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55" w:rsidRPr="00055855" w:rsidRDefault="00055855" w:rsidP="00055855">
      <w:pPr>
        <w:spacing w:after="0"/>
        <w:jc w:val="center"/>
        <w:rPr>
          <w:rFonts w:ascii="Arial" w:hAnsi="Arial" w:cs="Arial"/>
          <w:b/>
          <w:sz w:val="24"/>
          <w:szCs w:val="24"/>
        </w:rPr>
      </w:pPr>
      <w:r w:rsidRPr="00055855">
        <w:rPr>
          <w:rFonts w:ascii="Arial" w:hAnsi="Arial" w:cs="Arial"/>
          <w:b/>
          <w:sz w:val="24"/>
          <w:szCs w:val="24"/>
        </w:rPr>
        <w:t>UNIVERSIDAD DE EL SALVADOR</w:t>
      </w:r>
    </w:p>
    <w:p w:rsidR="00055855" w:rsidRPr="00055855" w:rsidRDefault="00055855" w:rsidP="00055855">
      <w:pPr>
        <w:spacing w:after="0"/>
        <w:jc w:val="center"/>
        <w:rPr>
          <w:rFonts w:ascii="Arial" w:hAnsi="Arial" w:cs="Arial"/>
          <w:b/>
          <w:sz w:val="24"/>
          <w:szCs w:val="24"/>
        </w:rPr>
      </w:pPr>
      <w:r w:rsidRPr="00055855">
        <w:rPr>
          <w:rFonts w:ascii="Arial" w:hAnsi="Arial" w:cs="Arial"/>
          <w:b/>
          <w:sz w:val="24"/>
          <w:szCs w:val="24"/>
        </w:rPr>
        <w:t>FACULTAD DE CIENCIAS Y HUMANIDADES</w:t>
      </w:r>
    </w:p>
    <w:p w:rsidR="00055855" w:rsidRPr="00055855" w:rsidRDefault="00055855" w:rsidP="00055855">
      <w:pPr>
        <w:spacing w:after="0"/>
        <w:jc w:val="center"/>
        <w:rPr>
          <w:rFonts w:ascii="Arial" w:hAnsi="Arial" w:cs="Arial"/>
          <w:b/>
          <w:sz w:val="24"/>
          <w:szCs w:val="24"/>
        </w:rPr>
      </w:pPr>
      <w:r w:rsidRPr="00055855">
        <w:rPr>
          <w:rFonts w:ascii="Arial" w:hAnsi="Arial" w:cs="Arial"/>
          <w:b/>
          <w:sz w:val="24"/>
          <w:szCs w:val="24"/>
        </w:rPr>
        <w:t>DEPARTAMENTO DE PSICOLOGÍA</w:t>
      </w: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r>
        <w:rPr>
          <w:rFonts w:ascii="Arial" w:hAnsi="Arial" w:cs="Arial"/>
          <w:b/>
          <w:noProof/>
          <w:sz w:val="24"/>
          <w:szCs w:val="24"/>
          <w:lang w:val="es-ES" w:eastAsia="es-ES"/>
        </w:rPr>
        <w:drawing>
          <wp:anchor distT="0" distB="0" distL="114300" distR="114300" simplePos="0" relativeHeight="251648000" behindDoc="1" locked="0" layoutInCell="1" allowOverlap="1">
            <wp:simplePos x="0" y="0"/>
            <wp:positionH relativeFrom="column">
              <wp:posOffset>2077901</wp:posOffset>
            </wp:positionH>
            <wp:positionV relativeFrom="paragraph">
              <wp:posOffset>18798</wp:posOffset>
            </wp:positionV>
            <wp:extent cx="1468556" cy="1774209"/>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lum contrast="40000"/>
                    </a:blip>
                    <a:srcRect/>
                    <a:stretch>
                      <a:fillRect/>
                    </a:stretch>
                  </pic:blipFill>
                  <pic:spPr bwMode="auto">
                    <a:xfrm>
                      <a:off x="0" y="0"/>
                      <a:ext cx="1468556" cy="1774209"/>
                    </a:xfrm>
                    <a:prstGeom prst="rect">
                      <a:avLst/>
                    </a:prstGeom>
                    <a:noFill/>
                    <a:ln w="9525">
                      <a:noFill/>
                      <a:miter lim="800000"/>
                      <a:headEnd/>
                      <a:tailEnd/>
                    </a:ln>
                  </pic:spPr>
                </pic:pic>
              </a:graphicData>
            </a:graphic>
          </wp:anchor>
        </w:drawing>
      </w: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r w:rsidRPr="00055855">
        <w:rPr>
          <w:rFonts w:ascii="Arial" w:hAnsi="Arial" w:cs="Arial"/>
          <w:b/>
          <w:sz w:val="24"/>
          <w:szCs w:val="24"/>
        </w:rPr>
        <w:t>TEMA:</w:t>
      </w:r>
    </w:p>
    <w:p w:rsidR="00055855" w:rsidRPr="00055855" w:rsidRDefault="00055855" w:rsidP="00055855">
      <w:pPr>
        <w:spacing w:after="0"/>
        <w:jc w:val="center"/>
        <w:rPr>
          <w:rFonts w:ascii="Arial" w:hAnsi="Arial" w:cs="Arial"/>
          <w:b/>
          <w:sz w:val="24"/>
          <w:szCs w:val="24"/>
        </w:rPr>
      </w:pPr>
      <w:r w:rsidRPr="00055855">
        <w:rPr>
          <w:rFonts w:ascii="Arial" w:hAnsi="Arial" w:cs="Arial"/>
          <w:b/>
          <w:sz w:val="24"/>
          <w:szCs w:val="24"/>
        </w:rPr>
        <w:t>“EFECTOS  DEL  DETERIORO COGNITIVO EN LA  CONDUCTA DE LOS ADULTOS MAYORES INSTITUCIONALIZADOS EN CENTROS DE ATENCIÓN  Y DISE</w:t>
      </w:r>
      <w:r w:rsidR="00410D41" w:rsidRPr="00410D41">
        <w:rPr>
          <w:rFonts w:ascii="Franklin Gothic Book" w:hAnsi="Franklin Gothic Book" w:cs="Levenim MT"/>
          <w:b/>
          <w:sz w:val="24"/>
          <w:szCs w:val="24"/>
        </w:rPr>
        <w:t>Ñ</w:t>
      </w:r>
      <w:r w:rsidRPr="00055855">
        <w:rPr>
          <w:rFonts w:ascii="Arial" w:hAnsi="Arial" w:cs="Arial"/>
          <w:b/>
          <w:sz w:val="24"/>
          <w:szCs w:val="24"/>
        </w:rPr>
        <w:t xml:space="preserve">O DE UN PROGRAMA DE ACTIVIDADES  QUE </w:t>
      </w:r>
      <w:r>
        <w:rPr>
          <w:rFonts w:ascii="Arial" w:hAnsi="Arial" w:cs="Arial"/>
          <w:b/>
          <w:sz w:val="24"/>
          <w:szCs w:val="24"/>
        </w:rPr>
        <w:t>DISMINUYAN  EL IMPACTO</w:t>
      </w:r>
      <w:r w:rsidRPr="00055855">
        <w:rPr>
          <w:rFonts w:ascii="Arial" w:hAnsi="Arial" w:cs="Arial"/>
          <w:b/>
          <w:sz w:val="24"/>
          <w:szCs w:val="24"/>
        </w:rPr>
        <w:t xml:space="preserve">  </w:t>
      </w:r>
      <w:r>
        <w:rPr>
          <w:rFonts w:ascii="Arial" w:hAnsi="Arial" w:cs="Arial"/>
          <w:b/>
          <w:sz w:val="24"/>
          <w:szCs w:val="24"/>
        </w:rPr>
        <w:t>D</w:t>
      </w:r>
      <w:r w:rsidRPr="00055855">
        <w:rPr>
          <w:rFonts w:ascii="Arial" w:hAnsi="Arial" w:cs="Arial"/>
          <w:b/>
          <w:sz w:val="24"/>
          <w:szCs w:val="24"/>
        </w:rPr>
        <w:t>EL DETERIORO COGNITIVO</w:t>
      </w:r>
      <w:r>
        <w:rPr>
          <w:rFonts w:ascii="Arial" w:hAnsi="Arial" w:cs="Arial"/>
          <w:b/>
          <w:sz w:val="24"/>
          <w:szCs w:val="24"/>
        </w:rPr>
        <w:t xml:space="preserve"> EN ADULTOS MAYORES </w:t>
      </w:r>
      <w:r w:rsidRPr="00055855">
        <w:rPr>
          <w:rFonts w:ascii="Arial" w:hAnsi="Arial" w:cs="Arial"/>
          <w:b/>
          <w:sz w:val="24"/>
          <w:szCs w:val="24"/>
        </w:rPr>
        <w:t xml:space="preserve"> DENTRO DE  LOS </w:t>
      </w:r>
      <w:r w:rsidR="00410D41">
        <w:rPr>
          <w:rFonts w:ascii="Arial" w:hAnsi="Arial" w:cs="Arial"/>
          <w:b/>
          <w:sz w:val="24"/>
          <w:szCs w:val="24"/>
        </w:rPr>
        <w:t>CENTRO</w:t>
      </w:r>
      <w:r>
        <w:rPr>
          <w:rFonts w:ascii="Arial" w:hAnsi="Arial" w:cs="Arial"/>
          <w:b/>
          <w:sz w:val="24"/>
          <w:szCs w:val="24"/>
        </w:rPr>
        <w:t>S DE ATENCION</w:t>
      </w:r>
      <w:r w:rsidRPr="00055855">
        <w:rPr>
          <w:rFonts w:ascii="Arial" w:hAnsi="Arial" w:cs="Arial"/>
          <w:b/>
          <w:sz w:val="24"/>
          <w:szCs w:val="24"/>
        </w:rPr>
        <w:t xml:space="preserve">  </w:t>
      </w:r>
      <w:r w:rsidR="00410D41">
        <w:rPr>
          <w:rFonts w:ascii="Arial" w:hAnsi="Arial" w:cs="Arial"/>
          <w:b/>
          <w:sz w:val="24"/>
          <w:szCs w:val="24"/>
        </w:rPr>
        <w:t xml:space="preserve">A ANCIANOS  </w:t>
      </w:r>
      <w:r w:rsidRPr="00055855">
        <w:rPr>
          <w:rFonts w:ascii="Arial" w:hAnsi="Arial" w:cs="Arial"/>
          <w:b/>
          <w:sz w:val="24"/>
          <w:szCs w:val="24"/>
        </w:rPr>
        <w:t>SARA ZALDÍVAR Y  CIUDADELA DR. JULIO IGNACIO DÍAZ SOL”</w:t>
      </w: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r w:rsidRPr="00055855">
        <w:rPr>
          <w:rFonts w:ascii="Arial" w:hAnsi="Arial" w:cs="Arial"/>
          <w:b/>
          <w:sz w:val="24"/>
          <w:szCs w:val="24"/>
        </w:rPr>
        <w:t>TRABAJO DE GRADO PRESENTADO POR</w:t>
      </w:r>
    </w:p>
    <w:p w:rsidR="00055855" w:rsidRPr="00055855" w:rsidRDefault="00055855" w:rsidP="00055855">
      <w:pPr>
        <w:spacing w:after="0"/>
        <w:jc w:val="center"/>
        <w:rPr>
          <w:rFonts w:ascii="Arial" w:hAnsi="Arial" w:cs="Arial"/>
          <w:b/>
          <w:sz w:val="24"/>
          <w:szCs w:val="24"/>
        </w:rPr>
      </w:pPr>
      <w:r w:rsidRPr="00055855">
        <w:rPr>
          <w:rFonts w:ascii="Arial" w:hAnsi="Arial" w:cs="Arial"/>
          <w:b/>
          <w:sz w:val="24"/>
          <w:szCs w:val="24"/>
        </w:rPr>
        <w:t>NOLASCO POLANCO, KARLA  LISSETH</w:t>
      </w: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r w:rsidRPr="00055855">
        <w:rPr>
          <w:rFonts w:ascii="Arial" w:hAnsi="Arial" w:cs="Arial"/>
          <w:b/>
          <w:sz w:val="24"/>
          <w:szCs w:val="24"/>
        </w:rPr>
        <w:t>PARA OPTAR AL GRADO DE</w:t>
      </w:r>
    </w:p>
    <w:p w:rsidR="00055855" w:rsidRPr="00055855" w:rsidRDefault="00055855" w:rsidP="00055855">
      <w:pPr>
        <w:spacing w:after="0"/>
        <w:jc w:val="center"/>
        <w:rPr>
          <w:rFonts w:ascii="Arial" w:hAnsi="Arial" w:cs="Arial"/>
          <w:b/>
          <w:sz w:val="24"/>
          <w:szCs w:val="24"/>
        </w:rPr>
      </w:pPr>
      <w:r w:rsidRPr="00055855">
        <w:rPr>
          <w:rFonts w:ascii="Arial" w:hAnsi="Arial" w:cs="Arial"/>
          <w:b/>
          <w:sz w:val="24"/>
          <w:szCs w:val="24"/>
        </w:rPr>
        <w:t>LICENCIADA  EN  PSICOLOGÍA</w:t>
      </w:r>
    </w:p>
    <w:p w:rsidR="00055855" w:rsidRPr="00055855" w:rsidRDefault="00055855" w:rsidP="00055855">
      <w:pPr>
        <w:spacing w:after="0"/>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055855" w:rsidRPr="00055855" w:rsidRDefault="00B201CB" w:rsidP="00055855">
      <w:pPr>
        <w:spacing w:after="0"/>
        <w:jc w:val="center"/>
        <w:rPr>
          <w:rFonts w:ascii="Arial" w:hAnsi="Arial" w:cs="Arial"/>
          <w:b/>
          <w:sz w:val="24"/>
          <w:szCs w:val="24"/>
        </w:rPr>
      </w:pPr>
      <w:r>
        <w:rPr>
          <w:rFonts w:ascii="Arial" w:hAnsi="Arial" w:cs="Arial"/>
          <w:b/>
          <w:sz w:val="24"/>
          <w:szCs w:val="24"/>
        </w:rPr>
        <w:t xml:space="preserve"> DOCENTE DIRECTOR</w:t>
      </w:r>
    </w:p>
    <w:p w:rsidR="00055855" w:rsidRPr="00055855" w:rsidRDefault="00055855" w:rsidP="00055855">
      <w:pPr>
        <w:spacing w:after="0"/>
        <w:jc w:val="center"/>
        <w:rPr>
          <w:rFonts w:ascii="Arial" w:hAnsi="Arial" w:cs="Arial"/>
          <w:b/>
          <w:sz w:val="24"/>
          <w:szCs w:val="24"/>
        </w:rPr>
      </w:pPr>
      <w:r w:rsidRPr="00055855">
        <w:rPr>
          <w:rFonts w:ascii="Arial" w:hAnsi="Arial" w:cs="Arial"/>
          <w:b/>
          <w:sz w:val="24"/>
          <w:szCs w:val="24"/>
        </w:rPr>
        <w:t>LICDA. SARA  ARELI  BERNAL</w:t>
      </w: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055855" w:rsidRPr="00055855" w:rsidRDefault="00055855" w:rsidP="00055855">
      <w:pPr>
        <w:spacing w:after="0"/>
        <w:jc w:val="center"/>
        <w:rPr>
          <w:rFonts w:ascii="Arial" w:hAnsi="Arial" w:cs="Arial"/>
          <w:b/>
          <w:sz w:val="24"/>
          <w:szCs w:val="24"/>
        </w:rPr>
      </w:pPr>
    </w:p>
    <w:p w:rsidR="00473C54" w:rsidRDefault="00055855" w:rsidP="006613A4">
      <w:pPr>
        <w:spacing w:line="360" w:lineRule="auto"/>
        <w:jc w:val="center"/>
        <w:rPr>
          <w:rFonts w:ascii="Arial" w:hAnsi="Arial" w:cs="Arial"/>
          <w:b/>
          <w:sz w:val="24"/>
          <w:szCs w:val="24"/>
        </w:rPr>
      </w:pPr>
      <w:r w:rsidRPr="00055855">
        <w:rPr>
          <w:rFonts w:ascii="Arial" w:hAnsi="Arial" w:cs="Arial"/>
          <w:b/>
          <w:sz w:val="24"/>
          <w:szCs w:val="24"/>
        </w:rPr>
        <w:t xml:space="preserve">CIUDAD UNIVERSITARIA, </w:t>
      </w:r>
      <w:r w:rsidR="00B201CB">
        <w:rPr>
          <w:rFonts w:ascii="Arial" w:hAnsi="Arial" w:cs="Arial"/>
          <w:b/>
          <w:sz w:val="24"/>
          <w:szCs w:val="24"/>
        </w:rPr>
        <w:t>OCTUBRE</w:t>
      </w:r>
      <w:r w:rsidRPr="00055855">
        <w:rPr>
          <w:rFonts w:ascii="Arial" w:hAnsi="Arial" w:cs="Arial"/>
          <w:b/>
          <w:sz w:val="24"/>
          <w:szCs w:val="24"/>
        </w:rPr>
        <w:t xml:space="preserve"> 2012</w:t>
      </w:r>
    </w:p>
    <w:p w:rsidR="006613A4" w:rsidRPr="00EA1B8C" w:rsidRDefault="006613A4" w:rsidP="006613A4">
      <w:pPr>
        <w:spacing w:line="360" w:lineRule="auto"/>
        <w:jc w:val="center"/>
        <w:rPr>
          <w:rFonts w:ascii="Arial" w:hAnsi="Arial" w:cs="Arial"/>
          <w:b/>
        </w:rPr>
      </w:pPr>
      <w:r w:rsidRPr="006613A4">
        <w:rPr>
          <w:rFonts w:ascii="Arial" w:hAnsi="Arial" w:cs="Arial"/>
          <w:b/>
        </w:rPr>
        <w:lastRenderedPageBreak/>
        <w:t xml:space="preserve"> </w:t>
      </w:r>
      <w:r w:rsidRPr="00EA1B8C">
        <w:rPr>
          <w:rFonts w:ascii="Arial" w:hAnsi="Arial" w:cs="Arial"/>
          <w:b/>
        </w:rPr>
        <w:t>INDICE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8"/>
        <w:gridCol w:w="555"/>
        <w:gridCol w:w="706"/>
        <w:gridCol w:w="577"/>
        <w:gridCol w:w="860"/>
        <w:gridCol w:w="795"/>
        <w:gridCol w:w="669"/>
        <w:gridCol w:w="446"/>
        <w:gridCol w:w="78"/>
        <w:gridCol w:w="2409"/>
        <w:gridCol w:w="441"/>
      </w:tblGrid>
      <w:tr w:rsidR="006613A4" w:rsidRPr="004656E9" w:rsidTr="006613A4">
        <w:trPr>
          <w:trHeight w:val="583"/>
        </w:trPr>
        <w:tc>
          <w:tcPr>
            <w:tcW w:w="1518"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CAPITULO I</w:t>
            </w:r>
          </w:p>
        </w:tc>
        <w:tc>
          <w:tcPr>
            <w:tcW w:w="1838" w:type="dxa"/>
            <w:gridSpan w:val="3"/>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INTRODUCCION</w:t>
            </w:r>
            <w:r>
              <w:rPr>
                <w:rFonts w:ascii="Arial" w:hAnsi="Arial" w:cs="Arial"/>
                <w:b/>
                <w:sz w:val="20"/>
                <w:szCs w:val="20"/>
              </w:rPr>
              <w:t xml:space="preserve"> </w:t>
            </w:r>
          </w:p>
        </w:tc>
        <w:tc>
          <w:tcPr>
            <w:tcW w:w="5257" w:type="dxa"/>
            <w:gridSpan w:val="6"/>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r w:rsidRPr="004656E9">
              <w:rPr>
                <w:rFonts w:ascii="Arial" w:hAnsi="Arial" w:cs="Arial"/>
                <w:b/>
                <w:sz w:val="20"/>
                <w:szCs w:val="20"/>
              </w:rPr>
              <w:t>i</w:t>
            </w:r>
          </w:p>
        </w:tc>
      </w:tr>
      <w:tr w:rsidR="006613A4" w:rsidRPr="004656E9" w:rsidTr="006613A4">
        <w:trPr>
          <w:trHeight w:val="538"/>
        </w:trPr>
        <w:tc>
          <w:tcPr>
            <w:tcW w:w="1518"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CAPITULO II</w:t>
            </w:r>
          </w:p>
        </w:tc>
        <w:tc>
          <w:tcPr>
            <w:tcW w:w="1838" w:type="dxa"/>
            <w:gridSpan w:val="3"/>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JUSTIFICACION</w:t>
            </w:r>
            <w:r>
              <w:rPr>
                <w:rFonts w:ascii="Arial" w:hAnsi="Arial" w:cs="Arial"/>
                <w:b/>
                <w:sz w:val="20"/>
                <w:szCs w:val="20"/>
              </w:rPr>
              <w:t xml:space="preserve"> </w:t>
            </w:r>
          </w:p>
        </w:tc>
        <w:tc>
          <w:tcPr>
            <w:tcW w:w="5257" w:type="dxa"/>
            <w:gridSpan w:val="6"/>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proofErr w:type="spellStart"/>
            <w:r w:rsidRPr="004656E9">
              <w:rPr>
                <w:rFonts w:ascii="Arial" w:hAnsi="Arial" w:cs="Arial"/>
                <w:b/>
                <w:sz w:val="20"/>
                <w:szCs w:val="20"/>
              </w:rPr>
              <w:t>ii</w:t>
            </w:r>
            <w:proofErr w:type="spellEnd"/>
          </w:p>
        </w:tc>
      </w:tr>
      <w:tr w:rsidR="006613A4" w:rsidRPr="004656E9" w:rsidTr="006613A4">
        <w:trPr>
          <w:trHeight w:val="583"/>
        </w:trPr>
        <w:tc>
          <w:tcPr>
            <w:tcW w:w="1518"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CAPITULO III</w:t>
            </w:r>
          </w:p>
        </w:tc>
        <w:tc>
          <w:tcPr>
            <w:tcW w:w="1838" w:type="dxa"/>
            <w:gridSpan w:val="3"/>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OBJETIVOS</w:t>
            </w:r>
            <w:r>
              <w:rPr>
                <w:rFonts w:ascii="Arial" w:hAnsi="Arial" w:cs="Arial"/>
                <w:b/>
                <w:sz w:val="20"/>
                <w:szCs w:val="20"/>
              </w:rPr>
              <w:t xml:space="preserve"> </w:t>
            </w:r>
          </w:p>
        </w:tc>
        <w:tc>
          <w:tcPr>
            <w:tcW w:w="5257" w:type="dxa"/>
            <w:gridSpan w:val="6"/>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r>
              <w:rPr>
                <w:rFonts w:ascii="Arial" w:hAnsi="Arial" w:cs="Arial"/>
                <w:b/>
                <w:sz w:val="20"/>
                <w:szCs w:val="20"/>
              </w:rPr>
              <w:t>4</w:t>
            </w:r>
          </w:p>
        </w:tc>
      </w:tr>
      <w:tr w:rsidR="006613A4" w:rsidRPr="004656E9" w:rsidTr="006613A4">
        <w:trPr>
          <w:trHeight w:val="538"/>
        </w:trPr>
        <w:tc>
          <w:tcPr>
            <w:tcW w:w="1518"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CAPITULO IV</w:t>
            </w:r>
          </w:p>
        </w:tc>
        <w:tc>
          <w:tcPr>
            <w:tcW w:w="2698" w:type="dxa"/>
            <w:gridSpan w:val="4"/>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MARCO DE REFERENCIA</w:t>
            </w:r>
            <w:r>
              <w:rPr>
                <w:rFonts w:ascii="Arial" w:hAnsi="Arial" w:cs="Arial"/>
                <w:b/>
                <w:sz w:val="20"/>
                <w:szCs w:val="20"/>
              </w:rPr>
              <w:t xml:space="preserve"> </w:t>
            </w:r>
          </w:p>
        </w:tc>
        <w:tc>
          <w:tcPr>
            <w:tcW w:w="4397" w:type="dxa"/>
            <w:gridSpan w:val="5"/>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r>
              <w:rPr>
                <w:rFonts w:ascii="Arial" w:hAnsi="Arial" w:cs="Arial"/>
                <w:b/>
                <w:sz w:val="20"/>
                <w:szCs w:val="20"/>
              </w:rPr>
              <w:t>5</w:t>
            </w:r>
          </w:p>
        </w:tc>
      </w:tr>
      <w:tr w:rsidR="006613A4" w:rsidRPr="004656E9" w:rsidTr="006613A4">
        <w:trPr>
          <w:trHeight w:val="583"/>
        </w:trPr>
        <w:tc>
          <w:tcPr>
            <w:tcW w:w="1518" w:type="dxa"/>
            <w:vAlign w:val="bottom"/>
          </w:tcPr>
          <w:p w:rsidR="006613A4" w:rsidRPr="004656E9" w:rsidRDefault="006613A4" w:rsidP="006613A4">
            <w:pPr>
              <w:rPr>
                <w:rFonts w:ascii="Arial" w:hAnsi="Arial" w:cs="Arial"/>
                <w:b/>
                <w:sz w:val="20"/>
                <w:szCs w:val="20"/>
              </w:rPr>
            </w:pPr>
          </w:p>
        </w:tc>
        <w:tc>
          <w:tcPr>
            <w:tcW w:w="3493" w:type="dxa"/>
            <w:gridSpan w:val="5"/>
            <w:vAlign w:val="bottom"/>
          </w:tcPr>
          <w:p w:rsidR="006613A4" w:rsidRPr="004656E9" w:rsidRDefault="006613A4" w:rsidP="006613A4">
            <w:pPr>
              <w:rPr>
                <w:rFonts w:ascii="Arial" w:hAnsi="Arial" w:cs="Arial"/>
                <w:b/>
                <w:sz w:val="20"/>
                <w:szCs w:val="20"/>
              </w:rPr>
            </w:pPr>
            <w:r w:rsidRPr="004656E9">
              <w:rPr>
                <w:rFonts w:ascii="Arial" w:hAnsi="Arial" w:cs="Arial"/>
                <w:b/>
                <w:bCs/>
                <w:sz w:val="20"/>
                <w:szCs w:val="20"/>
              </w:rPr>
              <w:t>4.1</w:t>
            </w:r>
            <w:r>
              <w:rPr>
                <w:rFonts w:ascii="Arial" w:hAnsi="Arial" w:cs="Arial"/>
                <w:b/>
                <w:bCs/>
                <w:sz w:val="20"/>
                <w:szCs w:val="20"/>
              </w:rPr>
              <w:t xml:space="preserve">  </w:t>
            </w:r>
            <w:r w:rsidRPr="004656E9">
              <w:rPr>
                <w:rFonts w:ascii="Arial" w:hAnsi="Arial" w:cs="Arial"/>
                <w:b/>
                <w:sz w:val="20"/>
                <w:szCs w:val="20"/>
              </w:rPr>
              <w:t xml:space="preserve">   </w:t>
            </w:r>
            <w:r>
              <w:rPr>
                <w:rFonts w:ascii="Arial" w:hAnsi="Arial" w:cs="Arial"/>
                <w:b/>
                <w:bCs/>
                <w:sz w:val="20"/>
                <w:szCs w:val="20"/>
              </w:rPr>
              <w:t>Adultez  Mayor</w:t>
            </w:r>
          </w:p>
        </w:tc>
        <w:tc>
          <w:tcPr>
            <w:tcW w:w="3602" w:type="dxa"/>
            <w:gridSpan w:val="4"/>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r>
              <w:rPr>
                <w:rFonts w:ascii="Arial" w:hAnsi="Arial" w:cs="Arial"/>
                <w:b/>
                <w:sz w:val="20"/>
                <w:szCs w:val="20"/>
              </w:rPr>
              <w:t>5</w:t>
            </w:r>
          </w:p>
        </w:tc>
      </w:tr>
      <w:tr w:rsidR="006613A4" w:rsidRPr="004656E9" w:rsidTr="006613A4">
        <w:trPr>
          <w:trHeight w:val="583"/>
        </w:trPr>
        <w:tc>
          <w:tcPr>
            <w:tcW w:w="1518" w:type="dxa"/>
            <w:vAlign w:val="bottom"/>
          </w:tcPr>
          <w:p w:rsidR="006613A4" w:rsidRPr="004656E9" w:rsidRDefault="006613A4" w:rsidP="006613A4">
            <w:pPr>
              <w:rPr>
                <w:rFonts w:ascii="Arial" w:hAnsi="Arial" w:cs="Arial"/>
                <w:b/>
                <w:sz w:val="20"/>
                <w:szCs w:val="20"/>
              </w:rPr>
            </w:pPr>
          </w:p>
        </w:tc>
        <w:tc>
          <w:tcPr>
            <w:tcW w:w="555" w:type="dxa"/>
            <w:vAlign w:val="bottom"/>
          </w:tcPr>
          <w:p w:rsidR="006613A4" w:rsidRPr="004656E9" w:rsidRDefault="006613A4" w:rsidP="006613A4">
            <w:pPr>
              <w:rPr>
                <w:rFonts w:ascii="Arial" w:hAnsi="Arial" w:cs="Arial"/>
                <w:b/>
                <w:sz w:val="20"/>
                <w:szCs w:val="20"/>
              </w:rPr>
            </w:pPr>
            <w:r w:rsidRPr="004656E9">
              <w:rPr>
                <w:rFonts w:ascii="Arial" w:hAnsi="Arial" w:cs="Arial"/>
                <w:b/>
                <w:bCs/>
                <w:spacing w:val="1"/>
                <w:sz w:val="20"/>
                <w:szCs w:val="20"/>
              </w:rPr>
              <w:t xml:space="preserve">4.2  </w:t>
            </w:r>
          </w:p>
        </w:tc>
        <w:tc>
          <w:tcPr>
            <w:tcW w:w="6540" w:type="dxa"/>
            <w:gridSpan w:val="8"/>
            <w:vAlign w:val="bottom"/>
          </w:tcPr>
          <w:p w:rsidR="006613A4" w:rsidRPr="004656E9" w:rsidRDefault="006613A4" w:rsidP="006613A4">
            <w:pPr>
              <w:rPr>
                <w:rFonts w:ascii="Arial" w:hAnsi="Arial" w:cs="Arial"/>
                <w:b/>
                <w:sz w:val="20"/>
                <w:szCs w:val="20"/>
              </w:rPr>
            </w:pPr>
            <w:proofErr w:type="spellStart"/>
            <w:r>
              <w:rPr>
                <w:rFonts w:ascii="Arial" w:hAnsi="Arial" w:cs="Arial"/>
                <w:b/>
                <w:sz w:val="20"/>
                <w:szCs w:val="20"/>
              </w:rPr>
              <w:t>Psicogerontologia</w:t>
            </w:r>
            <w:proofErr w:type="spellEnd"/>
            <w:r>
              <w:rPr>
                <w:rFonts w:ascii="Arial" w:hAnsi="Arial" w:cs="Arial"/>
                <w:b/>
                <w:sz w:val="20"/>
                <w:szCs w:val="20"/>
              </w:rPr>
              <w:t xml:space="preserve">   …… </w:t>
            </w: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r>
              <w:rPr>
                <w:rFonts w:ascii="Arial" w:hAnsi="Arial" w:cs="Arial"/>
                <w:b/>
                <w:sz w:val="20"/>
                <w:szCs w:val="20"/>
              </w:rPr>
              <w:t>6</w:t>
            </w:r>
          </w:p>
        </w:tc>
      </w:tr>
      <w:tr w:rsidR="006613A4" w:rsidRPr="004656E9" w:rsidTr="006613A4">
        <w:trPr>
          <w:trHeight w:val="583"/>
        </w:trPr>
        <w:tc>
          <w:tcPr>
            <w:tcW w:w="1518" w:type="dxa"/>
            <w:vAlign w:val="bottom"/>
          </w:tcPr>
          <w:p w:rsidR="006613A4" w:rsidRPr="004656E9" w:rsidRDefault="006613A4" w:rsidP="006613A4">
            <w:pPr>
              <w:rPr>
                <w:rFonts w:ascii="Arial" w:hAnsi="Arial" w:cs="Arial"/>
                <w:b/>
                <w:sz w:val="20"/>
                <w:szCs w:val="20"/>
              </w:rPr>
            </w:pPr>
          </w:p>
        </w:tc>
        <w:tc>
          <w:tcPr>
            <w:tcW w:w="555" w:type="dxa"/>
            <w:vAlign w:val="bottom"/>
          </w:tcPr>
          <w:p w:rsidR="006613A4" w:rsidRPr="004656E9" w:rsidRDefault="006613A4" w:rsidP="006613A4">
            <w:pPr>
              <w:rPr>
                <w:rFonts w:ascii="Arial" w:hAnsi="Arial" w:cs="Arial"/>
                <w:b/>
                <w:sz w:val="20"/>
                <w:szCs w:val="20"/>
              </w:rPr>
            </w:pPr>
          </w:p>
        </w:tc>
        <w:tc>
          <w:tcPr>
            <w:tcW w:w="706" w:type="dxa"/>
          </w:tcPr>
          <w:p w:rsidR="006613A4" w:rsidRDefault="006613A4" w:rsidP="006613A4">
            <w:pPr>
              <w:rPr>
                <w:rFonts w:ascii="Arial" w:hAnsi="Arial" w:cs="Arial"/>
                <w:b/>
                <w:bCs/>
                <w:spacing w:val="-2"/>
                <w:sz w:val="20"/>
                <w:szCs w:val="20"/>
              </w:rPr>
            </w:pPr>
          </w:p>
          <w:p w:rsidR="006613A4" w:rsidRPr="004656E9" w:rsidRDefault="006613A4" w:rsidP="006613A4">
            <w:pPr>
              <w:rPr>
                <w:rFonts w:ascii="Arial" w:hAnsi="Arial" w:cs="Arial"/>
                <w:b/>
                <w:sz w:val="20"/>
                <w:szCs w:val="20"/>
              </w:rPr>
            </w:pPr>
            <w:r w:rsidRPr="004656E9">
              <w:rPr>
                <w:rFonts w:ascii="Arial" w:hAnsi="Arial" w:cs="Arial"/>
                <w:b/>
                <w:bCs/>
                <w:spacing w:val="-2"/>
                <w:sz w:val="20"/>
                <w:szCs w:val="20"/>
              </w:rPr>
              <w:t>4.2.</w:t>
            </w:r>
            <w:r w:rsidRPr="004656E9">
              <w:rPr>
                <w:rFonts w:ascii="Arial" w:hAnsi="Arial" w:cs="Arial"/>
                <w:b/>
                <w:bCs/>
                <w:sz w:val="20"/>
                <w:szCs w:val="20"/>
              </w:rPr>
              <w:t>1</w:t>
            </w:r>
            <w:r w:rsidRPr="004656E9">
              <w:rPr>
                <w:rFonts w:ascii="Arial" w:hAnsi="Arial" w:cs="Arial"/>
                <w:b/>
                <w:bCs/>
                <w:spacing w:val="3"/>
                <w:sz w:val="20"/>
                <w:szCs w:val="20"/>
              </w:rPr>
              <w:t xml:space="preserve">  </w:t>
            </w:r>
          </w:p>
        </w:tc>
        <w:tc>
          <w:tcPr>
            <w:tcW w:w="2901" w:type="dxa"/>
            <w:gridSpan w:val="4"/>
            <w:vAlign w:val="bottom"/>
          </w:tcPr>
          <w:p w:rsidR="006613A4" w:rsidRPr="004656E9" w:rsidRDefault="006613A4" w:rsidP="006613A4">
            <w:pPr>
              <w:rPr>
                <w:rFonts w:ascii="Arial" w:hAnsi="Arial" w:cs="Arial"/>
                <w:b/>
                <w:sz w:val="20"/>
                <w:szCs w:val="20"/>
              </w:rPr>
            </w:pPr>
            <w:r w:rsidRPr="004656E9">
              <w:rPr>
                <w:rFonts w:ascii="Arial" w:hAnsi="Arial" w:cs="Arial"/>
                <w:b/>
                <w:bCs/>
                <w:spacing w:val="3"/>
                <w:sz w:val="20"/>
                <w:szCs w:val="20"/>
              </w:rPr>
              <w:t xml:space="preserve">Edad adulta  en la etapa de  </w:t>
            </w:r>
            <w:proofErr w:type="spellStart"/>
            <w:r w:rsidRPr="004656E9">
              <w:rPr>
                <w:rFonts w:ascii="Arial" w:hAnsi="Arial" w:cs="Arial"/>
                <w:b/>
                <w:bCs/>
                <w:spacing w:val="-2"/>
                <w:sz w:val="20"/>
                <w:szCs w:val="20"/>
              </w:rPr>
              <w:t>Presenectud</w:t>
            </w:r>
            <w:proofErr w:type="spellEnd"/>
          </w:p>
        </w:tc>
        <w:tc>
          <w:tcPr>
            <w:tcW w:w="2933" w:type="dxa"/>
            <w:gridSpan w:val="3"/>
            <w:vAlign w:val="bottom"/>
          </w:tcPr>
          <w:p w:rsidR="006613A4" w:rsidRDefault="006613A4" w:rsidP="006613A4">
            <w:pPr>
              <w:spacing w:after="200" w:line="276" w:lineRule="auto"/>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r>
              <w:rPr>
                <w:rFonts w:ascii="Arial" w:hAnsi="Arial" w:cs="Arial"/>
                <w:b/>
                <w:sz w:val="20"/>
                <w:szCs w:val="20"/>
              </w:rPr>
              <w:t>7</w:t>
            </w:r>
          </w:p>
        </w:tc>
      </w:tr>
      <w:tr w:rsidR="006613A4" w:rsidRPr="004656E9" w:rsidTr="006613A4">
        <w:trPr>
          <w:trHeight w:val="583"/>
        </w:trPr>
        <w:tc>
          <w:tcPr>
            <w:tcW w:w="1518" w:type="dxa"/>
            <w:vAlign w:val="bottom"/>
          </w:tcPr>
          <w:p w:rsidR="006613A4" w:rsidRPr="004656E9" w:rsidRDefault="006613A4" w:rsidP="006613A4">
            <w:pPr>
              <w:rPr>
                <w:rFonts w:ascii="Arial" w:hAnsi="Arial" w:cs="Arial"/>
                <w:b/>
                <w:sz w:val="20"/>
                <w:szCs w:val="20"/>
              </w:rPr>
            </w:pPr>
          </w:p>
        </w:tc>
        <w:tc>
          <w:tcPr>
            <w:tcW w:w="555" w:type="dxa"/>
            <w:vAlign w:val="bottom"/>
          </w:tcPr>
          <w:p w:rsidR="006613A4" w:rsidRPr="004656E9" w:rsidRDefault="006613A4" w:rsidP="006613A4">
            <w:pPr>
              <w:rPr>
                <w:rFonts w:ascii="Arial" w:hAnsi="Arial" w:cs="Arial"/>
                <w:b/>
                <w:sz w:val="20"/>
                <w:szCs w:val="20"/>
              </w:rPr>
            </w:pPr>
          </w:p>
        </w:tc>
        <w:tc>
          <w:tcPr>
            <w:tcW w:w="706" w:type="dxa"/>
          </w:tcPr>
          <w:p w:rsidR="006613A4" w:rsidRDefault="006613A4" w:rsidP="006613A4">
            <w:pPr>
              <w:rPr>
                <w:rFonts w:ascii="Arial" w:hAnsi="Arial" w:cs="Arial"/>
                <w:b/>
                <w:bCs/>
                <w:spacing w:val="-2"/>
                <w:sz w:val="20"/>
                <w:szCs w:val="20"/>
              </w:rPr>
            </w:pPr>
          </w:p>
          <w:p w:rsidR="006613A4" w:rsidRPr="004656E9" w:rsidRDefault="006613A4" w:rsidP="006613A4">
            <w:pPr>
              <w:rPr>
                <w:rFonts w:ascii="Arial" w:hAnsi="Arial" w:cs="Arial"/>
                <w:b/>
                <w:sz w:val="20"/>
                <w:szCs w:val="20"/>
              </w:rPr>
            </w:pPr>
            <w:r w:rsidRPr="004656E9">
              <w:rPr>
                <w:rFonts w:ascii="Arial" w:hAnsi="Arial" w:cs="Arial"/>
                <w:b/>
                <w:bCs/>
                <w:spacing w:val="-2"/>
                <w:sz w:val="20"/>
                <w:szCs w:val="20"/>
              </w:rPr>
              <w:t>4.2.</w:t>
            </w:r>
            <w:r w:rsidRPr="004656E9">
              <w:rPr>
                <w:rFonts w:ascii="Arial" w:hAnsi="Arial" w:cs="Arial"/>
                <w:b/>
                <w:bCs/>
                <w:sz w:val="20"/>
                <w:szCs w:val="20"/>
              </w:rPr>
              <w:t xml:space="preserve">2 </w:t>
            </w:r>
            <w:r w:rsidRPr="004656E9">
              <w:rPr>
                <w:rFonts w:ascii="Arial" w:hAnsi="Arial" w:cs="Arial"/>
                <w:b/>
                <w:bCs/>
                <w:spacing w:val="3"/>
                <w:sz w:val="20"/>
                <w:szCs w:val="20"/>
              </w:rPr>
              <w:t xml:space="preserve"> </w:t>
            </w:r>
          </w:p>
        </w:tc>
        <w:tc>
          <w:tcPr>
            <w:tcW w:w="2901" w:type="dxa"/>
            <w:gridSpan w:val="4"/>
            <w:vAlign w:val="bottom"/>
          </w:tcPr>
          <w:p w:rsidR="006613A4" w:rsidRPr="004656E9" w:rsidRDefault="006613A4" w:rsidP="006613A4">
            <w:pPr>
              <w:rPr>
                <w:rFonts w:ascii="Arial" w:hAnsi="Arial" w:cs="Arial"/>
                <w:b/>
                <w:sz w:val="20"/>
                <w:szCs w:val="20"/>
              </w:rPr>
            </w:pPr>
            <w:r w:rsidRPr="004656E9">
              <w:rPr>
                <w:rFonts w:ascii="Arial" w:hAnsi="Arial" w:cs="Arial"/>
                <w:b/>
                <w:bCs/>
                <w:spacing w:val="-2"/>
                <w:sz w:val="20"/>
                <w:szCs w:val="20"/>
              </w:rPr>
              <w:t xml:space="preserve">Edad adulta en la  etapa de </w:t>
            </w:r>
            <w:r w:rsidRPr="004656E9">
              <w:rPr>
                <w:rFonts w:ascii="Arial" w:hAnsi="Arial" w:cs="Arial"/>
                <w:b/>
                <w:bCs/>
                <w:spacing w:val="3"/>
                <w:sz w:val="20"/>
                <w:szCs w:val="20"/>
              </w:rPr>
              <w:t xml:space="preserve"> </w:t>
            </w:r>
            <w:r w:rsidRPr="004656E9">
              <w:rPr>
                <w:rFonts w:ascii="Arial" w:hAnsi="Arial" w:cs="Arial"/>
                <w:b/>
                <w:bCs/>
                <w:spacing w:val="-2"/>
                <w:sz w:val="20"/>
                <w:szCs w:val="20"/>
              </w:rPr>
              <w:t>Senectud</w:t>
            </w:r>
          </w:p>
        </w:tc>
        <w:tc>
          <w:tcPr>
            <w:tcW w:w="2933" w:type="dxa"/>
            <w:gridSpan w:val="3"/>
            <w:vAlign w:val="bottom"/>
          </w:tcPr>
          <w:p w:rsidR="006613A4" w:rsidRDefault="006613A4" w:rsidP="006613A4">
            <w:pPr>
              <w:spacing w:after="200" w:line="276" w:lineRule="auto"/>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r>
              <w:rPr>
                <w:rFonts w:ascii="Arial" w:hAnsi="Arial" w:cs="Arial"/>
                <w:b/>
                <w:sz w:val="20"/>
                <w:szCs w:val="20"/>
              </w:rPr>
              <w:t>8</w:t>
            </w:r>
          </w:p>
        </w:tc>
      </w:tr>
      <w:tr w:rsidR="006613A4" w:rsidRPr="004656E9" w:rsidTr="006613A4">
        <w:trPr>
          <w:trHeight w:val="583"/>
        </w:trPr>
        <w:tc>
          <w:tcPr>
            <w:tcW w:w="1518" w:type="dxa"/>
            <w:vAlign w:val="bottom"/>
          </w:tcPr>
          <w:p w:rsidR="006613A4" w:rsidRPr="004656E9" w:rsidRDefault="006613A4" w:rsidP="006613A4">
            <w:pPr>
              <w:rPr>
                <w:rFonts w:ascii="Arial" w:hAnsi="Arial" w:cs="Arial"/>
                <w:b/>
                <w:sz w:val="20"/>
                <w:szCs w:val="20"/>
              </w:rPr>
            </w:pPr>
          </w:p>
        </w:tc>
        <w:tc>
          <w:tcPr>
            <w:tcW w:w="555" w:type="dxa"/>
            <w:vAlign w:val="bottom"/>
          </w:tcPr>
          <w:p w:rsidR="006613A4" w:rsidRPr="004656E9" w:rsidRDefault="006613A4" w:rsidP="006613A4">
            <w:pPr>
              <w:rPr>
                <w:rFonts w:ascii="Arial" w:hAnsi="Arial" w:cs="Arial"/>
                <w:b/>
                <w:sz w:val="20"/>
                <w:szCs w:val="20"/>
              </w:rPr>
            </w:pPr>
          </w:p>
        </w:tc>
        <w:tc>
          <w:tcPr>
            <w:tcW w:w="706" w:type="dxa"/>
          </w:tcPr>
          <w:p w:rsidR="006613A4" w:rsidRDefault="006613A4" w:rsidP="006613A4">
            <w:pPr>
              <w:rPr>
                <w:rFonts w:ascii="Arial" w:hAnsi="Arial" w:cs="Arial"/>
                <w:b/>
                <w:bCs/>
                <w:spacing w:val="-1"/>
                <w:sz w:val="20"/>
                <w:szCs w:val="20"/>
              </w:rPr>
            </w:pPr>
          </w:p>
          <w:p w:rsidR="006613A4" w:rsidRPr="004656E9" w:rsidRDefault="006613A4" w:rsidP="006613A4">
            <w:pPr>
              <w:rPr>
                <w:rFonts w:ascii="Arial" w:hAnsi="Arial" w:cs="Arial"/>
                <w:b/>
                <w:sz w:val="20"/>
                <w:szCs w:val="20"/>
              </w:rPr>
            </w:pPr>
            <w:r w:rsidRPr="004656E9">
              <w:rPr>
                <w:rFonts w:ascii="Arial" w:hAnsi="Arial" w:cs="Arial"/>
                <w:b/>
                <w:bCs/>
                <w:spacing w:val="-1"/>
                <w:sz w:val="20"/>
                <w:szCs w:val="20"/>
              </w:rPr>
              <w:t>4.2.</w:t>
            </w:r>
            <w:r w:rsidRPr="004656E9">
              <w:rPr>
                <w:rFonts w:ascii="Arial" w:hAnsi="Arial" w:cs="Arial"/>
                <w:b/>
                <w:bCs/>
                <w:sz w:val="20"/>
                <w:szCs w:val="20"/>
              </w:rPr>
              <w:t xml:space="preserve">3 </w:t>
            </w:r>
            <w:r w:rsidRPr="004656E9">
              <w:rPr>
                <w:rFonts w:ascii="Arial" w:hAnsi="Arial" w:cs="Arial"/>
                <w:b/>
                <w:bCs/>
                <w:spacing w:val="-1"/>
                <w:sz w:val="20"/>
                <w:szCs w:val="20"/>
              </w:rPr>
              <w:t xml:space="preserve">  </w:t>
            </w:r>
          </w:p>
        </w:tc>
        <w:tc>
          <w:tcPr>
            <w:tcW w:w="2901" w:type="dxa"/>
            <w:gridSpan w:val="4"/>
            <w:vAlign w:val="bottom"/>
          </w:tcPr>
          <w:p w:rsidR="006613A4" w:rsidRPr="004656E9" w:rsidRDefault="006613A4" w:rsidP="006613A4">
            <w:pPr>
              <w:rPr>
                <w:rFonts w:ascii="Arial" w:hAnsi="Arial" w:cs="Arial"/>
                <w:b/>
                <w:sz w:val="20"/>
                <w:szCs w:val="20"/>
              </w:rPr>
            </w:pPr>
            <w:r w:rsidRPr="004656E9">
              <w:rPr>
                <w:rFonts w:ascii="Arial" w:hAnsi="Arial" w:cs="Arial"/>
                <w:b/>
                <w:bCs/>
                <w:spacing w:val="-2"/>
                <w:sz w:val="20"/>
                <w:szCs w:val="20"/>
              </w:rPr>
              <w:t xml:space="preserve">Edad adulta en la  etapa de </w:t>
            </w:r>
            <w:proofErr w:type="spellStart"/>
            <w:r w:rsidRPr="004656E9">
              <w:rPr>
                <w:rFonts w:ascii="Arial" w:hAnsi="Arial" w:cs="Arial"/>
                <w:b/>
                <w:bCs/>
                <w:sz w:val="20"/>
                <w:szCs w:val="20"/>
              </w:rPr>
              <w:t>Postsenectud</w:t>
            </w:r>
            <w:proofErr w:type="spellEnd"/>
          </w:p>
        </w:tc>
        <w:tc>
          <w:tcPr>
            <w:tcW w:w="2933" w:type="dxa"/>
            <w:gridSpan w:val="3"/>
            <w:vAlign w:val="bottom"/>
          </w:tcPr>
          <w:p w:rsidR="006613A4" w:rsidRDefault="006613A4" w:rsidP="006613A4">
            <w:pPr>
              <w:spacing w:after="200" w:line="276" w:lineRule="auto"/>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r>
              <w:rPr>
                <w:rFonts w:ascii="Arial" w:hAnsi="Arial" w:cs="Arial"/>
                <w:b/>
                <w:sz w:val="20"/>
                <w:szCs w:val="20"/>
              </w:rPr>
              <w:t>9</w:t>
            </w:r>
          </w:p>
        </w:tc>
      </w:tr>
      <w:tr w:rsidR="006613A4" w:rsidRPr="004656E9" w:rsidTr="006613A4">
        <w:trPr>
          <w:trHeight w:val="583"/>
        </w:trPr>
        <w:tc>
          <w:tcPr>
            <w:tcW w:w="1518" w:type="dxa"/>
            <w:vAlign w:val="bottom"/>
          </w:tcPr>
          <w:p w:rsidR="006613A4" w:rsidRPr="004656E9" w:rsidRDefault="006613A4" w:rsidP="006613A4">
            <w:pPr>
              <w:rPr>
                <w:rFonts w:ascii="Arial" w:hAnsi="Arial" w:cs="Arial"/>
                <w:b/>
                <w:sz w:val="20"/>
                <w:szCs w:val="20"/>
              </w:rPr>
            </w:pPr>
          </w:p>
        </w:tc>
        <w:tc>
          <w:tcPr>
            <w:tcW w:w="555"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 xml:space="preserve">4.3  </w:t>
            </w:r>
          </w:p>
        </w:tc>
        <w:tc>
          <w:tcPr>
            <w:tcW w:w="3607" w:type="dxa"/>
            <w:gridSpan w:val="5"/>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Personalidad del  adulto mayor</w:t>
            </w:r>
          </w:p>
        </w:tc>
        <w:tc>
          <w:tcPr>
            <w:tcW w:w="2933" w:type="dxa"/>
            <w:gridSpan w:val="3"/>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 ......................................</w:t>
            </w:r>
            <w:r>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r>
              <w:rPr>
                <w:rFonts w:ascii="Arial" w:hAnsi="Arial" w:cs="Arial"/>
                <w:b/>
                <w:sz w:val="20"/>
                <w:szCs w:val="20"/>
              </w:rPr>
              <w:t>9</w:t>
            </w:r>
          </w:p>
        </w:tc>
      </w:tr>
      <w:tr w:rsidR="006613A4" w:rsidRPr="004656E9" w:rsidTr="006613A4">
        <w:trPr>
          <w:trHeight w:val="583"/>
        </w:trPr>
        <w:tc>
          <w:tcPr>
            <w:tcW w:w="1518" w:type="dxa"/>
            <w:vAlign w:val="bottom"/>
          </w:tcPr>
          <w:p w:rsidR="006613A4" w:rsidRPr="004656E9" w:rsidRDefault="006613A4" w:rsidP="006613A4">
            <w:pPr>
              <w:rPr>
                <w:rFonts w:ascii="Arial" w:hAnsi="Arial" w:cs="Arial"/>
                <w:b/>
                <w:sz w:val="20"/>
                <w:szCs w:val="20"/>
              </w:rPr>
            </w:pPr>
          </w:p>
        </w:tc>
        <w:tc>
          <w:tcPr>
            <w:tcW w:w="555" w:type="dxa"/>
            <w:vAlign w:val="bottom"/>
          </w:tcPr>
          <w:p w:rsidR="006613A4" w:rsidRPr="004656E9" w:rsidRDefault="006613A4" w:rsidP="006613A4">
            <w:pPr>
              <w:rPr>
                <w:rFonts w:ascii="Arial" w:hAnsi="Arial" w:cs="Arial"/>
                <w:b/>
                <w:sz w:val="20"/>
                <w:szCs w:val="20"/>
              </w:rPr>
            </w:pPr>
            <w:r w:rsidRPr="004656E9">
              <w:rPr>
                <w:rFonts w:ascii="Arial" w:hAnsi="Arial" w:cs="Arial"/>
                <w:b/>
                <w:bCs/>
                <w:sz w:val="20"/>
                <w:szCs w:val="20"/>
              </w:rPr>
              <w:t>4.</w:t>
            </w:r>
            <w:r>
              <w:rPr>
                <w:rFonts w:ascii="Arial" w:hAnsi="Arial" w:cs="Arial"/>
                <w:b/>
                <w:bCs/>
                <w:sz w:val="20"/>
                <w:szCs w:val="20"/>
              </w:rPr>
              <w:t>4</w:t>
            </w:r>
            <w:r w:rsidRPr="004656E9">
              <w:rPr>
                <w:rFonts w:ascii="Arial" w:hAnsi="Arial" w:cs="Arial"/>
                <w:b/>
                <w:bCs/>
                <w:sz w:val="20"/>
                <w:szCs w:val="20"/>
              </w:rPr>
              <w:t xml:space="preserve"> </w:t>
            </w:r>
          </w:p>
        </w:tc>
        <w:tc>
          <w:tcPr>
            <w:tcW w:w="3607" w:type="dxa"/>
            <w:gridSpan w:val="5"/>
            <w:vAlign w:val="bottom"/>
          </w:tcPr>
          <w:p w:rsidR="006613A4" w:rsidRPr="004656E9" w:rsidRDefault="006613A4" w:rsidP="006613A4">
            <w:pPr>
              <w:rPr>
                <w:rFonts w:ascii="Arial" w:hAnsi="Arial" w:cs="Arial"/>
                <w:b/>
                <w:sz w:val="20"/>
                <w:szCs w:val="20"/>
              </w:rPr>
            </w:pPr>
            <w:r w:rsidRPr="004656E9">
              <w:rPr>
                <w:rFonts w:ascii="Arial" w:hAnsi="Arial" w:cs="Arial"/>
                <w:b/>
                <w:bCs/>
                <w:sz w:val="20"/>
                <w:szCs w:val="20"/>
              </w:rPr>
              <w:t>La involución de la conducta.</w:t>
            </w:r>
          </w:p>
        </w:tc>
        <w:tc>
          <w:tcPr>
            <w:tcW w:w="2933" w:type="dxa"/>
            <w:gridSpan w:val="3"/>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p>
          <w:p w:rsidR="006613A4" w:rsidRPr="004656E9" w:rsidRDefault="006613A4" w:rsidP="006613A4">
            <w:pPr>
              <w:jc w:val="both"/>
              <w:rPr>
                <w:rFonts w:ascii="Arial" w:hAnsi="Arial" w:cs="Arial"/>
                <w:b/>
                <w:sz w:val="20"/>
                <w:szCs w:val="20"/>
              </w:rPr>
            </w:pPr>
            <w:r w:rsidRPr="004656E9">
              <w:rPr>
                <w:rFonts w:ascii="Arial" w:hAnsi="Arial" w:cs="Arial"/>
                <w:b/>
                <w:sz w:val="20"/>
                <w:szCs w:val="20"/>
              </w:rPr>
              <w:t>1</w:t>
            </w:r>
            <w:r>
              <w:rPr>
                <w:rFonts w:ascii="Arial" w:hAnsi="Arial" w:cs="Arial"/>
                <w:b/>
                <w:sz w:val="20"/>
                <w:szCs w:val="20"/>
              </w:rPr>
              <w:t>0</w:t>
            </w:r>
          </w:p>
        </w:tc>
      </w:tr>
      <w:tr w:rsidR="006613A4" w:rsidRPr="004656E9" w:rsidTr="006613A4">
        <w:trPr>
          <w:trHeight w:val="1002"/>
        </w:trPr>
        <w:tc>
          <w:tcPr>
            <w:tcW w:w="1518" w:type="dxa"/>
            <w:vAlign w:val="bottom"/>
          </w:tcPr>
          <w:p w:rsidR="006613A4" w:rsidRPr="004656E9" w:rsidRDefault="006613A4" w:rsidP="006613A4">
            <w:pPr>
              <w:rPr>
                <w:rFonts w:ascii="Arial" w:hAnsi="Arial" w:cs="Arial"/>
                <w:b/>
                <w:sz w:val="20"/>
                <w:szCs w:val="20"/>
              </w:rPr>
            </w:pPr>
          </w:p>
        </w:tc>
        <w:tc>
          <w:tcPr>
            <w:tcW w:w="555" w:type="dxa"/>
            <w:vAlign w:val="bottom"/>
          </w:tcPr>
          <w:p w:rsidR="006613A4" w:rsidRPr="004656E9" w:rsidRDefault="006613A4" w:rsidP="006613A4">
            <w:pPr>
              <w:rPr>
                <w:rFonts w:ascii="Arial" w:hAnsi="Arial" w:cs="Arial"/>
                <w:b/>
                <w:sz w:val="20"/>
                <w:szCs w:val="20"/>
              </w:rPr>
            </w:pPr>
          </w:p>
        </w:tc>
        <w:tc>
          <w:tcPr>
            <w:tcW w:w="706" w:type="dxa"/>
          </w:tcPr>
          <w:p w:rsidR="006613A4" w:rsidRDefault="006613A4" w:rsidP="006613A4">
            <w:pPr>
              <w:rPr>
                <w:rFonts w:ascii="Arial" w:hAnsi="Arial" w:cs="Arial"/>
                <w:b/>
                <w:sz w:val="20"/>
                <w:szCs w:val="20"/>
              </w:rPr>
            </w:pPr>
          </w:p>
          <w:p w:rsidR="006613A4" w:rsidRDefault="006613A4" w:rsidP="006613A4">
            <w:pPr>
              <w:rPr>
                <w:rFonts w:ascii="Arial" w:hAnsi="Arial" w:cs="Arial"/>
                <w:b/>
                <w:sz w:val="20"/>
                <w:szCs w:val="20"/>
              </w:rPr>
            </w:pPr>
            <w:r>
              <w:rPr>
                <w:rFonts w:ascii="Arial" w:hAnsi="Arial" w:cs="Arial"/>
                <w:b/>
                <w:sz w:val="20"/>
                <w:szCs w:val="20"/>
              </w:rPr>
              <w:t>4.4.1</w:t>
            </w:r>
          </w:p>
        </w:tc>
        <w:tc>
          <w:tcPr>
            <w:tcW w:w="3347" w:type="dxa"/>
            <w:gridSpan w:val="5"/>
          </w:tcPr>
          <w:p w:rsidR="006613A4" w:rsidRDefault="006613A4" w:rsidP="006613A4">
            <w:pPr>
              <w:pStyle w:val="NormalWeb"/>
              <w:spacing w:before="0" w:beforeAutospacing="0" w:after="0" w:afterAutospacing="0"/>
              <w:rPr>
                <w:rFonts w:ascii="Arial" w:hAnsi="Arial" w:cs="Arial"/>
                <w:b/>
                <w:bCs/>
                <w:sz w:val="20"/>
                <w:szCs w:val="20"/>
                <w:lang w:val="es-ES"/>
              </w:rPr>
            </w:pPr>
          </w:p>
          <w:p w:rsidR="006613A4" w:rsidRPr="006E3A0A" w:rsidRDefault="006613A4" w:rsidP="006613A4">
            <w:pPr>
              <w:pStyle w:val="NormalWeb"/>
              <w:spacing w:before="0" w:beforeAutospacing="0" w:after="0" w:afterAutospacing="0"/>
              <w:rPr>
                <w:rFonts w:ascii="Arial" w:hAnsi="Arial" w:cs="Arial"/>
                <w:b/>
                <w:bCs/>
                <w:sz w:val="20"/>
                <w:szCs w:val="20"/>
              </w:rPr>
            </w:pPr>
            <w:r w:rsidRPr="006E3A0A">
              <w:rPr>
                <w:rFonts w:ascii="Arial" w:hAnsi="Arial" w:cs="Arial"/>
                <w:b/>
                <w:bCs/>
                <w:sz w:val="20"/>
                <w:szCs w:val="20"/>
              </w:rPr>
              <w:t xml:space="preserve">Características del periodo involutivo del adulto mayor en etapa </w:t>
            </w:r>
            <w:r>
              <w:rPr>
                <w:rFonts w:ascii="Arial" w:hAnsi="Arial" w:cs="Arial"/>
                <w:b/>
                <w:bCs/>
                <w:sz w:val="20"/>
                <w:szCs w:val="20"/>
              </w:rPr>
              <w:t xml:space="preserve"> </w:t>
            </w:r>
            <w:r w:rsidRPr="006E3A0A">
              <w:rPr>
                <w:rFonts w:ascii="Arial" w:hAnsi="Arial" w:cs="Arial"/>
                <w:b/>
                <w:bCs/>
                <w:sz w:val="20"/>
                <w:szCs w:val="20"/>
              </w:rPr>
              <w:t>de</w:t>
            </w:r>
            <w:r>
              <w:rPr>
                <w:rFonts w:ascii="Arial" w:hAnsi="Arial" w:cs="Arial"/>
                <w:b/>
                <w:bCs/>
                <w:sz w:val="20"/>
                <w:szCs w:val="20"/>
              </w:rPr>
              <w:t xml:space="preserve">  </w:t>
            </w:r>
            <w:r w:rsidRPr="006E3A0A">
              <w:rPr>
                <w:rFonts w:ascii="Arial" w:hAnsi="Arial" w:cs="Arial"/>
                <w:b/>
                <w:bCs/>
                <w:sz w:val="20"/>
                <w:szCs w:val="20"/>
                <w:lang w:val="es-ES"/>
              </w:rPr>
              <w:t>senectud  y post-senectud.</w:t>
            </w:r>
          </w:p>
        </w:tc>
        <w:tc>
          <w:tcPr>
            <w:tcW w:w="2487" w:type="dxa"/>
            <w:gridSpan w:val="2"/>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r>
              <w:rPr>
                <w:rFonts w:ascii="Arial" w:hAnsi="Arial" w:cs="Arial"/>
                <w:b/>
                <w:sz w:val="20"/>
                <w:szCs w:val="20"/>
              </w:rPr>
              <w:t>11</w:t>
            </w:r>
          </w:p>
        </w:tc>
      </w:tr>
      <w:tr w:rsidR="006613A4" w:rsidRPr="004656E9" w:rsidTr="006613A4">
        <w:trPr>
          <w:trHeight w:val="583"/>
        </w:trPr>
        <w:tc>
          <w:tcPr>
            <w:tcW w:w="1518" w:type="dxa"/>
            <w:vAlign w:val="bottom"/>
          </w:tcPr>
          <w:p w:rsidR="006613A4" w:rsidRPr="004656E9" w:rsidRDefault="006613A4" w:rsidP="006613A4">
            <w:pPr>
              <w:rPr>
                <w:rFonts w:ascii="Arial" w:hAnsi="Arial" w:cs="Arial"/>
                <w:b/>
                <w:sz w:val="20"/>
                <w:szCs w:val="20"/>
              </w:rPr>
            </w:pPr>
          </w:p>
        </w:tc>
        <w:tc>
          <w:tcPr>
            <w:tcW w:w="555" w:type="dxa"/>
            <w:vAlign w:val="bottom"/>
          </w:tcPr>
          <w:p w:rsidR="006613A4" w:rsidRPr="004656E9" w:rsidRDefault="006613A4" w:rsidP="006613A4">
            <w:pPr>
              <w:rPr>
                <w:rFonts w:ascii="Arial" w:hAnsi="Arial" w:cs="Arial"/>
                <w:b/>
                <w:sz w:val="20"/>
                <w:szCs w:val="20"/>
              </w:rPr>
            </w:pPr>
          </w:p>
        </w:tc>
        <w:tc>
          <w:tcPr>
            <w:tcW w:w="706" w:type="dxa"/>
          </w:tcPr>
          <w:p w:rsidR="006613A4"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Pr>
                <w:rFonts w:ascii="Arial" w:hAnsi="Arial" w:cs="Arial"/>
                <w:b/>
                <w:sz w:val="20"/>
                <w:szCs w:val="20"/>
              </w:rPr>
              <w:t>4.4.2</w:t>
            </w:r>
          </w:p>
        </w:tc>
        <w:tc>
          <w:tcPr>
            <w:tcW w:w="3347" w:type="dxa"/>
            <w:gridSpan w:val="5"/>
          </w:tcPr>
          <w:p w:rsidR="006613A4" w:rsidRPr="004656E9" w:rsidRDefault="006613A4" w:rsidP="006613A4">
            <w:pPr>
              <w:pStyle w:val="NormalWeb"/>
              <w:spacing w:before="240" w:beforeAutospacing="0"/>
              <w:rPr>
                <w:rFonts w:ascii="Arial" w:hAnsi="Arial" w:cs="Arial"/>
                <w:b/>
                <w:bCs/>
                <w:sz w:val="20"/>
                <w:szCs w:val="20"/>
              </w:rPr>
            </w:pPr>
            <w:r w:rsidRPr="004656E9">
              <w:rPr>
                <w:rFonts w:ascii="Arial" w:hAnsi="Arial" w:cs="Arial"/>
                <w:b/>
                <w:sz w:val="20"/>
                <w:szCs w:val="20"/>
              </w:rPr>
              <w:t xml:space="preserve">Pérdidas sufridas por </w:t>
            </w:r>
            <w:r w:rsidRPr="004656E9">
              <w:rPr>
                <w:rFonts w:ascii="Arial" w:hAnsi="Arial" w:cs="Arial"/>
                <w:b/>
                <w:bCs/>
                <w:sz w:val="20"/>
                <w:szCs w:val="20"/>
              </w:rPr>
              <w:t>el adulto mayor en etapa de senectud  y  post-senectud.</w:t>
            </w:r>
          </w:p>
        </w:tc>
        <w:tc>
          <w:tcPr>
            <w:tcW w:w="2487" w:type="dxa"/>
            <w:gridSpan w:val="2"/>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p>
          <w:p w:rsidR="006613A4" w:rsidRPr="004656E9" w:rsidRDefault="006613A4" w:rsidP="006613A4">
            <w:pPr>
              <w:jc w:val="both"/>
              <w:rPr>
                <w:rFonts w:ascii="Arial" w:hAnsi="Arial" w:cs="Arial"/>
                <w:b/>
                <w:sz w:val="20"/>
                <w:szCs w:val="20"/>
              </w:rPr>
            </w:pPr>
          </w:p>
          <w:p w:rsidR="006613A4" w:rsidRPr="004656E9" w:rsidRDefault="006613A4" w:rsidP="006613A4">
            <w:pPr>
              <w:jc w:val="both"/>
              <w:rPr>
                <w:rFonts w:ascii="Arial" w:hAnsi="Arial" w:cs="Arial"/>
                <w:b/>
                <w:sz w:val="20"/>
                <w:szCs w:val="20"/>
              </w:rPr>
            </w:pPr>
            <w:r>
              <w:rPr>
                <w:rFonts w:ascii="Arial" w:hAnsi="Arial" w:cs="Arial"/>
                <w:b/>
                <w:sz w:val="20"/>
                <w:szCs w:val="20"/>
              </w:rPr>
              <w:t>11</w:t>
            </w:r>
          </w:p>
        </w:tc>
      </w:tr>
      <w:tr w:rsidR="006613A4" w:rsidRPr="004656E9" w:rsidTr="006613A4">
        <w:trPr>
          <w:trHeight w:val="583"/>
        </w:trPr>
        <w:tc>
          <w:tcPr>
            <w:tcW w:w="1518" w:type="dxa"/>
            <w:vAlign w:val="bottom"/>
          </w:tcPr>
          <w:p w:rsidR="006613A4" w:rsidRPr="004656E9" w:rsidRDefault="006613A4" w:rsidP="006613A4">
            <w:pPr>
              <w:rPr>
                <w:rFonts w:ascii="Arial" w:hAnsi="Arial" w:cs="Arial"/>
                <w:b/>
                <w:sz w:val="20"/>
                <w:szCs w:val="20"/>
              </w:rPr>
            </w:pPr>
          </w:p>
        </w:tc>
        <w:tc>
          <w:tcPr>
            <w:tcW w:w="555" w:type="dxa"/>
            <w:vAlign w:val="bottom"/>
          </w:tcPr>
          <w:p w:rsidR="006613A4" w:rsidRPr="004656E9" w:rsidRDefault="006613A4" w:rsidP="006613A4">
            <w:pPr>
              <w:rPr>
                <w:rFonts w:ascii="Arial" w:hAnsi="Arial" w:cs="Arial"/>
                <w:b/>
                <w:sz w:val="20"/>
                <w:szCs w:val="20"/>
              </w:rPr>
            </w:pPr>
          </w:p>
        </w:tc>
        <w:tc>
          <w:tcPr>
            <w:tcW w:w="706" w:type="dxa"/>
          </w:tcPr>
          <w:p w:rsidR="006613A4"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4.</w:t>
            </w:r>
            <w:r>
              <w:rPr>
                <w:rFonts w:ascii="Arial" w:hAnsi="Arial" w:cs="Arial"/>
                <w:b/>
                <w:sz w:val="20"/>
                <w:szCs w:val="20"/>
              </w:rPr>
              <w:t>4</w:t>
            </w:r>
            <w:r w:rsidRPr="004656E9">
              <w:rPr>
                <w:rFonts w:ascii="Arial" w:hAnsi="Arial" w:cs="Arial"/>
                <w:b/>
                <w:sz w:val="20"/>
                <w:szCs w:val="20"/>
              </w:rPr>
              <w:t>.3</w:t>
            </w:r>
          </w:p>
        </w:tc>
        <w:tc>
          <w:tcPr>
            <w:tcW w:w="3347" w:type="dxa"/>
            <w:gridSpan w:val="5"/>
            <w:vAlign w:val="bottom"/>
          </w:tcPr>
          <w:p w:rsidR="006613A4"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 xml:space="preserve">Cambios emocionales en </w:t>
            </w:r>
            <w:r w:rsidRPr="004656E9">
              <w:rPr>
                <w:rFonts w:ascii="Arial" w:hAnsi="Arial" w:cs="Arial"/>
                <w:b/>
                <w:bCs/>
                <w:sz w:val="20"/>
                <w:szCs w:val="20"/>
              </w:rPr>
              <w:t>las  etapas de senectud  y post-senectud.</w:t>
            </w:r>
          </w:p>
        </w:tc>
        <w:tc>
          <w:tcPr>
            <w:tcW w:w="2487" w:type="dxa"/>
            <w:gridSpan w:val="2"/>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p>
          <w:p w:rsidR="006613A4" w:rsidRPr="004656E9" w:rsidRDefault="006613A4" w:rsidP="006613A4">
            <w:pPr>
              <w:jc w:val="both"/>
              <w:rPr>
                <w:rFonts w:ascii="Arial" w:hAnsi="Arial" w:cs="Arial"/>
                <w:b/>
                <w:sz w:val="20"/>
                <w:szCs w:val="20"/>
              </w:rPr>
            </w:pPr>
            <w:r w:rsidRPr="004656E9">
              <w:rPr>
                <w:rFonts w:ascii="Arial" w:hAnsi="Arial" w:cs="Arial"/>
                <w:b/>
                <w:sz w:val="20"/>
                <w:szCs w:val="20"/>
              </w:rPr>
              <w:t>1</w:t>
            </w:r>
            <w:r>
              <w:rPr>
                <w:rFonts w:ascii="Arial" w:hAnsi="Arial" w:cs="Arial"/>
                <w:b/>
                <w:sz w:val="20"/>
                <w:szCs w:val="20"/>
              </w:rPr>
              <w:t>2</w:t>
            </w:r>
          </w:p>
        </w:tc>
      </w:tr>
      <w:tr w:rsidR="006613A4" w:rsidRPr="004656E9" w:rsidTr="006613A4">
        <w:trPr>
          <w:trHeight w:val="583"/>
        </w:trPr>
        <w:tc>
          <w:tcPr>
            <w:tcW w:w="1518" w:type="dxa"/>
            <w:vAlign w:val="bottom"/>
          </w:tcPr>
          <w:p w:rsidR="006613A4" w:rsidRPr="004656E9" w:rsidRDefault="006613A4" w:rsidP="006613A4">
            <w:pPr>
              <w:rPr>
                <w:rFonts w:ascii="Arial" w:hAnsi="Arial" w:cs="Arial"/>
                <w:b/>
                <w:sz w:val="20"/>
                <w:szCs w:val="20"/>
              </w:rPr>
            </w:pPr>
          </w:p>
        </w:tc>
        <w:tc>
          <w:tcPr>
            <w:tcW w:w="555" w:type="dxa"/>
            <w:vAlign w:val="bottom"/>
          </w:tcPr>
          <w:p w:rsidR="006613A4" w:rsidRPr="004656E9" w:rsidRDefault="006613A4" w:rsidP="006613A4">
            <w:pPr>
              <w:rPr>
                <w:rFonts w:ascii="Arial" w:hAnsi="Arial" w:cs="Arial"/>
                <w:b/>
                <w:sz w:val="20"/>
                <w:szCs w:val="20"/>
              </w:rPr>
            </w:pPr>
          </w:p>
        </w:tc>
        <w:tc>
          <w:tcPr>
            <w:tcW w:w="706" w:type="dxa"/>
            <w:vAlign w:val="bottom"/>
          </w:tcPr>
          <w:p w:rsidR="006613A4" w:rsidRPr="004656E9" w:rsidRDefault="006613A4" w:rsidP="006613A4">
            <w:pPr>
              <w:rPr>
                <w:rFonts w:ascii="Arial" w:hAnsi="Arial" w:cs="Arial"/>
                <w:b/>
                <w:sz w:val="20"/>
                <w:szCs w:val="20"/>
              </w:rPr>
            </w:pPr>
            <w:r w:rsidRPr="004656E9">
              <w:rPr>
                <w:rFonts w:ascii="Arial" w:hAnsi="Arial" w:cs="Arial"/>
                <w:b/>
                <w:iCs/>
                <w:sz w:val="20"/>
                <w:szCs w:val="20"/>
              </w:rPr>
              <w:t>4.</w:t>
            </w:r>
            <w:r>
              <w:rPr>
                <w:rFonts w:ascii="Arial" w:hAnsi="Arial" w:cs="Arial"/>
                <w:b/>
                <w:iCs/>
                <w:sz w:val="20"/>
                <w:szCs w:val="20"/>
              </w:rPr>
              <w:t>4</w:t>
            </w:r>
            <w:r w:rsidRPr="004656E9">
              <w:rPr>
                <w:rFonts w:ascii="Arial" w:hAnsi="Arial" w:cs="Arial"/>
                <w:b/>
                <w:iCs/>
                <w:sz w:val="20"/>
                <w:szCs w:val="20"/>
              </w:rPr>
              <w:t xml:space="preserve">.4  </w:t>
            </w:r>
          </w:p>
        </w:tc>
        <w:tc>
          <w:tcPr>
            <w:tcW w:w="3347" w:type="dxa"/>
            <w:gridSpan w:val="5"/>
            <w:vAlign w:val="bottom"/>
          </w:tcPr>
          <w:p w:rsidR="006613A4" w:rsidRPr="004656E9" w:rsidRDefault="006613A4" w:rsidP="006613A4">
            <w:pPr>
              <w:rPr>
                <w:rFonts w:ascii="Arial" w:hAnsi="Arial" w:cs="Arial"/>
                <w:b/>
                <w:sz w:val="20"/>
                <w:szCs w:val="20"/>
              </w:rPr>
            </w:pPr>
            <w:r w:rsidRPr="004656E9">
              <w:rPr>
                <w:rFonts w:ascii="Arial" w:hAnsi="Arial" w:cs="Arial"/>
                <w:b/>
                <w:iCs/>
                <w:sz w:val="20"/>
                <w:szCs w:val="20"/>
              </w:rPr>
              <w:t>Modificaciones psicológicas</w:t>
            </w:r>
          </w:p>
        </w:tc>
        <w:tc>
          <w:tcPr>
            <w:tcW w:w="2487" w:type="dxa"/>
            <w:gridSpan w:val="2"/>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r w:rsidRPr="004656E9">
              <w:rPr>
                <w:rFonts w:ascii="Arial" w:hAnsi="Arial" w:cs="Arial"/>
                <w:b/>
                <w:sz w:val="20"/>
                <w:szCs w:val="20"/>
              </w:rPr>
              <w:t>1</w:t>
            </w:r>
            <w:r>
              <w:rPr>
                <w:rFonts w:ascii="Arial" w:hAnsi="Arial" w:cs="Arial"/>
                <w:b/>
                <w:sz w:val="20"/>
                <w:szCs w:val="20"/>
              </w:rPr>
              <w:t>4</w:t>
            </w:r>
          </w:p>
        </w:tc>
      </w:tr>
      <w:tr w:rsidR="006613A4" w:rsidRPr="004656E9" w:rsidTr="006613A4">
        <w:trPr>
          <w:trHeight w:val="583"/>
        </w:trPr>
        <w:tc>
          <w:tcPr>
            <w:tcW w:w="1518" w:type="dxa"/>
            <w:vAlign w:val="bottom"/>
          </w:tcPr>
          <w:p w:rsidR="006613A4" w:rsidRPr="004656E9" w:rsidRDefault="006613A4" w:rsidP="006613A4">
            <w:pPr>
              <w:rPr>
                <w:rFonts w:ascii="Arial" w:hAnsi="Arial" w:cs="Arial"/>
                <w:b/>
                <w:sz w:val="20"/>
                <w:szCs w:val="20"/>
              </w:rPr>
            </w:pPr>
          </w:p>
        </w:tc>
        <w:tc>
          <w:tcPr>
            <w:tcW w:w="555" w:type="dxa"/>
            <w:vAlign w:val="bottom"/>
          </w:tcPr>
          <w:p w:rsidR="006613A4" w:rsidRPr="004656E9" w:rsidRDefault="006613A4" w:rsidP="006613A4">
            <w:pPr>
              <w:rPr>
                <w:rFonts w:ascii="Arial" w:hAnsi="Arial" w:cs="Arial"/>
                <w:b/>
                <w:sz w:val="20"/>
                <w:szCs w:val="20"/>
              </w:rPr>
            </w:pPr>
          </w:p>
        </w:tc>
        <w:tc>
          <w:tcPr>
            <w:tcW w:w="706" w:type="dxa"/>
            <w:vAlign w:val="bottom"/>
          </w:tcPr>
          <w:p w:rsidR="006613A4" w:rsidRPr="004656E9" w:rsidRDefault="006613A4" w:rsidP="006613A4">
            <w:pPr>
              <w:rPr>
                <w:rFonts w:ascii="Arial" w:hAnsi="Arial" w:cs="Arial"/>
                <w:b/>
                <w:sz w:val="20"/>
                <w:szCs w:val="20"/>
              </w:rPr>
            </w:pPr>
            <w:r w:rsidRPr="004656E9">
              <w:rPr>
                <w:rFonts w:ascii="Arial" w:hAnsi="Arial" w:cs="Arial"/>
                <w:b/>
                <w:iCs/>
                <w:sz w:val="20"/>
                <w:szCs w:val="20"/>
              </w:rPr>
              <w:t>4.</w:t>
            </w:r>
            <w:r>
              <w:rPr>
                <w:rFonts w:ascii="Arial" w:hAnsi="Arial" w:cs="Arial"/>
                <w:b/>
                <w:iCs/>
                <w:sz w:val="20"/>
                <w:szCs w:val="20"/>
              </w:rPr>
              <w:t>4</w:t>
            </w:r>
            <w:r w:rsidRPr="004656E9">
              <w:rPr>
                <w:rFonts w:ascii="Arial" w:hAnsi="Arial" w:cs="Arial"/>
                <w:b/>
                <w:iCs/>
                <w:sz w:val="20"/>
                <w:szCs w:val="20"/>
              </w:rPr>
              <w:t xml:space="preserve">.5  </w:t>
            </w:r>
          </w:p>
        </w:tc>
        <w:tc>
          <w:tcPr>
            <w:tcW w:w="3347" w:type="dxa"/>
            <w:gridSpan w:val="5"/>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u w:color="FF0000"/>
              </w:rPr>
              <w:t xml:space="preserve">Modificaciones conductuales  </w:t>
            </w:r>
          </w:p>
        </w:tc>
        <w:tc>
          <w:tcPr>
            <w:tcW w:w="2487" w:type="dxa"/>
            <w:gridSpan w:val="2"/>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r w:rsidRPr="004656E9">
              <w:rPr>
                <w:rFonts w:ascii="Arial" w:hAnsi="Arial" w:cs="Arial"/>
                <w:b/>
                <w:sz w:val="20"/>
                <w:szCs w:val="20"/>
              </w:rPr>
              <w:t>1</w:t>
            </w:r>
            <w:r>
              <w:rPr>
                <w:rFonts w:ascii="Arial" w:hAnsi="Arial" w:cs="Arial"/>
                <w:b/>
                <w:sz w:val="20"/>
                <w:szCs w:val="20"/>
              </w:rPr>
              <w:t>5</w:t>
            </w:r>
          </w:p>
        </w:tc>
      </w:tr>
      <w:tr w:rsidR="006613A4" w:rsidRPr="004656E9" w:rsidTr="006613A4">
        <w:trPr>
          <w:trHeight w:val="583"/>
        </w:trPr>
        <w:tc>
          <w:tcPr>
            <w:tcW w:w="1518" w:type="dxa"/>
            <w:vAlign w:val="bottom"/>
          </w:tcPr>
          <w:p w:rsidR="006613A4" w:rsidRPr="004656E9" w:rsidRDefault="006613A4" w:rsidP="006613A4">
            <w:pPr>
              <w:rPr>
                <w:rFonts w:ascii="Arial" w:hAnsi="Arial" w:cs="Arial"/>
                <w:b/>
                <w:sz w:val="20"/>
                <w:szCs w:val="20"/>
              </w:rPr>
            </w:pPr>
          </w:p>
        </w:tc>
        <w:tc>
          <w:tcPr>
            <w:tcW w:w="555" w:type="dxa"/>
          </w:tcPr>
          <w:p w:rsidR="006613A4"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4.</w:t>
            </w:r>
            <w:r>
              <w:rPr>
                <w:rFonts w:ascii="Arial" w:hAnsi="Arial" w:cs="Arial"/>
                <w:b/>
                <w:sz w:val="20"/>
                <w:szCs w:val="20"/>
              </w:rPr>
              <w:t>5</w:t>
            </w:r>
            <w:r w:rsidRPr="004656E9">
              <w:rPr>
                <w:rFonts w:ascii="Arial" w:hAnsi="Arial" w:cs="Arial"/>
                <w:b/>
                <w:sz w:val="20"/>
                <w:szCs w:val="20"/>
              </w:rPr>
              <w:t xml:space="preserve"> </w:t>
            </w:r>
          </w:p>
        </w:tc>
        <w:tc>
          <w:tcPr>
            <w:tcW w:w="4053" w:type="dxa"/>
            <w:gridSpan w:val="6"/>
            <w:vAlign w:val="bottom"/>
          </w:tcPr>
          <w:p w:rsidR="006613A4"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Desarrollo de procesos  cognitivos  en la  edad adulta.</w:t>
            </w:r>
          </w:p>
        </w:tc>
        <w:tc>
          <w:tcPr>
            <w:tcW w:w="2487" w:type="dxa"/>
            <w:gridSpan w:val="2"/>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p>
        </w:tc>
        <w:tc>
          <w:tcPr>
            <w:tcW w:w="441" w:type="dxa"/>
            <w:vAlign w:val="bottom"/>
          </w:tcPr>
          <w:p w:rsidR="006613A4" w:rsidRPr="004656E9" w:rsidRDefault="006613A4" w:rsidP="006613A4">
            <w:pPr>
              <w:jc w:val="both"/>
              <w:rPr>
                <w:rFonts w:ascii="Arial" w:hAnsi="Arial" w:cs="Arial"/>
                <w:b/>
                <w:sz w:val="20"/>
                <w:szCs w:val="20"/>
              </w:rPr>
            </w:pPr>
            <w:r w:rsidRPr="004656E9">
              <w:rPr>
                <w:rFonts w:ascii="Arial" w:hAnsi="Arial" w:cs="Arial"/>
                <w:b/>
                <w:sz w:val="20"/>
                <w:szCs w:val="20"/>
              </w:rPr>
              <w:t>1</w:t>
            </w:r>
            <w:r>
              <w:rPr>
                <w:rFonts w:ascii="Arial" w:hAnsi="Arial" w:cs="Arial"/>
                <w:b/>
                <w:sz w:val="20"/>
                <w:szCs w:val="20"/>
              </w:rPr>
              <w:t>6</w:t>
            </w:r>
          </w:p>
        </w:tc>
      </w:tr>
      <w:tr w:rsidR="006613A4" w:rsidRPr="004656E9" w:rsidTr="006613A4">
        <w:trPr>
          <w:trHeight w:val="739"/>
        </w:trPr>
        <w:tc>
          <w:tcPr>
            <w:tcW w:w="1518" w:type="dxa"/>
          </w:tcPr>
          <w:p w:rsidR="006613A4" w:rsidRPr="004656E9" w:rsidRDefault="006613A4" w:rsidP="006613A4">
            <w:pPr>
              <w:rPr>
                <w:rFonts w:ascii="Arial" w:hAnsi="Arial" w:cs="Arial"/>
                <w:b/>
                <w:sz w:val="20"/>
                <w:szCs w:val="20"/>
              </w:rPr>
            </w:pPr>
          </w:p>
        </w:tc>
        <w:tc>
          <w:tcPr>
            <w:tcW w:w="555" w:type="dxa"/>
          </w:tcPr>
          <w:p w:rsidR="006613A4" w:rsidRDefault="006613A4" w:rsidP="006613A4">
            <w:pPr>
              <w:rPr>
                <w:rFonts w:ascii="Arial" w:hAnsi="Arial" w:cs="Arial"/>
                <w:b/>
                <w:bCs/>
                <w:spacing w:val="-1"/>
                <w:sz w:val="20"/>
                <w:szCs w:val="20"/>
              </w:rPr>
            </w:pPr>
          </w:p>
          <w:p w:rsidR="006613A4" w:rsidRPr="004656E9" w:rsidRDefault="006613A4" w:rsidP="006613A4">
            <w:pPr>
              <w:rPr>
                <w:rFonts w:ascii="Arial" w:hAnsi="Arial" w:cs="Arial"/>
                <w:b/>
                <w:sz w:val="20"/>
                <w:szCs w:val="20"/>
              </w:rPr>
            </w:pPr>
            <w:r w:rsidRPr="004656E9">
              <w:rPr>
                <w:rFonts w:ascii="Arial" w:hAnsi="Arial" w:cs="Arial"/>
                <w:b/>
                <w:bCs/>
                <w:spacing w:val="-1"/>
                <w:sz w:val="20"/>
                <w:szCs w:val="20"/>
              </w:rPr>
              <w:t>4.</w:t>
            </w:r>
            <w:r>
              <w:rPr>
                <w:rFonts w:ascii="Arial" w:hAnsi="Arial" w:cs="Arial"/>
                <w:b/>
                <w:bCs/>
                <w:spacing w:val="-1"/>
                <w:sz w:val="20"/>
                <w:szCs w:val="20"/>
              </w:rPr>
              <w:t>6</w:t>
            </w:r>
          </w:p>
        </w:tc>
        <w:tc>
          <w:tcPr>
            <w:tcW w:w="4131" w:type="dxa"/>
            <w:gridSpan w:val="7"/>
            <w:vAlign w:val="bottom"/>
          </w:tcPr>
          <w:p w:rsidR="006613A4" w:rsidRDefault="006613A4" w:rsidP="006613A4">
            <w:pPr>
              <w:shd w:val="clear" w:color="auto" w:fill="FFFFFF"/>
              <w:rPr>
                <w:rFonts w:ascii="Arial" w:eastAsia="Calibri" w:hAnsi="Arial" w:cs="Arial"/>
                <w:b/>
                <w:bCs/>
                <w:spacing w:val="-1"/>
                <w:sz w:val="20"/>
                <w:szCs w:val="20"/>
              </w:rPr>
            </w:pPr>
          </w:p>
          <w:p w:rsidR="006613A4" w:rsidRPr="00EA4306" w:rsidRDefault="006613A4" w:rsidP="006613A4">
            <w:pPr>
              <w:shd w:val="clear" w:color="auto" w:fill="FFFFFF"/>
              <w:rPr>
                <w:rFonts w:ascii="Arial" w:eastAsia="Calibri" w:hAnsi="Arial" w:cs="Arial"/>
                <w:b/>
                <w:bCs/>
                <w:color w:val="000000"/>
                <w:sz w:val="20"/>
                <w:szCs w:val="20"/>
              </w:rPr>
            </w:pPr>
            <w:r w:rsidRPr="00EA4306">
              <w:rPr>
                <w:rFonts w:ascii="Arial" w:eastAsia="Calibri" w:hAnsi="Arial" w:cs="Arial"/>
                <w:b/>
                <w:bCs/>
                <w:spacing w:val="-1"/>
                <w:sz w:val="20"/>
                <w:szCs w:val="20"/>
              </w:rPr>
              <w:t>Psicopatologí</w:t>
            </w:r>
            <w:r w:rsidRPr="00EA4306">
              <w:rPr>
                <w:rFonts w:ascii="Arial" w:eastAsia="Calibri" w:hAnsi="Arial" w:cs="Arial"/>
                <w:b/>
                <w:bCs/>
                <w:sz w:val="20"/>
                <w:szCs w:val="20"/>
              </w:rPr>
              <w:t>a</w:t>
            </w:r>
            <w:r w:rsidRPr="00EA4306">
              <w:rPr>
                <w:rFonts w:ascii="Arial" w:eastAsia="Calibri" w:hAnsi="Arial" w:cs="Arial"/>
                <w:b/>
                <w:bCs/>
                <w:spacing w:val="6"/>
                <w:sz w:val="20"/>
                <w:szCs w:val="20"/>
              </w:rPr>
              <w:t xml:space="preserve"> </w:t>
            </w:r>
            <w:r w:rsidRPr="00EA4306">
              <w:rPr>
                <w:rFonts w:ascii="Arial" w:eastAsia="Calibri" w:hAnsi="Arial" w:cs="Arial"/>
                <w:b/>
                <w:bCs/>
                <w:spacing w:val="-1"/>
                <w:sz w:val="20"/>
                <w:szCs w:val="20"/>
              </w:rPr>
              <w:t>d</w:t>
            </w:r>
            <w:r w:rsidRPr="00EA4306">
              <w:rPr>
                <w:rFonts w:ascii="Arial" w:eastAsia="Calibri" w:hAnsi="Arial" w:cs="Arial"/>
                <w:b/>
                <w:bCs/>
                <w:sz w:val="20"/>
                <w:szCs w:val="20"/>
              </w:rPr>
              <w:t>e</w:t>
            </w:r>
            <w:r w:rsidRPr="00EA4306">
              <w:rPr>
                <w:rFonts w:ascii="Arial" w:eastAsia="Calibri" w:hAnsi="Arial" w:cs="Arial"/>
                <w:b/>
                <w:bCs/>
                <w:spacing w:val="6"/>
                <w:sz w:val="20"/>
                <w:szCs w:val="20"/>
              </w:rPr>
              <w:t xml:space="preserve"> </w:t>
            </w:r>
            <w:r w:rsidRPr="00EA4306">
              <w:rPr>
                <w:rFonts w:ascii="Arial" w:eastAsia="Calibri" w:hAnsi="Arial" w:cs="Arial"/>
                <w:b/>
                <w:bCs/>
                <w:spacing w:val="-1"/>
                <w:sz w:val="20"/>
                <w:szCs w:val="20"/>
              </w:rPr>
              <w:t>l</w:t>
            </w:r>
            <w:r w:rsidRPr="00EA4306">
              <w:rPr>
                <w:rFonts w:ascii="Arial" w:eastAsia="Calibri" w:hAnsi="Arial" w:cs="Arial"/>
                <w:b/>
                <w:bCs/>
                <w:sz w:val="20"/>
                <w:szCs w:val="20"/>
              </w:rPr>
              <w:t>a</w:t>
            </w:r>
            <w:r w:rsidRPr="00EA4306">
              <w:rPr>
                <w:rFonts w:ascii="Arial" w:eastAsia="Calibri" w:hAnsi="Arial" w:cs="Arial"/>
                <w:b/>
                <w:bCs/>
                <w:spacing w:val="6"/>
                <w:sz w:val="20"/>
                <w:szCs w:val="20"/>
              </w:rPr>
              <w:t xml:space="preserve"> </w:t>
            </w:r>
            <w:r w:rsidRPr="00EA4306">
              <w:rPr>
                <w:rFonts w:ascii="Arial" w:eastAsia="Calibri" w:hAnsi="Arial" w:cs="Arial"/>
                <w:b/>
                <w:bCs/>
                <w:spacing w:val="-1"/>
                <w:sz w:val="20"/>
                <w:szCs w:val="20"/>
              </w:rPr>
              <w:t xml:space="preserve">vejez;  </w:t>
            </w:r>
            <w:bookmarkStart w:id="0" w:name="9024"/>
            <w:r w:rsidRPr="00EA4306">
              <w:rPr>
                <w:rFonts w:ascii="Arial" w:eastAsia="Calibri" w:hAnsi="Arial" w:cs="Arial"/>
                <w:b/>
                <w:bCs/>
                <w:color w:val="000000"/>
                <w:sz w:val="20"/>
                <w:szCs w:val="20"/>
              </w:rPr>
              <w:t xml:space="preserve">Alteraciones psicológicas y de la conducta </w:t>
            </w:r>
            <w:r>
              <w:rPr>
                <w:rFonts w:ascii="Arial" w:eastAsia="Calibri" w:hAnsi="Arial" w:cs="Arial"/>
                <w:b/>
                <w:bCs/>
                <w:color w:val="000000"/>
                <w:sz w:val="20"/>
                <w:szCs w:val="20"/>
              </w:rPr>
              <w:t xml:space="preserve">  </w:t>
            </w:r>
            <w:r w:rsidRPr="00EA4306">
              <w:rPr>
                <w:rFonts w:ascii="Arial" w:eastAsia="Calibri" w:hAnsi="Arial" w:cs="Arial"/>
                <w:b/>
                <w:bCs/>
                <w:color w:val="000000"/>
                <w:sz w:val="20"/>
                <w:szCs w:val="20"/>
              </w:rPr>
              <w:t xml:space="preserve">en </w:t>
            </w:r>
            <w:r w:rsidRPr="00EA4306">
              <w:rPr>
                <w:rFonts w:ascii="Arial" w:eastAsia="Calibri" w:hAnsi="Arial" w:cs="Arial"/>
                <w:b/>
                <w:bCs/>
                <w:color w:val="000000"/>
                <w:sz w:val="20"/>
                <w:szCs w:val="20"/>
              </w:rPr>
              <w:lastRenderedPageBreak/>
              <w:t>enfermedades neurodegenerativas</w:t>
            </w:r>
            <w:bookmarkEnd w:id="0"/>
            <w:r w:rsidRPr="00EA4306">
              <w:rPr>
                <w:rFonts w:ascii="Arial" w:eastAsia="Calibri" w:hAnsi="Arial" w:cs="Arial"/>
                <w:b/>
                <w:bCs/>
                <w:color w:val="000000"/>
                <w:sz w:val="20"/>
                <w:szCs w:val="20"/>
              </w:rPr>
              <w:t>.</w:t>
            </w:r>
          </w:p>
        </w:tc>
        <w:tc>
          <w:tcPr>
            <w:tcW w:w="2409"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lastRenderedPageBreak/>
              <w:t>.......................................</w:t>
            </w:r>
          </w:p>
        </w:tc>
        <w:tc>
          <w:tcPr>
            <w:tcW w:w="441" w:type="dxa"/>
            <w:vAlign w:val="bottom"/>
          </w:tcPr>
          <w:p w:rsidR="006613A4" w:rsidRPr="004656E9" w:rsidRDefault="006613A4" w:rsidP="006613A4">
            <w:pPr>
              <w:jc w:val="both"/>
              <w:rPr>
                <w:rFonts w:ascii="Arial" w:hAnsi="Arial" w:cs="Arial"/>
                <w:b/>
                <w:sz w:val="20"/>
                <w:szCs w:val="20"/>
              </w:rPr>
            </w:pPr>
            <w:r>
              <w:rPr>
                <w:rFonts w:ascii="Arial" w:hAnsi="Arial" w:cs="Arial"/>
                <w:b/>
                <w:sz w:val="20"/>
                <w:szCs w:val="20"/>
              </w:rPr>
              <w:t>19</w:t>
            </w:r>
          </w:p>
        </w:tc>
      </w:tr>
      <w:tr w:rsidR="006613A4" w:rsidRPr="004656E9" w:rsidTr="006613A4">
        <w:trPr>
          <w:trHeight w:val="739"/>
        </w:trPr>
        <w:tc>
          <w:tcPr>
            <w:tcW w:w="1518" w:type="dxa"/>
            <w:vAlign w:val="center"/>
          </w:tcPr>
          <w:p w:rsidR="006613A4" w:rsidRPr="004656E9" w:rsidRDefault="006613A4" w:rsidP="006613A4">
            <w:pPr>
              <w:rPr>
                <w:rFonts w:ascii="Arial" w:hAnsi="Arial" w:cs="Arial"/>
                <w:b/>
                <w:sz w:val="20"/>
                <w:szCs w:val="20"/>
              </w:rPr>
            </w:pPr>
          </w:p>
        </w:tc>
        <w:tc>
          <w:tcPr>
            <w:tcW w:w="555" w:type="dxa"/>
            <w:vAlign w:val="center"/>
          </w:tcPr>
          <w:p w:rsidR="006613A4" w:rsidRPr="004656E9" w:rsidRDefault="006613A4" w:rsidP="006613A4">
            <w:pPr>
              <w:rPr>
                <w:rFonts w:ascii="Arial" w:hAnsi="Arial" w:cs="Arial"/>
                <w:b/>
                <w:sz w:val="20"/>
                <w:szCs w:val="20"/>
              </w:rPr>
            </w:pPr>
            <w:r w:rsidRPr="004656E9">
              <w:rPr>
                <w:rFonts w:ascii="Arial" w:hAnsi="Arial" w:cs="Arial"/>
                <w:b/>
                <w:bCs/>
                <w:sz w:val="20"/>
                <w:szCs w:val="20"/>
              </w:rPr>
              <w:t>4.</w:t>
            </w:r>
            <w:r>
              <w:rPr>
                <w:rFonts w:ascii="Arial" w:hAnsi="Arial" w:cs="Arial"/>
                <w:b/>
                <w:bCs/>
                <w:sz w:val="20"/>
                <w:szCs w:val="20"/>
              </w:rPr>
              <w:t>7</w:t>
            </w:r>
            <w:r w:rsidRPr="004656E9">
              <w:rPr>
                <w:rFonts w:ascii="Arial" w:hAnsi="Arial" w:cs="Arial"/>
                <w:b/>
                <w:bCs/>
                <w:sz w:val="20"/>
                <w:szCs w:val="20"/>
              </w:rPr>
              <w:t xml:space="preserve"> </w:t>
            </w:r>
          </w:p>
        </w:tc>
        <w:tc>
          <w:tcPr>
            <w:tcW w:w="4131" w:type="dxa"/>
            <w:gridSpan w:val="7"/>
            <w:vAlign w:val="center"/>
          </w:tcPr>
          <w:p w:rsidR="006613A4" w:rsidRPr="004656E9" w:rsidRDefault="006613A4" w:rsidP="006613A4">
            <w:pPr>
              <w:rPr>
                <w:rFonts w:ascii="Arial" w:hAnsi="Arial" w:cs="Arial"/>
                <w:b/>
                <w:bCs/>
                <w:sz w:val="20"/>
                <w:szCs w:val="20"/>
              </w:rPr>
            </w:pPr>
          </w:p>
          <w:p w:rsidR="006613A4" w:rsidRPr="004656E9" w:rsidRDefault="006613A4" w:rsidP="006613A4">
            <w:pPr>
              <w:rPr>
                <w:rFonts w:ascii="Arial" w:hAnsi="Arial" w:cs="Arial"/>
                <w:b/>
                <w:sz w:val="20"/>
                <w:szCs w:val="20"/>
              </w:rPr>
            </w:pPr>
            <w:r w:rsidRPr="004656E9">
              <w:rPr>
                <w:rFonts w:ascii="Arial" w:hAnsi="Arial" w:cs="Arial"/>
                <w:b/>
                <w:bCs/>
                <w:sz w:val="20"/>
                <w:szCs w:val="20"/>
              </w:rPr>
              <w:t>Trastornos cognitivos relacionados con el envejecimiento</w:t>
            </w:r>
          </w:p>
        </w:tc>
        <w:tc>
          <w:tcPr>
            <w:tcW w:w="2409" w:type="dxa"/>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p>
        </w:tc>
        <w:tc>
          <w:tcPr>
            <w:tcW w:w="441" w:type="dxa"/>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25</w:t>
            </w:r>
          </w:p>
        </w:tc>
      </w:tr>
    </w:tbl>
    <w:p w:rsidR="006613A4" w:rsidRPr="004656E9" w:rsidRDefault="006613A4" w:rsidP="006613A4">
      <w:pPr>
        <w:rPr>
          <w:rFonts w:ascii="Arial" w:hAnsi="Arial" w:cs="Arial"/>
          <w:b/>
          <w:sz w:val="20"/>
          <w:szCs w:val="20"/>
        </w:rPr>
      </w:pPr>
    </w:p>
    <w:tbl>
      <w:tblPr>
        <w:tblStyle w:val="Tablaconcuadrcula"/>
        <w:tblW w:w="90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567"/>
        <w:gridCol w:w="709"/>
        <w:gridCol w:w="551"/>
        <w:gridCol w:w="16"/>
        <w:gridCol w:w="1403"/>
        <w:gridCol w:w="723"/>
        <w:gridCol w:w="709"/>
        <w:gridCol w:w="2409"/>
        <w:gridCol w:w="441"/>
      </w:tblGrid>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center"/>
          </w:tcPr>
          <w:p w:rsidR="006613A4" w:rsidRPr="004656E9" w:rsidRDefault="006613A4" w:rsidP="006613A4">
            <w:pPr>
              <w:rPr>
                <w:rFonts w:ascii="Arial" w:hAnsi="Arial" w:cs="Arial"/>
                <w:b/>
                <w:bCs/>
                <w:sz w:val="20"/>
                <w:szCs w:val="20"/>
              </w:rPr>
            </w:pPr>
          </w:p>
        </w:tc>
        <w:tc>
          <w:tcPr>
            <w:tcW w:w="709" w:type="dxa"/>
          </w:tcPr>
          <w:p w:rsidR="006613A4" w:rsidRPr="004656E9" w:rsidRDefault="006613A4" w:rsidP="006613A4">
            <w:pPr>
              <w:rPr>
                <w:rFonts w:ascii="Arial" w:hAnsi="Arial" w:cs="Arial"/>
                <w:b/>
                <w:sz w:val="20"/>
                <w:szCs w:val="20"/>
              </w:rPr>
            </w:pPr>
            <w:r w:rsidRPr="004656E9">
              <w:rPr>
                <w:rFonts w:ascii="Arial" w:hAnsi="Arial" w:cs="Arial"/>
                <w:b/>
                <w:sz w:val="20"/>
                <w:szCs w:val="20"/>
              </w:rPr>
              <w:t>4.</w:t>
            </w:r>
            <w:r>
              <w:rPr>
                <w:rFonts w:ascii="Arial" w:hAnsi="Arial" w:cs="Arial"/>
                <w:b/>
                <w:sz w:val="20"/>
                <w:szCs w:val="20"/>
              </w:rPr>
              <w:t>7</w:t>
            </w:r>
            <w:r w:rsidRPr="004656E9">
              <w:rPr>
                <w:rFonts w:ascii="Arial" w:hAnsi="Arial" w:cs="Arial"/>
                <w:b/>
                <w:sz w:val="20"/>
                <w:szCs w:val="20"/>
              </w:rPr>
              <w:t>.</w:t>
            </w:r>
            <w:r w:rsidRPr="00C03673">
              <w:rPr>
                <w:rFonts w:ascii="Arial" w:hAnsi="Arial" w:cs="Arial"/>
                <w:b/>
                <w:sz w:val="20"/>
                <w:szCs w:val="20"/>
              </w:rPr>
              <w:t xml:space="preserve">1   </w:t>
            </w:r>
          </w:p>
        </w:tc>
        <w:tc>
          <w:tcPr>
            <w:tcW w:w="3402" w:type="dxa"/>
            <w:gridSpan w:val="5"/>
            <w:vAlign w:val="center"/>
          </w:tcPr>
          <w:p w:rsidR="006613A4" w:rsidRPr="004656E9" w:rsidRDefault="006613A4" w:rsidP="006613A4">
            <w:pPr>
              <w:rPr>
                <w:rFonts w:ascii="Arial" w:hAnsi="Arial" w:cs="Arial"/>
                <w:b/>
                <w:sz w:val="20"/>
                <w:szCs w:val="20"/>
              </w:rPr>
            </w:pPr>
            <w:r w:rsidRPr="00C03673">
              <w:rPr>
                <w:rFonts w:ascii="Arial" w:hAnsi="Arial" w:cs="Arial"/>
                <w:b/>
                <w:sz w:val="20"/>
                <w:szCs w:val="20"/>
              </w:rPr>
              <w:t>El deterioro cognitivo muy leve o sin demencia</w:t>
            </w:r>
            <w:r>
              <w:rPr>
                <w:rFonts w:ascii="Arial" w:hAnsi="Arial" w:cs="Arial"/>
                <w:b/>
                <w:sz w:val="20"/>
                <w:szCs w:val="20"/>
              </w:rPr>
              <w:t>.</w:t>
            </w:r>
          </w:p>
        </w:tc>
        <w:tc>
          <w:tcPr>
            <w:tcW w:w="2409" w:type="dxa"/>
            <w:vAlign w:val="bottom"/>
          </w:tcPr>
          <w:p w:rsidR="006613A4" w:rsidRDefault="006613A4" w:rsidP="006613A4">
            <w:r w:rsidRPr="008015A3">
              <w:rPr>
                <w:rFonts w:ascii="Arial" w:hAnsi="Arial" w:cs="Arial"/>
                <w:b/>
                <w:sz w:val="20"/>
                <w:szCs w:val="20"/>
              </w:rPr>
              <w:t>......................................</w:t>
            </w:r>
          </w:p>
        </w:tc>
        <w:tc>
          <w:tcPr>
            <w:tcW w:w="441" w:type="dxa"/>
            <w:vAlign w:val="bottom"/>
          </w:tcPr>
          <w:p w:rsidR="006613A4" w:rsidRPr="004656E9" w:rsidRDefault="006613A4" w:rsidP="006613A4">
            <w:pPr>
              <w:jc w:val="center"/>
              <w:rPr>
                <w:rFonts w:ascii="Arial" w:hAnsi="Arial" w:cs="Arial"/>
                <w:b/>
                <w:sz w:val="20"/>
                <w:szCs w:val="20"/>
              </w:rPr>
            </w:pPr>
            <w:r>
              <w:rPr>
                <w:rFonts w:ascii="Arial" w:hAnsi="Arial" w:cs="Arial"/>
                <w:b/>
                <w:sz w:val="20"/>
                <w:szCs w:val="20"/>
              </w:rPr>
              <w:t>25</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center"/>
          </w:tcPr>
          <w:p w:rsidR="006613A4" w:rsidRPr="004656E9" w:rsidRDefault="006613A4" w:rsidP="006613A4">
            <w:pPr>
              <w:rPr>
                <w:rFonts w:ascii="Arial" w:hAnsi="Arial" w:cs="Arial"/>
                <w:b/>
                <w:bCs/>
                <w:sz w:val="20"/>
                <w:szCs w:val="20"/>
              </w:rPr>
            </w:pPr>
          </w:p>
        </w:tc>
        <w:tc>
          <w:tcPr>
            <w:tcW w:w="709" w:type="dxa"/>
          </w:tcPr>
          <w:p w:rsidR="006613A4" w:rsidRPr="00A74C45" w:rsidRDefault="006613A4" w:rsidP="006613A4">
            <w:pPr>
              <w:rPr>
                <w:rFonts w:ascii="Arial" w:hAnsi="Arial" w:cs="Arial"/>
                <w:b/>
                <w:sz w:val="20"/>
                <w:szCs w:val="20"/>
              </w:rPr>
            </w:pPr>
            <w:r w:rsidRPr="00A74C45">
              <w:rPr>
                <w:rFonts w:ascii="Arial" w:hAnsi="Arial" w:cs="Arial"/>
                <w:b/>
                <w:sz w:val="20"/>
                <w:szCs w:val="20"/>
              </w:rPr>
              <w:t xml:space="preserve">4.7.2   </w:t>
            </w:r>
          </w:p>
        </w:tc>
        <w:tc>
          <w:tcPr>
            <w:tcW w:w="3402" w:type="dxa"/>
            <w:gridSpan w:val="5"/>
            <w:vAlign w:val="center"/>
          </w:tcPr>
          <w:p w:rsidR="006613A4" w:rsidRDefault="006613A4" w:rsidP="006613A4">
            <w:pPr>
              <w:tabs>
                <w:tab w:val="left" w:pos="142"/>
              </w:tabs>
              <w:ind w:right="-142"/>
              <w:jc w:val="both"/>
              <w:rPr>
                <w:rFonts w:ascii="Arial" w:hAnsi="Arial" w:cs="Arial"/>
                <w:b/>
                <w:sz w:val="20"/>
                <w:szCs w:val="20"/>
              </w:rPr>
            </w:pPr>
            <w:r w:rsidRPr="00C03673">
              <w:rPr>
                <w:rFonts w:ascii="Arial" w:hAnsi="Arial" w:cs="Arial"/>
                <w:b/>
                <w:sz w:val="20"/>
                <w:szCs w:val="20"/>
              </w:rPr>
              <w:t xml:space="preserve">El deterioro cognitivo leve </w:t>
            </w:r>
          </w:p>
          <w:p w:rsidR="006613A4" w:rsidRPr="00C03673" w:rsidRDefault="006613A4" w:rsidP="006613A4">
            <w:pPr>
              <w:tabs>
                <w:tab w:val="left" w:pos="142"/>
              </w:tabs>
              <w:ind w:right="-142"/>
              <w:jc w:val="both"/>
              <w:rPr>
                <w:rFonts w:ascii="Arial" w:hAnsi="Arial" w:cs="Arial"/>
                <w:sz w:val="20"/>
                <w:szCs w:val="20"/>
              </w:rPr>
            </w:pPr>
            <w:proofErr w:type="gramStart"/>
            <w:r w:rsidRPr="00C03673">
              <w:rPr>
                <w:rFonts w:ascii="Arial" w:hAnsi="Arial" w:cs="Arial"/>
                <w:b/>
                <w:sz w:val="20"/>
                <w:szCs w:val="20"/>
              </w:rPr>
              <w:t>o</w:t>
            </w:r>
            <w:proofErr w:type="gramEnd"/>
            <w:r w:rsidRPr="00C03673">
              <w:rPr>
                <w:rFonts w:ascii="Arial" w:hAnsi="Arial" w:cs="Arial"/>
                <w:b/>
                <w:sz w:val="20"/>
                <w:szCs w:val="20"/>
              </w:rPr>
              <w:t xml:space="preserve"> con demencia dudosa.</w:t>
            </w:r>
            <w:r w:rsidRPr="00C03673">
              <w:rPr>
                <w:rFonts w:ascii="Arial" w:hAnsi="Arial" w:cs="Arial"/>
                <w:sz w:val="20"/>
                <w:szCs w:val="20"/>
              </w:rPr>
              <w:t xml:space="preserve"> </w:t>
            </w:r>
          </w:p>
        </w:tc>
        <w:tc>
          <w:tcPr>
            <w:tcW w:w="2409" w:type="dxa"/>
            <w:vAlign w:val="bottom"/>
          </w:tcPr>
          <w:p w:rsidR="006613A4" w:rsidRDefault="006613A4" w:rsidP="006613A4">
            <w:r w:rsidRPr="008015A3">
              <w:rPr>
                <w:rFonts w:ascii="Arial" w:hAnsi="Arial" w:cs="Arial"/>
                <w:b/>
                <w:sz w:val="20"/>
                <w:szCs w:val="20"/>
              </w:rPr>
              <w:t>......................................</w:t>
            </w:r>
          </w:p>
        </w:tc>
        <w:tc>
          <w:tcPr>
            <w:tcW w:w="441" w:type="dxa"/>
            <w:vAlign w:val="bottom"/>
          </w:tcPr>
          <w:p w:rsidR="006613A4" w:rsidRDefault="006613A4" w:rsidP="006613A4">
            <w:pPr>
              <w:jc w:val="center"/>
              <w:rPr>
                <w:rFonts w:ascii="Arial" w:hAnsi="Arial" w:cs="Arial"/>
                <w:b/>
                <w:sz w:val="20"/>
                <w:szCs w:val="20"/>
              </w:rPr>
            </w:pPr>
            <w:r>
              <w:rPr>
                <w:rFonts w:ascii="Arial" w:hAnsi="Arial" w:cs="Arial"/>
                <w:b/>
                <w:sz w:val="20"/>
                <w:szCs w:val="20"/>
              </w:rPr>
              <w:t>25</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center"/>
          </w:tcPr>
          <w:p w:rsidR="006613A4" w:rsidRPr="004656E9" w:rsidRDefault="006613A4" w:rsidP="006613A4">
            <w:pPr>
              <w:rPr>
                <w:rFonts w:ascii="Arial" w:hAnsi="Arial" w:cs="Arial"/>
                <w:b/>
                <w:bCs/>
                <w:sz w:val="20"/>
                <w:szCs w:val="20"/>
              </w:rPr>
            </w:pPr>
          </w:p>
        </w:tc>
        <w:tc>
          <w:tcPr>
            <w:tcW w:w="709" w:type="dxa"/>
          </w:tcPr>
          <w:p w:rsidR="006613A4" w:rsidRPr="00A74C45" w:rsidRDefault="006613A4" w:rsidP="006613A4">
            <w:pPr>
              <w:rPr>
                <w:rFonts w:ascii="Arial" w:hAnsi="Arial" w:cs="Arial"/>
                <w:b/>
                <w:sz w:val="20"/>
                <w:szCs w:val="20"/>
              </w:rPr>
            </w:pPr>
            <w:r w:rsidRPr="00A74C45">
              <w:rPr>
                <w:rFonts w:ascii="Arial" w:hAnsi="Arial" w:cs="Arial"/>
                <w:b/>
                <w:sz w:val="20"/>
                <w:szCs w:val="20"/>
              </w:rPr>
              <w:t>4.7.3</w:t>
            </w:r>
          </w:p>
        </w:tc>
        <w:tc>
          <w:tcPr>
            <w:tcW w:w="3402" w:type="dxa"/>
            <w:gridSpan w:val="5"/>
            <w:vAlign w:val="center"/>
          </w:tcPr>
          <w:p w:rsidR="006613A4" w:rsidRPr="00A74C45" w:rsidRDefault="006613A4" w:rsidP="006613A4">
            <w:pPr>
              <w:rPr>
                <w:rFonts w:ascii="Arial" w:hAnsi="Arial" w:cs="Arial"/>
                <w:b/>
                <w:sz w:val="20"/>
                <w:szCs w:val="20"/>
              </w:rPr>
            </w:pPr>
            <w:r w:rsidRPr="00A74C45">
              <w:rPr>
                <w:rFonts w:ascii="Arial" w:hAnsi="Arial" w:cs="Arial"/>
                <w:b/>
                <w:iCs/>
                <w:sz w:val="20"/>
                <w:szCs w:val="20"/>
              </w:rPr>
              <w:t>Deterioro Cognitivo asociado con la edad.</w:t>
            </w:r>
          </w:p>
        </w:tc>
        <w:tc>
          <w:tcPr>
            <w:tcW w:w="2409" w:type="dxa"/>
            <w:vAlign w:val="bottom"/>
          </w:tcPr>
          <w:p w:rsidR="006613A4" w:rsidRDefault="006613A4" w:rsidP="006613A4">
            <w:r w:rsidRPr="008015A3">
              <w:rPr>
                <w:rFonts w:ascii="Arial" w:hAnsi="Arial" w:cs="Arial"/>
                <w:b/>
                <w:sz w:val="20"/>
                <w:szCs w:val="20"/>
              </w:rPr>
              <w:t>......................................</w:t>
            </w:r>
          </w:p>
        </w:tc>
        <w:tc>
          <w:tcPr>
            <w:tcW w:w="441" w:type="dxa"/>
            <w:vAlign w:val="bottom"/>
          </w:tcPr>
          <w:p w:rsidR="006613A4" w:rsidRDefault="006613A4" w:rsidP="006613A4">
            <w:pPr>
              <w:jc w:val="center"/>
              <w:rPr>
                <w:rFonts w:ascii="Arial" w:hAnsi="Arial" w:cs="Arial"/>
                <w:b/>
                <w:sz w:val="20"/>
                <w:szCs w:val="20"/>
              </w:rPr>
            </w:pPr>
            <w:r>
              <w:rPr>
                <w:rFonts w:ascii="Arial" w:hAnsi="Arial" w:cs="Arial"/>
                <w:b/>
                <w:sz w:val="20"/>
                <w:szCs w:val="20"/>
              </w:rPr>
              <w:t>26</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center"/>
          </w:tcPr>
          <w:p w:rsidR="006613A4" w:rsidRPr="004656E9" w:rsidRDefault="006613A4" w:rsidP="006613A4">
            <w:pPr>
              <w:rPr>
                <w:rFonts w:ascii="Arial" w:hAnsi="Arial" w:cs="Arial"/>
                <w:b/>
                <w:bCs/>
                <w:sz w:val="20"/>
                <w:szCs w:val="20"/>
              </w:rPr>
            </w:pPr>
          </w:p>
        </w:tc>
        <w:tc>
          <w:tcPr>
            <w:tcW w:w="709" w:type="dxa"/>
          </w:tcPr>
          <w:p w:rsidR="006613A4" w:rsidRPr="00A74C45" w:rsidRDefault="006613A4" w:rsidP="006613A4">
            <w:pPr>
              <w:rPr>
                <w:rFonts w:ascii="Arial" w:hAnsi="Arial" w:cs="Arial"/>
                <w:b/>
                <w:sz w:val="20"/>
                <w:szCs w:val="20"/>
              </w:rPr>
            </w:pPr>
            <w:r w:rsidRPr="00A74C45">
              <w:rPr>
                <w:rFonts w:ascii="Arial" w:hAnsi="Arial" w:cs="Arial"/>
                <w:b/>
                <w:sz w:val="20"/>
                <w:szCs w:val="20"/>
              </w:rPr>
              <w:t xml:space="preserve">4.7.4  </w:t>
            </w:r>
          </w:p>
        </w:tc>
        <w:tc>
          <w:tcPr>
            <w:tcW w:w="3402" w:type="dxa"/>
            <w:gridSpan w:val="5"/>
            <w:vAlign w:val="center"/>
          </w:tcPr>
          <w:p w:rsidR="006613A4" w:rsidRPr="00C03673" w:rsidRDefault="006613A4" w:rsidP="006613A4">
            <w:pPr>
              <w:autoSpaceDE w:val="0"/>
              <w:autoSpaceDN w:val="0"/>
              <w:adjustRightInd w:val="0"/>
              <w:ind w:left="33"/>
              <w:jc w:val="both"/>
              <w:rPr>
                <w:rFonts w:ascii="Arial" w:hAnsi="Arial" w:cs="Arial"/>
                <w:b/>
                <w:sz w:val="20"/>
                <w:szCs w:val="20"/>
              </w:rPr>
            </w:pPr>
            <w:r>
              <w:rPr>
                <w:rFonts w:ascii="Arial" w:hAnsi="Arial" w:cs="Arial"/>
                <w:b/>
                <w:sz w:val="20"/>
                <w:szCs w:val="20"/>
              </w:rPr>
              <w:t xml:space="preserve">El </w:t>
            </w:r>
            <w:r w:rsidRPr="00A74C45">
              <w:rPr>
                <w:rFonts w:ascii="Arial" w:hAnsi="Arial" w:cs="Arial"/>
                <w:b/>
                <w:sz w:val="20"/>
                <w:szCs w:val="20"/>
              </w:rPr>
              <w:t>Deterioro Cognitivo Moderado.</w:t>
            </w:r>
          </w:p>
        </w:tc>
        <w:tc>
          <w:tcPr>
            <w:tcW w:w="2409" w:type="dxa"/>
            <w:vAlign w:val="bottom"/>
          </w:tcPr>
          <w:p w:rsidR="006613A4" w:rsidRDefault="006613A4" w:rsidP="006613A4">
            <w:r w:rsidRPr="008015A3">
              <w:rPr>
                <w:rFonts w:ascii="Arial" w:hAnsi="Arial" w:cs="Arial"/>
                <w:b/>
                <w:sz w:val="20"/>
                <w:szCs w:val="20"/>
              </w:rPr>
              <w:t>......................................</w:t>
            </w:r>
          </w:p>
        </w:tc>
        <w:tc>
          <w:tcPr>
            <w:tcW w:w="441" w:type="dxa"/>
            <w:vAlign w:val="bottom"/>
          </w:tcPr>
          <w:p w:rsidR="006613A4" w:rsidRDefault="006613A4" w:rsidP="006613A4">
            <w:pPr>
              <w:jc w:val="center"/>
              <w:rPr>
                <w:rFonts w:ascii="Arial" w:hAnsi="Arial" w:cs="Arial"/>
                <w:b/>
                <w:sz w:val="20"/>
                <w:szCs w:val="20"/>
              </w:rPr>
            </w:pPr>
            <w:r>
              <w:rPr>
                <w:rFonts w:ascii="Arial" w:hAnsi="Arial" w:cs="Arial"/>
                <w:b/>
                <w:sz w:val="20"/>
                <w:szCs w:val="20"/>
              </w:rPr>
              <w:t>27</w:t>
            </w:r>
          </w:p>
        </w:tc>
      </w:tr>
      <w:tr w:rsidR="006613A4" w:rsidRPr="004656E9" w:rsidTr="006613A4">
        <w:trPr>
          <w:trHeight w:val="583"/>
          <w:jc w:val="center"/>
        </w:trPr>
        <w:tc>
          <w:tcPr>
            <w:tcW w:w="1526" w:type="dxa"/>
          </w:tcPr>
          <w:p w:rsidR="006613A4" w:rsidRPr="004656E9" w:rsidRDefault="006613A4" w:rsidP="006613A4">
            <w:pPr>
              <w:rPr>
                <w:rFonts w:ascii="Arial" w:hAnsi="Arial" w:cs="Arial"/>
                <w:b/>
                <w:sz w:val="20"/>
                <w:szCs w:val="20"/>
              </w:rPr>
            </w:pPr>
          </w:p>
        </w:tc>
        <w:tc>
          <w:tcPr>
            <w:tcW w:w="567" w:type="dxa"/>
          </w:tcPr>
          <w:p w:rsidR="006613A4" w:rsidRPr="004656E9" w:rsidRDefault="006613A4" w:rsidP="006613A4">
            <w:pPr>
              <w:rPr>
                <w:rFonts w:ascii="Arial" w:hAnsi="Arial" w:cs="Arial"/>
                <w:b/>
                <w:bCs/>
                <w:sz w:val="20"/>
                <w:szCs w:val="20"/>
              </w:rPr>
            </w:pPr>
          </w:p>
        </w:tc>
        <w:tc>
          <w:tcPr>
            <w:tcW w:w="709" w:type="dxa"/>
          </w:tcPr>
          <w:p w:rsidR="006613A4" w:rsidRDefault="006613A4" w:rsidP="006613A4">
            <w:pPr>
              <w:rPr>
                <w:rFonts w:ascii="Arial" w:hAnsi="Arial" w:cs="Arial"/>
                <w:b/>
                <w:sz w:val="20"/>
                <w:szCs w:val="20"/>
              </w:rPr>
            </w:pPr>
          </w:p>
          <w:p w:rsidR="006613A4" w:rsidRPr="00A74C45" w:rsidRDefault="006613A4" w:rsidP="006613A4">
            <w:pPr>
              <w:rPr>
                <w:rFonts w:ascii="Arial" w:hAnsi="Arial" w:cs="Arial"/>
                <w:b/>
                <w:sz w:val="20"/>
                <w:szCs w:val="20"/>
              </w:rPr>
            </w:pPr>
            <w:r w:rsidRPr="00A74C45">
              <w:rPr>
                <w:rFonts w:ascii="Arial" w:hAnsi="Arial" w:cs="Arial"/>
                <w:b/>
                <w:sz w:val="20"/>
                <w:szCs w:val="20"/>
              </w:rPr>
              <w:t>4.7.5</w:t>
            </w:r>
          </w:p>
        </w:tc>
        <w:tc>
          <w:tcPr>
            <w:tcW w:w="3402" w:type="dxa"/>
            <w:gridSpan w:val="5"/>
          </w:tcPr>
          <w:p w:rsidR="006613A4" w:rsidRDefault="006613A4" w:rsidP="006613A4">
            <w:pPr>
              <w:autoSpaceDE w:val="0"/>
              <w:autoSpaceDN w:val="0"/>
              <w:adjustRightInd w:val="0"/>
              <w:rPr>
                <w:rFonts w:ascii="Arial" w:hAnsi="Arial" w:cs="Arial"/>
                <w:b/>
                <w:iCs/>
                <w:sz w:val="20"/>
                <w:szCs w:val="20"/>
              </w:rPr>
            </w:pPr>
          </w:p>
          <w:p w:rsidR="006613A4" w:rsidRPr="00A74C45" w:rsidRDefault="006613A4" w:rsidP="006613A4">
            <w:pPr>
              <w:autoSpaceDE w:val="0"/>
              <w:autoSpaceDN w:val="0"/>
              <w:adjustRightInd w:val="0"/>
              <w:rPr>
                <w:rFonts w:ascii="Arial" w:hAnsi="Arial" w:cs="Arial"/>
                <w:b/>
                <w:iCs/>
                <w:sz w:val="20"/>
                <w:szCs w:val="20"/>
              </w:rPr>
            </w:pPr>
            <w:r w:rsidRPr="00A74C45">
              <w:rPr>
                <w:rFonts w:ascii="Arial" w:hAnsi="Arial" w:cs="Arial"/>
                <w:b/>
                <w:iCs/>
                <w:sz w:val="20"/>
                <w:szCs w:val="20"/>
              </w:rPr>
              <w:t>Deterioro Cognitivo Serio.</w:t>
            </w:r>
          </w:p>
        </w:tc>
        <w:tc>
          <w:tcPr>
            <w:tcW w:w="2409" w:type="dxa"/>
            <w:vAlign w:val="bottom"/>
          </w:tcPr>
          <w:p w:rsidR="006613A4" w:rsidRDefault="006613A4" w:rsidP="006613A4">
            <w:r w:rsidRPr="008015A3">
              <w:rPr>
                <w:rFonts w:ascii="Arial" w:hAnsi="Arial" w:cs="Arial"/>
                <w:b/>
                <w:sz w:val="20"/>
                <w:szCs w:val="20"/>
              </w:rPr>
              <w:t>......................................</w:t>
            </w:r>
          </w:p>
        </w:tc>
        <w:tc>
          <w:tcPr>
            <w:tcW w:w="441" w:type="dxa"/>
            <w:vAlign w:val="bottom"/>
          </w:tcPr>
          <w:p w:rsidR="006613A4" w:rsidRDefault="006613A4" w:rsidP="006613A4">
            <w:pPr>
              <w:rPr>
                <w:rFonts w:ascii="Arial" w:hAnsi="Arial" w:cs="Arial"/>
                <w:b/>
                <w:sz w:val="20"/>
                <w:szCs w:val="20"/>
              </w:rPr>
            </w:pPr>
          </w:p>
          <w:p w:rsidR="006613A4" w:rsidRDefault="006613A4" w:rsidP="006613A4">
            <w:pPr>
              <w:rPr>
                <w:rFonts w:ascii="Arial" w:hAnsi="Arial" w:cs="Arial"/>
                <w:b/>
                <w:sz w:val="20"/>
                <w:szCs w:val="20"/>
              </w:rPr>
            </w:pPr>
            <w:r>
              <w:rPr>
                <w:rFonts w:ascii="Arial" w:hAnsi="Arial" w:cs="Arial"/>
                <w:b/>
                <w:sz w:val="20"/>
                <w:szCs w:val="20"/>
              </w:rPr>
              <w:t>28</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center"/>
          </w:tcPr>
          <w:p w:rsidR="006613A4" w:rsidRPr="004656E9" w:rsidRDefault="006613A4" w:rsidP="006613A4">
            <w:pPr>
              <w:rPr>
                <w:rFonts w:ascii="Arial" w:hAnsi="Arial" w:cs="Arial"/>
                <w:b/>
                <w:bCs/>
                <w:sz w:val="20"/>
                <w:szCs w:val="20"/>
              </w:rPr>
            </w:pPr>
          </w:p>
        </w:tc>
        <w:tc>
          <w:tcPr>
            <w:tcW w:w="4111" w:type="dxa"/>
            <w:gridSpan w:val="6"/>
            <w:vAlign w:val="bottom"/>
          </w:tcPr>
          <w:p w:rsidR="006613A4" w:rsidRPr="00A74C45" w:rsidRDefault="006613A4" w:rsidP="006613A4">
            <w:pPr>
              <w:tabs>
                <w:tab w:val="left" w:pos="426"/>
              </w:tabs>
              <w:spacing w:before="240" w:line="360" w:lineRule="auto"/>
              <w:rPr>
                <w:rFonts w:ascii="Arial" w:hAnsi="Arial" w:cs="Arial"/>
                <w:b/>
                <w:sz w:val="20"/>
                <w:szCs w:val="20"/>
              </w:rPr>
            </w:pPr>
            <w:r w:rsidRPr="00A74C45">
              <w:rPr>
                <w:rFonts w:ascii="Arial" w:hAnsi="Arial" w:cs="Arial"/>
                <w:b/>
                <w:sz w:val="20"/>
                <w:szCs w:val="20"/>
              </w:rPr>
              <w:t>4.7.6</w:t>
            </w:r>
            <w:r>
              <w:rPr>
                <w:rFonts w:ascii="Arial" w:hAnsi="Arial" w:cs="Arial"/>
                <w:b/>
                <w:sz w:val="20"/>
                <w:szCs w:val="20"/>
              </w:rPr>
              <w:t xml:space="preserve">  </w:t>
            </w:r>
            <w:r w:rsidRPr="00A74C45">
              <w:rPr>
                <w:rFonts w:ascii="Arial" w:hAnsi="Arial" w:cs="Arial"/>
                <w:b/>
                <w:sz w:val="20"/>
                <w:szCs w:val="20"/>
              </w:rPr>
              <w:t xml:space="preserve">  Diagnóstico diferencial</w:t>
            </w:r>
          </w:p>
        </w:tc>
        <w:tc>
          <w:tcPr>
            <w:tcW w:w="2409" w:type="dxa"/>
            <w:vAlign w:val="bottom"/>
          </w:tcPr>
          <w:p w:rsidR="006613A4" w:rsidRPr="004656E9" w:rsidRDefault="006613A4" w:rsidP="006613A4">
            <w:pPr>
              <w:rPr>
                <w:rFonts w:ascii="Arial" w:hAnsi="Arial" w:cs="Arial"/>
                <w:b/>
                <w:sz w:val="20"/>
                <w:szCs w:val="20"/>
              </w:rPr>
            </w:pPr>
            <w:r w:rsidRPr="008015A3">
              <w:rPr>
                <w:rFonts w:ascii="Arial" w:hAnsi="Arial" w:cs="Arial"/>
                <w:b/>
                <w:sz w:val="20"/>
                <w:szCs w:val="20"/>
              </w:rPr>
              <w:t>......................................</w:t>
            </w:r>
          </w:p>
        </w:tc>
        <w:tc>
          <w:tcPr>
            <w:tcW w:w="441" w:type="dxa"/>
            <w:vAlign w:val="bottom"/>
          </w:tcPr>
          <w:p w:rsidR="006613A4" w:rsidRPr="00571159" w:rsidRDefault="006613A4" w:rsidP="006613A4">
            <w:pPr>
              <w:rPr>
                <w:rFonts w:cstheme="minorHAnsi"/>
                <w:b/>
              </w:rPr>
            </w:pPr>
            <w:r w:rsidRPr="00571159">
              <w:rPr>
                <w:rFonts w:cstheme="minorHAnsi"/>
                <w:b/>
              </w:rPr>
              <w:t>29</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center"/>
          </w:tcPr>
          <w:p w:rsidR="006613A4" w:rsidRPr="004656E9" w:rsidRDefault="006613A4" w:rsidP="006613A4">
            <w:pPr>
              <w:rPr>
                <w:rFonts w:ascii="Arial" w:hAnsi="Arial" w:cs="Arial"/>
                <w:b/>
                <w:sz w:val="20"/>
                <w:szCs w:val="20"/>
              </w:rPr>
            </w:pPr>
            <w:r w:rsidRPr="004656E9">
              <w:rPr>
                <w:rFonts w:ascii="Arial" w:hAnsi="Arial" w:cs="Arial"/>
                <w:b/>
                <w:sz w:val="20"/>
                <w:szCs w:val="20"/>
              </w:rPr>
              <w:t>4.</w:t>
            </w:r>
            <w:r>
              <w:rPr>
                <w:rFonts w:ascii="Arial" w:hAnsi="Arial" w:cs="Arial"/>
                <w:b/>
                <w:sz w:val="20"/>
                <w:szCs w:val="20"/>
              </w:rPr>
              <w:t>8</w:t>
            </w:r>
            <w:r w:rsidRPr="004656E9">
              <w:rPr>
                <w:rFonts w:ascii="Arial" w:hAnsi="Arial" w:cs="Arial"/>
                <w:b/>
                <w:sz w:val="20"/>
                <w:szCs w:val="20"/>
              </w:rPr>
              <w:t xml:space="preserve"> </w:t>
            </w:r>
          </w:p>
        </w:tc>
        <w:tc>
          <w:tcPr>
            <w:tcW w:w="4111" w:type="dxa"/>
            <w:gridSpan w:val="6"/>
            <w:vAlign w:val="center"/>
          </w:tcPr>
          <w:p w:rsidR="006613A4" w:rsidRPr="004656E9" w:rsidRDefault="006613A4" w:rsidP="006613A4">
            <w:pPr>
              <w:pStyle w:val="NormalWeb"/>
              <w:spacing w:before="240" w:beforeAutospacing="0"/>
              <w:rPr>
                <w:rFonts w:ascii="Arial" w:hAnsi="Arial" w:cs="Arial"/>
                <w:b/>
                <w:sz w:val="20"/>
                <w:szCs w:val="20"/>
              </w:rPr>
            </w:pPr>
            <w:r w:rsidRPr="004656E9">
              <w:rPr>
                <w:rFonts w:ascii="Arial" w:hAnsi="Arial" w:cs="Arial"/>
                <w:b/>
                <w:sz w:val="20"/>
                <w:szCs w:val="20"/>
              </w:rPr>
              <w:t xml:space="preserve">Comportamiento de una </w:t>
            </w:r>
            <w:r w:rsidRPr="004656E9">
              <w:rPr>
                <w:rFonts w:ascii="Arial" w:hAnsi="Arial" w:cs="Arial"/>
                <w:b/>
                <w:sz w:val="20"/>
                <w:szCs w:val="20"/>
                <w:u w:color="FF0000"/>
              </w:rPr>
              <w:t>persona con</w:t>
            </w:r>
            <w:r w:rsidRPr="004656E9">
              <w:rPr>
                <w:rFonts w:ascii="Arial" w:hAnsi="Arial" w:cs="Arial"/>
                <w:b/>
                <w:sz w:val="20"/>
                <w:szCs w:val="20"/>
              </w:rPr>
              <w:t xml:space="preserve"> demencia</w:t>
            </w:r>
          </w:p>
        </w:tc>
        <w:tc>
          <w:tcPr>
            <w:tcW w:w="2409" w:type="dxa"/>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8015A3">
              <w:rPr>
                <w:rFonts w:ascii="Arial" w:hAnsi="Arial" w:cs="Arial"/>
                <w:b/>
                <w:sz w:val="20"/>
                <w:szCs w:val="20"/>
              </w:rPr>
              <w:t>......................................</w:t>
            </w:r>
          </w:p>
        </w:tc>
        <w:tc>
          <w:tcPr>
            <w:tcW w:w="441" w:type="dxa"/>
            <w:vAlign w:val="bottom"/>
          </w:tcPr>
          <w:p w:rsidR="006613A4" w:rsidRPr="00571159" w:rsidRDefault="006613A4" w:rsidP="006613A4">
            <w:pPr>
              <w:rPr>
                <w:rFonts w:cstheme="minorHAnsi"/>
                <w:b/>
              </w:rPr>
            </w:pPr>
            <w:r w:rsidRPr="00571159">
              <w:rPr>
                <w:rFonts w:cstheme="minorHAnsi"/>
                <w:b/>
              </w:rPr>
              <w:t>30</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bottom"/>
          </w:tcPr>
          <w:p w:rsidR="006613A4" w:rsidRPr="004656E9" w:rsidRDefault="006613A4" w:rsidP="006613A4">
            <w:pPr>
              <w:rPr>
                <w:rFonts w:ascii="Arial" w:hAnsi="Arial" w:cs="Arial"/>
                <w:b/>
                <w:sz w:val="20"/>
                <w:szCs w:val="20"/>
              </w:rPr>
            </w:pPr>
            <w:r w:rsidRPr="00A74C45">
              <w:rPr>
                <w:rFonts w:ascii="Arial" w:hAnsi="Arial" w:cs="Arial"/>
                <w:b/>
                <w:sz w:val="20"/>
                <w:szCs w:val="20"/>
              </w:rPr>
              <w:t>4.9</w:t>
            </w:r>
          </w:p>
        </w:tc>
        <w:tc>
          <w:tcPr>
            <w:tcW w:w="4111" w:type="dxa"/>
            <w:gridSpan w:val="6"/>
            <w:vAlign w:val="bottom"/>
          </w:tcPr>
          <w:p w:rsidR="006613A4" w:rsidRPr="004656E9" w:rsidRDefault="006613A4" w:rsidP="006613A4">
            <w:pPr>
              <w:tabs>
                <w:tab w:val="left" w:pos="0"/>
              </w:tabs>
              <w:rPr>
                <w:rFonts w:ascii="Arial" w:hAnsi="Arial" w:cs="Arial"/>
                <w:b/>
                <w:sz w:val="20"/>
                <w:szCs w:val="20"/>
              </w:rPr>
            </w:pPr>
            <w:r w:rsidRPr="00A74C45">
              <w:rPr>
                <w:rFonts w:ascii="Arial" w:hAnsi="Arial" w:cs="Arial"/>
                <w:b/>
                <w:sz w:val="20"/>
                <w:szCs w:val="20"/>
              </w:rPr>
              <w:t>Estimulación Cognitiva.</w:t>
            </w:r>
          </w:p>
        </w:tc>
        <w:tc>
          <w:tcPr>
            <w:tcW w:w="2409" w:type="dxa"/>
            <w:vAlign w:val="bottom"/>
          </w:tcPr>
          <w:p w:rsidR="006613A4" w:rsidRPr="004656E9" w:rsidRDefault="006613A4" w:rsidP="006613A4">
            <w:pPr>
              <w:rPr>
                <w:rFonts w:ascii="Arial" w:hAnsi="Arial" w:cs="Arial"/>
                <w:b/>
                <w:sz w:val="20"/>
                <w:szCs w:val="20"/>
              </w:rPr>
            </w:pPr>
            <w:r w:rsidRPr="008015A3">
              <w:rPr>
                <w:rFonts w:ascii="Arial" w:hAnsi="Arial" w:cs="Arial"/>
                <w:b/>
                <w:sz w:val="20"/>
                <w:szCs w:val="20"/>
              </w:rPr>
              <w:t>......................................</w:t>
            </w:r>
          </w:p>
        </w:tc>
        <w:tc>
          <w:tcPr>
            <w:tcW w:w="441" w:type="dxa"/>
            <w:vAlign w:val="bottom"/>
          </w:tcPr>
          <w:p w:rsidR="006613A4" w:rsidRPr="00571159" w:rsidRDefault="006613A4" w:rsidP="006613A4">
            <w:pPr>
              <w:rPr>
                <w:rFonts w:cstheme="minorHAnsi"/>
                <w:b/>
              </w:rPr>
            </w:pPr>
            <w:r w:rsidRPr="00571159">
              <w:rPr>
                <w:rFonts w:cstheme="minorHAnsi"/>
                <w:b/>
              </w:rPr>
              <w:t>32</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center"/>
          </w:tcPr>
          <w:p w:rsidR="006613A4" w:rsidRPr="004656E9" w:rsidRDefault="006613A4" w:rsidP="006613A4">
            <w:pPr>
              <w:rPr>
                <w:rFonts w:ascii="Arial" w:hAnsi="Arial" w:cs="Arial"/>
                <w:b/>
                <w:sz w:val="20"/>
                <w:szCs w:val="20"/>
              </w:rPr>
            </w:pPr>
          </w:p>
        </w:tc>
        <w:tc>
          <w:tcPr>
            <w:tcW w:w="709" w:type="dxa"/>
          </w:tcPr>
          <w:p w:rsidR="006613A4" w:rsidRPr="004656E9" w:rsidRDefault="006613A4" w:rsidP="006613A4">
            <w:pPr>
              <w:pStyle w:val="NormalWeb"/>
              <w:spacing w:before="240" w:beforeAutospacing="0"/>
              <w:rPr>
                <w:rFonts w:ascii="Arial" w:hAnsi="Arial" w:cs="Arial"/>
                <w:b/>
                <w:sz w:val="20"/>
                <w:szCs w:val="20"/>
              </w:rPr>
            </w:pPr>
            <w:r w:rsidRPr="00571159">
              <w:rPr>
                <w:rFonts w:ascii="Arial" w:hAnsi="Arial" w:cs="Arial"/>
                <w:b/>
                <w:sz w:val="20"/>
                <w:szCs w:val="20"/>
              </w:rPr>
              <w:t xml:space="preserve">4.9.1  </w:t>
            </w:r>
          </w:p>
        </w:tc>
        <w:tc>
          <w:tcPr>
            <w:tcW w:w="3402" w:type="dxa"/>
            <w:gridSpan w:val="5"/>
            <w:vAlign w:val="center"/>
          </w:tcPr>
          <w:p w:rsidR="006613A4" w:rsidRPr="004656E9" w:rsidRDefault="006613A4" w:rsidP="006613A4">
            <w:pPr>
              <w:tabs>
                <w:tab w:val="left" w:pos="0"/>
              </w:tabs>
              <w:spacing w:before="240"/>
              <w:jc w:val="both"/>
              <w:rPr>
                <w:rFonts w:ascii="Arial" w:hAnsi="Arial" w:cs="Arial"/>
                <w:b/>
                <w:sz w:val="20"/>
                <w:szCs w:val="20"/>
              </w:rPr>
            </w:pPr>
            <w:r w:rsidRPr="00571159">
              <w:rPr>
                <w:rFonts w:ascii="Arial" w:hAnsi="Arial" w:cs="Arial"/>
                <w:b/>
                <w:sz w:val="20"/>
                <w:szCs w:val="20"/>
              </w:rPr>
              <w:t>Áreas básicas que se deben reforzar en terapias de Estimulación</w:t>
            </w:r>
            <w:r>
              <w:rPr>
                <w:rFonts w:ascii="Arial" w:hAnsi="Arial" w:cs="Arial"/>
                <w:b/>
                <w:sz w:val="20"/>
                <w:szCs w:val="20"/>
              </w:rPr>
              <w:t xml:space="preserve">  </w:t>
            </w:r>
            <w:r w:rsidRPr="00571159">
              <w:rPr>
                <w:rFonts w:ascii="Arial" w:hAnsi="Arial" w:cs="Arial"/>
                <w:b/>
                <w:sz w:val="20"/>
                <w:szCs w:val="20"/>
              </w:rPr>
              <w:t>Cognitiva</w:t>
            </w:r>
            <w:r>
              <w:rPr>
                <w:rFonts w:ascii="Arial" w:hAnsi="Arial" w:cs="Arial"/>
                <w:b/>
                <w:sz w:val="20"/>
                <w:szCs w:val="20"/>
              </w:rPr>
              <w:t>.</w:t>
            </w:r>
          </w:p>
        </w:tc>
        <w:tc>
          <w:tcPr>
            <w:tcW w:w="2409" w:type="dxa"/>
            <w:vAlign w:val="bottom"/>
          </w:tcPr>
          <w:p w:rsidR="006613A4" w:rsidRPr="004656E9" w:rsidRDefault="006613A4" w:rsidP="006613A4">
            <w:pPr>
              <w:pStyle w:val="NormalWeb"/>
              <w:rPr>
                <w:rFonts w:ascii="Arial" w:hAnsi="Arial" w:cs="Arial"/>
                <w:b/>
                <w:sz w:val="20"/>
                <w:szCs w:val="20"/>
              </w:rPr>
            </w:pPr>
            <w:r w:rsidRPr="008015A3">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r>
              <w:rPr>
                <w:rFonts w:ascii="Arial" w:hAnsi="Arial" w:cs="Arial"/>
                <w:b/>
                <w:sz w:val="20"/>
                <w:szCs w:val="20"/>
              </w:rPr>
              <w:t>34</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r w:rsidRPr="004656E9">
              <w:rPr>
                <w:rFonts w:ascii="Arial" w:hAnsi="Arial" w:cs="Arial"/>
                <w:b/>
                <w:sz w:val="20"/>
                <w:szCs w:val="20"/>
              </w:rPr>
              <w:t>CAPITULO V</w:t>
            </w:r>
          </w:p>
        </w:tc>
        <w:tc>
          <w:tcPr>
            <w:tcW w:w="4678" w:type="dxa"/>
            <w:gridSpan w:val="7"/>
            <w:vAlign w:val="center"/>
          </w:tcPr>
          <w:p w:rsidR="006613A4" w:rsidRPr="004656E9" w:rsidRDefault="006613A4" w:rsidP="006613A4">
            <w:pPr>
              <w:rPr>
                <w:rFonts w:ascii="Arial" w:hAnsi="Arial" w:cs="Arial"/>
                <w:b/>
                <w:sz w:val="20"/>
                <w:szCs w:val="20"/>
              </w:rPr>
            </w:pPr>
            <w:r w:rsidRPr="004656E9">
              <w:rPr>
                <w:rFonts w:ascii="Arial" w:hAnsi="Arial" w:cs="Arial"/>
                <w:b/>
                <w:sz w:val="20"/>
                <w:szCs w:val="20"/>
              </w:rPr>
              <w:t>PROCEDIMIENTO  METODOLOGICO</w:t>
            </w:r>
          </w:p>
        </w:tc>
        <w:tc>
          <w:tcPr>
            <w:tcW w:w="2409" w:type="dxa"/>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3</w:t>
            </w:r>
            <w:r>
              <w:rPr>
                <w:rFonts w:ascii="Arial" w:hAnsi="Arial" w:cs="Arial"/>
                <w:b/>
                <w:sz w:val="20"/>
                <w:szCs w:val="20"/>
              </w:rPr>
              <w:t>6</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 xml:space="preserve">5.1     </w:t>
            </w:r>
          </w:p>
        </w:tc>
        <w:tc>
          <w:tcPr>
            <w:tcW w:w="2679" w:type="dxa"/>
            <w:gridSpan w:val="4"/>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Tipo de Investigación.</w:t>
            </w:r>
          </w:p>
        </w:tc>
        <w:tc>
          <w:tcPr>
            <w:tcW w:w="3841" w:type="dxa"/>
            <w:gridSpan w:val="3"/>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3</w:t>
            </w:r>
            <w:r>
              <w:rPr>
                <w:rFonts w:ascii="Arial" w:hAnsi="Arial" w:cs="Arial"/>
                <w:b/>
                <w:sz w:val="20"/>
                <w:szCs w:val="20"/>
              </w:rPr>
              <w:t>6</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 xml:space="preserve">5.2     </w:t>
            </w:r>
          </w:p>
        </w:tc>
        <w:tc>
          <w:tcPr>
            <w:tcW w:w="2679" w:type="dxa"/>
            <w:gridSpan w:val="4"/>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Gestión de la  Información.</w:t>
            </w:r>
          </w:p>
        </w:tc>
        <w:tc>
          <w:tcPr>
            <w:tcW w:w="3841" w:type="dxa"/>
            <w:gridSpan w:val="3"/>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3</w:t>
            </w:r>
            <w:r>
              <w:rPr>
                <w:rFonts w:ascii="Arial" w:hAnsi="Arial" w:cs="Arial"/>
                <w:b/>
                <w:sz w:val="20"/>
                <w:szCs w:val="20"/>
              </w:rPr>
              <w:t>6</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 xml:space="preserve">5.3     </w:t>
            </w:r>
          </w:p>
        </w:tc>
        <w:tc>
          <w:tcPr>
            <w:tcW w:w="2679" w:type="dxa"/>
            <w:gridSpan w:val="4"/>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Enfoque  metodológico.</w:t>
            </w:r>
          </w:p>
        </w:tc>
        <w:tc>
          <w:tcPr>
            <w:tcW w:w="3841" w:type="dxa"/>
            <w:gridSpan w:val="3"/>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3</w:t>
            </w:r>
            <w:r>
              <w:rPr>
                <w:rFonts w:ascii="Arial" w:hAnsi="Arial" w:cs="Arial"/>
                <w:b/>
                <w:sz w:val="20"/>
                <w:szCs w:val="20"/>
              </w:rPr>
              <w:t>7</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 xml:space="preserve">5.4     </w:t>
            </w:r>
          </w:p>
        </w:tc>
        <w:tc>
          <w:tcPr>
            <w:tcW w:w="1260" w:type="dxa"/>
            <w:gridSpan w:val="2"/>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Población</w:t>
            </w:r>
          </w:p>
        </w:tc>
        <w:tc>
          <w:tcPr>
            <w:tcW w:w="5260" w:type="dxa"/>
            <w:gridSpan w:val="5"/>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3</w:t>
            </w:r>
            <w:r>
              <w:rPr>
                <w:rFonts w:ascii="Arial" w:hAnsi="Arial" w:cs="Arial"/>
                <w:b/>
                <w:sz w:val="20"/>
                <w:szCs w:val="20"/>
              </w:rPr>
              <w:t>7</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 xml:space="preserve">5.5     </w:t>
            </w:r>
          </w:p>
        </w:tc>
        <w:tc>
          <w:tcPr>
            <w:tcW w:w="1260" w:type="dxa"/>
            <w:gridSpan w:val="2"/>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Muestra</w:t>
            </w:r>
          </w:p>
        </w:tc>
        <w:tc>
          <w:tcPr>
            <w:tcW w:w="5260" w:type="dxa"/>
            <w:gridSpan w:val="5"/>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3</w:t>
            </w:r>
            <w:r>
              <w:rPr>
                <w:rFonts w:ascii="Arial" w:hAnsi="Arial" w:cs="Arial"/>
                <w:b/>
                <w:sz w:val="20"/>
                <w:szCs w:val="20"/>
              </w:rPr>
              <w:t>7</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bottom"/>
          </w:tcPr>
          <w:p w:rsidR="006613A4" w:rsidRPr="004656E9" w:rsidRDefault="006613A4" w:rsidP="006613A4">
            <w:pPr>
              <w:rPr>
                <w:rFonts w:ascii="Arial" w:hAnsi="Arial" w:cs="Arial"/>
                <w:b/>
                <w:sz w:val="20"/>
                <w:szCs w:val="20"/>
              </w:rPr>
            </w:pPr>
          </w:p>
        </w:tc>
        <w:tc>
          <w:tcPr>
            <w:tcW w:w="709" w:type="dxa"/>
            <w:vAlign w:val="bottom"/>
          </w:tcPr>
          <w:p w:rsidR="006613A4" w:rsidRPr="004656E9" w:rsidRDefault="006613A4" w:rsidP="006613A4">
            <w:pPr>
              <w:rPr>
                <w:rFonts w:ascii="Arial" w:hAnsi="Arial" w:cs="Arial"/>
                <w:b/>
                <w:sz w:val="20"/>
                <w:szCs w:val="20"/>
              </w:rPr>
            </w:pPr>
            <w:r w:rsidRPr="004656E9">
              <w:rPr>
                <w:rFonts w:ascii="Arial" w:hAnsi="Arial" w:cs="Arial"/>
                <w:b/>
                <w:bCs/>
                <w:spacing w:val="-2"/>
                <w:sz w:val="20"/>
                <w:szCs w:val="20"/>
              </w:rPr>
              <w:t xml:space="preserve">5.5.1  </w:t>
            </w:r>
          </w:p>
        </w:tc>
        <w:tc>
          <w:tcPr>
            <w:tcW w:w="2693" w:type="dxa"/>
            <w:gridSpan w:val="4"/>
            <w:vAlign w:val="bottom"/>
          </w:tcPr>
          <w:p w:rsidR="006613A4" w:rsidRPr="004656E9" w:rsidRDefault="006613A4" w:rsidP="006613A4">
            <w:pPr>
              <w:rPr>
                <w:rFonts w:ascii="Arial" w:hAnsi="Arial" w:cs="Arial"/>
                <w:b/>
                <w:sz w:val="20"/>
                <w:szCs w:val="20"/>
              </w:rPr>
            </w:pPr>
            <w:r w:rsidRPr="004656E9">
              <w:rPr>
                <w:rFonts w:ascii="Arial" w:hAnsi="Arial" w:cs="Arial"/>
                <w:b/>
                <w:bCs/>
                <w:spacing w:val="-2"/>
                <w:sz w:val="20"/>
                <w:szCs w:val="20"/>
              </w:rPr>
              <w:t>Tip</w:t>
            </w:r>
            <w:r w:rsidRPr="004656E9">
              <w:rPr>
                <w:rFonts w:ascii="Arial" w:hAnsi="Arial" w:cs="Arial"/>
                <w:b/>
                <w:bCs/>
                <w:sz w:val="20"/>
                <w:szCs w:val="20"/>
              </w:rPr>
              <w:t>o</w:t>
            </w:r>
            <w:r w:rsidRPr="004656E9">
              <w:rPr>
                <w:rFonts w:ascii="Arial" w:hAnsi="Arial" w:cs="Arial"/>
                <w:b/>
                <w:bCs/>
                <w:spacing w:val="-2"/>
                <w:sz w:val="20"/>
                <w:szCs w:val="20"/>
              </w:rPr>
              <w:t xml:space="preserve"> d</w:t>
            </w:r>
            <w:r w:rsidRPr="004656E9">
              <w:rPr>
                <w:rFonts w:ascii="Arial" w:hAnsi="Arial" w:cs="Arial"/>
                <w:b/>
                <w:bCs/>
                <w:sz w:val="20"/>
                <w:szCs w:val="20"/>
              </w:rPr>
              <w:t>e</w:t>
            </w:r>
            <w:r w:rsidRPr="004656E9">
              <w:rPr>
                <w:rFonts w:ascii="Arial" w:hAnsi="Arial" w:cs="Arial"/>
                <w:b/>
                <w:bCs/>
                <w:spacing w:val="-2"/>
                <w:sz w:val="20"/>
                <w:szCs w:val="20"/>
              </w:rPr>
              <w:t xml:space="preserve"> muestreo</w:t>
            </w:r>
          </w:p>
        </w:tc>
        <w:tc>
          <w:tcPr>
            <w:tcW w:w="3118" w:type="dxa"/>
            <w:gridSpan w:val="2"/>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3</w:t>
            </w:r>
            <w:r>
              <w:rPr>
                <w:rFonts w:ascii="Arial" w:hAnsi="Arial" w:cs="Arial"/>
                <w:b/>
                <w:sz w:val="20"/>
                <w:szCs w:val="20"/>
              </w:rPr>
              <w:t>7</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bottom"/>
          </w:tcPr>
          <w:p w:rsidR="006613A4" w:rsidRPr="004656E9" w:rsidRDefault="006613A4" w:rsidP="006613A4">
            <w:pPr>
              <w:rPr>
                <w:rFonts w:ascii="Arial" w:hAnsi="Arial" w:cs="Arial"/>
                <w:b/>
                <w:sz w:val="20"/>
                <w:szCs w:val="20"/>
              </w:rPr>
            </w:pPr>
          </w:p>
        </w:tc>
        <w:tc>
          <w:tcPr>
            <w:tcW w:w="709" w:type="dxa"/>
            <w:vAlign w:val="bottom"/>
          </w:tcPr>
          <w:p w:rsidR="006613A4" w:rsidRPr="004656E9" w:rsidRDefault="006613A4" w:rsidP="006613A4">
            <w:pPr>
              <w:rPr>
                <w:rFonts w:ascii="Arial" w:hAnsi="Arial" w:cs="Arial"/>
                <w:b/>
                <w:sz w:val="20"/>
                <w:szCs w:val="20"/>
              </w:rPr>
            </w:pPr>
            <w:r w:rsidRPr="004656E9">
              <w:rPr>
                <w:rFonts w:ascii="Arial" w:hAnsi="Arial" w:cs="Arial"/>
                <w:b/>
                <w:bCs/>
                <w:spacing w:val="-4"/>
                <w:sz w:val="20"/>
                <w:szCs w:val="20"/>
              </w:rPr>
              <w:t xml:space="preserve">5.5.2   </w:t>
            </w:r>
          </w:p>
        </w:tc>
        <w:tc>
          <w:tcPr>
            <w:tcW w:w="2693" w:type="dxa"/>
            <w:gridSpan w:val="4"/>
            <w:vAlign w:val="bottom"/>
          </w:tcPr>
          <w:p w:rsidR="006613A4" w:rsidRPr="004656E9" w:rsidRDefault="006613A4" w:rsidP="006613A4">
            <w:pPr>
              <w:rPr>
                <w:rFonts w:ascii="Arial" w:hAnsi="Arial" w:cs="Arial"/>
                <w:b/>
                <w:sz w:val="20"/>
                <w:szCs w:val="20"/>
              </w:rPr>
            </w:pPr>
            <w:r w:rsidRPr="004656E9">
              <w:rPr>
                <w:rFonts w:ascii="Arial" w:hAnsi="Arial" w:cs="Arial"/>
                <w:b/>
                <w:bCs/>
                <w:spacing w:val="-4"/>
                <w:sz w:val="20"/>
                <w:szCs w:val="20"/>
              </w:rPr>
              <w:t>Descripció</w:t>
            </w:r>
            <w:r w:rsidRPr="004656E9">
              <w:rPr>
                <w:rFonts w:ascii="Arial" w:hAnsi="Arial" w:cs="Arial"/>
                <w:b/>
                <w:bCs/>
                <w:sz w:val="20"/>
                <w:szCs w:val="20"/>
              </w:rPr>
              <w:t>n</w:t>
            </w:r>
            <w:r w:rsidRPr="004656E9">
              <w:rPr>
                <w:rFonts w:ascii="Arial" w:hAnsi="Arial" w:cs="Arial"/>
                <w:b/>
                <w:bCs/>
                <w:spacing w:val="-4"/>
                <w:sz w:val="20"/>
                <w:szCs w:val="20"/>
              </w:rPr>
              <w:t xml:space="preserve"> d</w:t>
            </w:r>
            <w:r w:rsidRPr="004656E9">
              <w:rPr>
                <w:rFonts w:ascii="Arial" w:hAnsi="Arial" w:cs="Arial"/>
                <w:b/>
                <w:bCs/>
                <w:sz w:val="20"/>
                <w:szCs w:val="20"/>
              </w:rPr>
              <w:t>e</w:t>
            </w:r>
            <w:r w:rsidRPr="004656E9">
              <w:rPr>
                <w:rFonts w:ascii="Arial" w:hAnsi="Arial" w:cs="Arial"/>
                <w:b/>
                <w:bCs/>
                <w:spacing w:val="-4"/>
                <w:sz w:val="20"/>
                <w:szCs w:val="20"/>
              </w:rPr>
              <w:t xml:space="preserve"> l</w:t>
            </w:r>
            <w:r w:rsidRPr="004656E9">
              <w:rPr>
                <w:rFonts w:ascii="Arial" w:hAnsi="Arial" w:cs="Arial"/>
                <w:b/>
                <w:bCs/>
                <w:sz w:val="20"/>
                <w:szCs w:val="20"/>
              </w:rPr>
              <w:t>a</w:t>
            </w:r>
            <w:r w:rsidRPr="004656E9">
              <w:rPr>
                <w:rFonts w:ascii="Arial" w:hAnsi="Arial" w:cs="Arial"/>
                <w:b/>
                <w:bCs/>
                <w:spacing w:val="-4"/>
                <w:sz w:val="20"/>
                <w:szCs w:val="20"/>
              </w:rPr>
              <w:t xml:space="preserve"> muestra</w:t>
            </w:r>
          </w:p>
        </w:tc>
        <w:tc>
          <w:tcPr>
            <w:tcW w:w="3118" w:type="dxa"/>
            <w:gridSpan w:val="2"/>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3</w:t>
            </w:r>
            <w:r>
              <w:rPr>
                <w:rFonts w:ascii="Arial" w:hAnsi="Arial" w:cs="Arial"/>
                <w:b/>
                <w:sz w:val="20"/>
                <w:szCs w:val="20"/>
              </w:rPr>
              <w:t>7</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bottom"/>
          </w:tcPr>
          <w:p w:rsidR="006613A4" w:rsidRPr="004656E9" w:rsidRDefault="006613A4" w:rsidP="006613A4">
            <w:pPr>
              <w:rPr>
                <w:rFonts w:ascii="Arial" w:hAnsi="Arial" w:cs="Arial"/>
                <w:b/>
                <w:sz w:val="20"/>
                <w:szCs w:val="20"/>
              </w:rPr>
            </w:pPr>
          </w:p>
        </w:tc>
        <w:tc>
          <w:tcPr>
            <w:tcW w:w="709"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5.5.3</w:t>
            </w:r>
          </w:p>
        </w:tc>
        <w:tc>
          <w:tcPr>
            <w:tcW w:w="2693" w:type="dxa"/>
            <w:gridSpan w:val="4"/>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Selección de la muestra.</w:t>
            </w:r>
          </w:p>
        </w:tc>
        <w:tc>
          <w:tcPr>
            <w:tcW w:w="3118" w:type="dxa"/>
            <w:gridSpan w:val="2"/>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r>
              <w:rPr>
                <w:rFonts w:ascii="Arial" w:hAnsi="Arial" w:cs="Arial"/>
                <w:b/>
                <w:sz w:val="20"/>
                <w:szCs w:val="20"/>
              </w:rPr>
              <w:t>39</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 xml:space="preserve">5.6     </w:t>
            </w:r>
          </w:p>
        </w:tc>
        <w:tc>
          <w:tcPr>
            <w:tcW w:w="1276" w:type="dxa"/>
            <w:gridSpan w:val="3"/>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Sujetos</w:t>
            </w:r>
          </w:p>
        </w:tc>
        <w:tc>
          <w:tcPr>
            <w:tcW w:w="5244" w:type="dxa"/>
            <w:gridSpan w:val="4"/>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r>
              <w:rPr>
                <w:rFonts w:ascii="Arial" w:hAnsi="Arial" w:cs="Arial"/>
                <w:b/>
                <w:sz w:val="20"/>
                <w:szCs w:val="20"/>
              </w:rPr>
              <w:t>40</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 xml:space="preserve">5.7     </w:t>
            </w:r>
          </w:p>
        </w:tc>
        <w:tc>
          <w:tcPr>
            <w:tcW w:w="1276" w:type="dxa"/>
            <w:gridSpan w:val="3"/>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Variables</w:t>
            </w:r>
          </w:p>
        </w:tc>
        <w:tc>
          <w:tcPr>
            <w:tcW w:w="5244" w:type="dxa"/>
            <w:gridSpan w:val="4"/>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r>
              <w:rPr>
                <w:rFonts w:ascii="Arial" w:hAnsi="Arial" w:cs="Arial"/>
                <w:b/>
                <w:sz w:val="20"/>
                <w:szCs w:val="20"/>
              </w:rPr>
              <w:t>39</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center"/>
          </w:tcPr>
          <w:p w:rsidR="006613A4" w:rsidRPr="004656E9" w:rsidRDefault="006613A4" w:rsidP="006613A4">
            <w:pPr>
              <w:rPr>
                <w:rFonts w:ascii="Arial" w:hAnsi="Arial" w:cs="Arial"/>
                <w:b/>
                <w:sz w:val="20"/>
                <w:szCs w:val="20"/>
              </w:rPr>
            </w:pPr>
          </w:p>
        </w:tc>
        <w:tc>
          <w:tcPr>
            <w:tcW w:w="709" w:type="dxa"/>
            <w:vAlign w:val="center"/>
          </w:tcPr>
          <w:p w:rsidR="006613A4" w:rsidRPr="004656E9" w:rsidRDefault="006613A4" w:rsidP="006613A4">
            <w:pPr>
              <w:rPr>
                <w:rFonts w:ascii="Arial" w:hAnsi="Arial" w:cs="Arial"/>
                <w:b/>
                <w:sz w:val="20"/>
                <w:szCs w:val="20"/>
              </w:rPr>
            </w:pPr>
            <w:r w:rsidRPr="004656E9">
              <w:rPr>
                <w:rFonts w:ascii="Arial" w:hAnsi="Arial" w:cs="Arial"/>
                <w:b/>
                <w:sz w:val="20"/>
                <w:szCs w:val="20"/>
              </w:rPr>
              <w:t xml:space="preserve">5.7.1  </w:t>
            </w:r>
          </w:p>
        </w:tc>
        <w:tc>
          <w:tcPr>
            <w:tcW w:w="2693" w:type="dxa"/>
            <w:gridSpan w:val="4"/>
            <w:vAlign w:val="center"/>
          </w:tcPr>
          <w:p w:rsidR="006613A4" w:rsidRPr="004656E9" w:rsidRDefault="006613A4" w:rsidP="006613A4">
            <w:pPr>
              <w:rPr>
                <w:rFonts w:ascii="Arial" w:hAnsi="Arial" w:cs="Arial"/>
                <w:b/>
                <w:sz w:val="20"/>
                <w:szCs w:val="20"/>
              </w:rPr>
            </w:pPr>
            <w:r w:rsidRPr="004656E9">
              <w:rPr>
                <w:rFonts w:ascii="Arial" w:hAnsi="Arial" w:cs="Arial"/>
                <w:b/>
                <w:sz w:val="20"/>
                <w:szCs w:val="20"/>
              </w:rPr>
              <w:t>Variable  Independiente: Deterioro Cognitivo.</w:t>
            </w:r>
          </w:p>
        </w:tc>
        <w:tc>
          <w:tcPr>
            <w:tcW w:w="3118" w:type="dxa"/>
            <w:gridSpan w:val="2"/>
            <w:vAlign w:val="center"/>
          </w:tcPr>
          <w:p w:rsidR="006613A4" w:rsidRDefault="006613A4" w:rsidP="006613A4">
            <w:pPr>
              <w:spacing w:after="200" w:line="276" w:lineRule="auto"/>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r>
              <w:rPr>
                <w:rFonts w:ascii="Arial" w:hAnsi="Arial" w:cs="Arial"/>
                <w:b/>
                <w:sz w:val="20"/>
                <w:szCs w:val="20"/>
              </w:rPr>
              <w:t>39</w:t>
            </w:r>
          </w:p>
        </w:tc>
      </w:tr>
      <w:tr w:rsidR="006613A4" w:rsidRPr="004656E9" w:rsidTr="006613A4">
        <w:trPr>
          <w:trHeight w:val="583"/>
          <w:jc w:val="center"/>
        </w:trPr>
        <w:tc>
          <w:tcPr>
            <w:tcW w:w="1526" w:type="dxa"/>
            <w:vAlign w:val="center"/>
          </w:tcPr>
          <w:p w:rsidR="006613A4" w:rsidRPr="004656E9" w:rsidRDefault="006613A4" w:rsidP="006613A4">
            <w:pPr>
              <w:rPr>
                <w:rFonts w:ascii="Arial" w:hAnsi="Arial" w:cs="Arial"/>
                <w:b/>
                <w:sz w:val="20"/>
                <w:szCs w:val="20"/>
              </w:rPr>
            </w:pPr>
          </w:p>
        </w:tc>
        <w:tc>
          <w:tcPr>
            <w:tcW w:w="567" w:type="dxa"/>
            <w:vAlign w:val="center"/>
          </w:tcPr>
          <w:p w:rsidR="006613A4" w:rsidRPr="004656E9" w:rsidRDefault="006613A4" w:rsidP="006613A4">
            <w:pPr>
              <w:rPr>
                <w:rFonts w:ascii="Arial" w:hAnsi="Arial" w:cs="Arial"/>
                <w:b/>
                <w:sz w:val="20"/>
                <w:szCs w:val="20"/>
              </w:rPr>
            </w:pPr>
          </w:p>
        </w:tc>
        <w:tc>
          <w:tcPr>
            <w:tcW w:w="709" w:type="dxa"/>
            <w:vAlign w:val="center"/>
          </w:tcPr>
          <w:p w:rsidR="006613A4" w:rsidRPr="004656E9" w:rsidRDefault="006613A4" w:rsidP="006613A4">
            <w:pPr>
              <w:rPr>
                <w:rFonts w:ascii="Arial" w:hAnsi="Arial" w:cs="Arial"/>
                <w:b/>
                <w:sz w:val="20"/>
                <w:szCs w:val="20"/>
              </w:rPr>
            </w:pPr>
            <w:r w:rsidRPr="004656E9">
              <w:rPr>
                <w:rFonts w:ascii="Arial" w:hAnsi="Arial" w:cs="Arial"/>
                <w:b/>
                <w:sz w:val="20"/>
                <w:szCs w:val="20"/>
              </w:rPr>
              <w:t xml:space="preserve">5.7.2  </w:t>
            </w:r>
          </w:p>
        </w:tc>
        <w:tc>
          <w:tcPr>
            <w:tcW w:w="2693" w:type="dxa"/>
            <w:gridSpan w:val="4"/>
            <w:vAlign w:val="center"/>
          </w:tcPr>
          <w:p w:rsidR="006613A4" w:rsidRPr="004656E9" w:rsidRDefault="006613A4" w:rsidP="006613A4">
            <w:pPr>
              <w:rPr>
                <w:rFonts w:ascii="Arial" w:hAnsi="Arial" w:cs="Arial"/>
                <w:b/>
                <w:sz w:val="20"/>
                <w:szCs w:val="20"/>
              </w:rPr>
            </w:pPr>
            <w:r w:rsidRPr="004656E9">
              <w:rPr>
                <w:rFonts w:ascii="Arial" w:hAnsi="Arial" w:cs="Arial"/>
                <w:b/>
                <w:sz w:val="20"/>
                <w:szCs w:val="20"/>
              </w:rPr>
              <w:t>Variable  Dependiente: Conducta del adulto mayor.</w:t>
            </w:r>
          </w:p>
        </w:tc>
        <w:tc>
          <w:tcPr>
            <w:tcW w:w="3118" w:type="dxa"/>
            <w:gridSpan w:val="2"/>
            <w:vAlign w:val="center"/>
          </w:tcPr>
          <w:p w:rsidR="006613A4" w:rsidRDefault="006613A4" w:rsidP="006613A4">
            <w:pPr>
              <w:spacing w:after="200" w:line="276" w:lineRule="auto"/>
              <w:rPr>
                <w:rFonts w:ascii="Arial" w:hAnsi="Arial" w:cs="Arial"/>
                <w:b/>
                <w:sz w:val="20"/>
                <w:szCs w:val="20"/>
              </w:rPr>
            </w:pPr>
          </w:p>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r>
              <w:rPr>
                <w:rFonts w:ascii="Arial" w:hAnsi="Arial" w:cs="Arial"/>
                <w:b/>
                <w:sz w:val="20"/>
                <w:szCs w:val="20"/>
              </w:rPr>
              <w:t>40</w:t>
            </w:r>
          </w:p>
        </w:tc>
      </w:tr>
    </w:tbl>
    <w:p w:rsidR="006613A4" w:rsidRPr="004656E9" w:rsidRDefault="006613A4" w:rsidP="006613A4">
      <w:pPr>
        <w:rPr>
          <w:rFonts w:ascii="Arial" w:hAnsi="Arial" w:cs="Arial"/>
          <w:b/>
          <w:sz w:val="20"/>
          <w:szCs w:val="20"/>
        </w:rPr>
      </w:pPr>
    </w:p>
    <w:tbl>
      <w:tblPr>
        <w:tblStyle w:val="Tablaconcuadrcula"/>
        <w:tblpPr w:leftFromText="141" w:rightFromText="141" w:vertAnchor="text" w:horzAnchor="margin"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567"/>
        <w:gridCol w:w="709"/>
        <w:gridCol w:w="1155"/>
        <w:gridCol w:w="120"/>
        <w:gridCol w:w="1418"/>
        <w:gridCol w:w="3118"/>
        <w:gridCol w:w="441"/>
      </w:tblGrid>
      <w:tr w:rsidR="006613A4" w:rsidRPr="004656E9" w:rsidTr="006613A4">
        <w:trPr>
          <w:trHeight w:val="583"/>
        </w:trPr>
        <w:tc>
          <w:tcPr>
            <w:tcW w:w="1526" w:type="dxa"/>
            <w:vAlign w:val="center"/>
          </w:tcPr>
          <w:p w:rsidR="006613A4" w:rsidRPr="004656E9" w:rsidRDefault="006613A4" w:rsidP="006613A4">
            <w:pPr>
              <w:rPr>
                <w:rFonts w:ascii="Arial" w:hAnsi="Arial" w:cs="Arial"/>
                <w:b/>
                <w:sz w:val="20"/>
                <w:szCs w:val="20"/>
              </w:rPr>
            </w:pPr>
          </w:p>
        </w:tc>
        <w:tc>
          <w:tcPr>
            <w:tcW w:w="567"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 xml:space="preserve">5.8   </w:t>
            </w:r>
          </w:p>
        </w:tc>
        <w:tc>
          <w:tcPr>
            <w:tcW w:w="1864" w:type="dxa"/>
            <w:gridSpan w:val="2"/>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Instrumentos</w:t>
            </w:r>
          </w:p>
        </w:tc>
        <w:tc>
          <w:tcPr>
            <w:tcW w:w="4656" w:type="dxa"/>
            <w:gridSpan w:val="3"/>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r>
              <w:rPr>
                <w:rFonts w:ascii="Arial" w:hAnsi="Arial" w:cs="Arial"/>
                <w:b/>
                <w:sz w:val="20"/>
                <w:szCs w:val="20"/>
              </w:rPr>
              <w:t>41</w:t>
            </w:r>
          </w:p>
        </w:tc>
      </w:tr>
      <w:tr w:rsidR="006613A4" w:rsidRPr="004656E9" w:rsidTr="006613A4">
        <w:trPr>
          <w:trHeight w:val="583"/>
        </w:trPr>
        <w:tc>
          <w:tcPr>
            <w:tcW w:w="1526" w:type="dxa"/>
          </w:tcPr>
          <w:p w:rsidR="006613A4" w:rsidRDefault="006613A4" w:rsidP="006613A4">
            <w:pPr>
              <w:ind w:left="-142"/>
              <w:rPr>
                <w:rFonts w:ascii="Arial" w:hAnsi="Arial" w:cs="Arial"/>
                <w:b/>
                <w:sz w:val="20"/>
                <w:szCs w:val="20"/>
              </w:rPr>
            </w:pPr>
            <w:r>
              <w:rPr>
                <w:rFonts w:ascii="Arial" w:hAnsi="Arial" w:cs="Arial"/>
                <w:b/>
                <w:sz w:val="20"/>
                <w:szCs w:val="20"/>
              </w:rPr>
              <w:t xml:space="preserve"> </w:t>
            </w:r>
          </w:p>
          <w:p w:rsidR="006613A4" w:rsidRDefault="006613A4" w:rsidP="006613A4">
            <w:pPr>
              <w:ind w:left="-142"/>
              <w:rPr>
                <w:rFonts w:ascii="Arial" w:hAnsi="Arial" w:cs="Arial"/>
                <w:b/>
                <w:sz w:val="20"/>
                <w:szCs w:val="20"/>
              </w:rPr>
            </w:pPr>
            <w:r>
              <w:rPr>
                <w:rFonts w:ascii="Arial" w:hAnsi="Arial" w:cs="Arial"/>
                <w:b/>
                <w:sz w:val="20"/>
                <w:szCs w:val="20"/>
              </w:rPr>
              <w:t>CAPITULO VI:</w:t>
            </w:r>
          </w:p>
        </w:tc>
        <w:tc>
          <w:tcPr>
            <w:tcW w:w="3969" w:type="dxa"/>
            <w:gridSpan w:val="5"/>
            <w:vAlign w:val="bottom"/>
          </w:tcPr>
          <w:p w:rsidR="006613A4" w:rsidRPr="004656E9" w:rsidRDefault="006613A4" w:rsidP="006613A4">
            <w:pPr>
              <w:rPr>
                <w:rFonts w:ascii="Arial" w:hAnsi="Arial" w:cs="Arial"/>
                <w:b/>
                <w:sz w:val="20"/>
                <w:szCs w:val="20"/>
              </w:rPr>
            </w:pPr>
            <w:r w:rsidRPr="00872E58">
              <w:rPr>
                <w:rFonts w:ascii="Arial" w:hAnsi="Arial" w:cs="Arial"/>
                <w:b/>
                <w:sz w:val="20"/>
                <w:szCs w:val="20"/>
              </w:rPr>
              <w:t>PRESENTACION  Y ANALISIS DE RESULTADOS</w:t>
            </w:r>
          </w:p>
        </w:tc>
        <w:tc>
          <w:tcPr>
            <w:tcW w:w="3118"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4</w:t>
            </w:r>
            <w:r>
              <w:rPr>
                <w:rFonts w:ascii="Arial" w:hAnsi="Arial" w:cs="Arial"/>
                <w:b/>
                <w:sz w:val="20"/>
                <w:szCs w:val="20"/>
              </w:rPr>
              <w:t>3</w:t>
            </w:r>
          </w:p>
        </w:tc>
      </w:tr>
      <w:tr w:rsidR="006613A4" w:rsidRPr="004656E9" w:rsidTr="006613A4">
        <w:trPr>
          <w:trHeight w:val="583"/>
        </w:trPr>
        <w:tc>
          <w:tcPr>
            <w:tcW w:w="1526" w:type="dxa"/>
            <w:vAlign w:val="bottom"/>
          </w:tcPr>
          <w:p w:rsidR="006613A4" w:rsidRDefault="006613A4" w:rsidP="006613A4">
            <w:pPr>
              <w:spacing w:before="240"/>
              <w:ind w:left="-142"/>
              <w:jc w:val="both"/>
              <w:rPr>
                <w:rFonts w:ascii="Arial" w:hAnsi="Arial" w:cs="Arial"/>
                <w:b/>
                <w:sz w:val="20"/>
                <w:szCs w:val="20"/>
              </w:rPr>
            </w:pPr>
          </w:p>
        </w:tc>
        <w:tc>
          <w:tcPr>
            <w:tcW w:w="567" w:type="dxa"/>
          </w:tcPr>
          <w:p w:rsidR="006613A4" w:rsidRPr="00872E58" w:rsidRDefault="006613A4" w:rsidP="006613A4">
            <w:pPr>
              <w:spacing w:before="240"/>
              <w:rPr>
                <w:rFonts w:ascii="Arial" w:hAnsi="Arial" w:cs="Arial"/>
                <w:b/>
                <w:sz w:val="20"/>
                <w:szCs w:val="20"/>
              </w:rPr>
            </w:pPr>
            <w:r w:rsidRPr="00872E58">
              <w:rPr>
                <w:rFonts w:ascii="Arial" w:hAnsi="Arial" w:cs="Arial"/>
                <w:b/>
                <w:sz w:val="20"/>
                <w:szCs w:val="20"/>
              </w:rPr>
              <w:t xml:space="preserve">6.1  </w:t>
            </w:r>
          </w:p>
        </w:tc>
        <w:tc>
          <w:tcPr>
            <w:tcW w:w="3402" w:type="dxa"/>
            <w:gridSpan w:val="4"/>
          </w:tcPr>
          <w:p w:rsidR="006613A4" w:rsidRPr="00872E58" w:rsidRDefault="006613A4" w:rsidP="006613A4">
            <w:pPr>
              <w:spacing w:before="240"/>
              <w:rPr>
                <w:rFonts w:ascii="Arial" w:hAnsi="Arial" w:cs="Arial"/>
                <w:b/>
                <w:sz w:val="20"/>
                <w:szCs w:val="20"/>
              </w:rPr>
            </w:pPr>
            <w:r>
              <w:rPr>
                <w:rFonts w:ascii="Arial" w:hAnsi="Arial" w:cs="Arial"/>
                <w:b/>
                <w:sz w:val="20"/>
                <w:szCs w:val="20"/>
              </w:rPr>
              <w:t>P</w:t>
            </w:r>
            <w:r w:rsidRPr="00872E58">
              <w:rPr>
                <w:rFonts w:ascii="Arial" w:hAnsi="Arial" w:cs="Arial"/>
                <w:b/>
                <w:sz w:val="20"/>
                <w:szCs w:val="20"/>
              </w:rPr>
              <w:t>resentación</w:t>
            </w:r>
            <w:r>
              <w:rPr>
                <w:rFonts w:ascii="Arial" w:hAnsi="Arial" w:cs="Arial"/>
                <w:b/>
                <w:sz w:val="20"/>
                <w:szCs w:val="20"/>
              </w:rPr>
              <w:t xml:space="preserve"> de resultados de la prueba </w:t>
            </w:r>
            <w:proofErr w:type="spellStart"/>
            <w:r>
              <w:rPr>
                <w:rFonts w:ascii="Arial" w:hAnsi="Arial" w:cs="Arial"/>
                <w:b/>
                <w:sz w:val="20"/>
                <w:szCs w:val="20"/>
              </w:rPr>
              <w:t>Minimental</w:t>
            </w:r>
            <w:proofErr w:type="spellEnd"/>
            <w:r>
              <w:rPr>
                <w:rFonts w:ascii="Arial" w:hAnsi="Arial" w:cs="Arial"/>
                <w:b/>
                <w:sz w:val="20"/>
                <w:szCs w:val="20"/>
              </w:rPr>
              <w:t>- T</w:t>
            </w:r>
            <w:r w:rsidRPr="00872E58">
              <w:rPr>
                <w:rFonts w:ascii="Arial" w:hAnsi="Arial" w:cs="Arial"/>
                <w:b/>
                <w:sz w:val="20"/>
                <w:szCs w:val="20"/>
              </w:rPr>
              <w:t>est.</w:t>
            </w:r>
          </w:p>
        </w:tc>
        <w:tc>
          <w:tcPr>
            <w:tcW w:w="3118" w:type="dxa"/>
            <w:vAlign w:val="bottom"/>
          </w:tcPr>
          <w:p w:rsidR="006613A4" w:rsidRPr="004656E9" w:rsidRDefault="006613A4" w:rsidP="006613A4">
            <w:pPr>
              <w:spacing w:before="240"/>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spacing w:before="240"/>
              <w:rPr>
                <w:rFonts w:ascii="Arial" w:hAnsi="Arial" w:cs="Arial"/>
                <w:b/>
                <w:sz w:val="20"/>
                <w:szCs w:val="20"/>
              </w:rPr>
            </w:pPr>
            <w:r w:rsidRPr="004656E9">
              <w:rPr>
                <w:rFonts w:ascii="Arial" w:hAnsi="Arial" w:cs="Arial"/>
                <w:b/>
                <w:sz w:val="20"/>
                <w:szCs w:val="20"/>
              </w:rPr>
              <w:t>4</w:t>
            </w:r>
            <w:r>
              <w:rPr>
                <w:rFonts w:ascii="Arial" w:hAnsi="Arial" w:cs="Arial"/>
                <w:b/>
                <w:sz w:val="20"/>
                <w:szCs w:val="20"/>
              </w:rPr>
              <w:t>3</w:t>
            </w:r>
          </w:p>
        </w:tc>
      </w:tr>
      <w:tr w:rsidR="006613A4" w:rsidRPr="004656E9" w:rsidTr="006613A4">
        <w:trPr>
          <w:trHeight w:val="583"/>
        </w:trPr>
        <w:tc>
          <w:tcPr>
            <w:tcW w:w="1526" w:type="dxa"/>
            <w:vAlign w:val="bottom"/>
          </w:tcPr>
          <w:p w:rsidR="006613A4" w:rsidRDefault="006613A4" w:rsidP="006613A4">
            <w:pPr>
              <w:spacing w:before="240"/>
              <w:ind w:left="-142"/>
              <w:jc w:val="both"/>
              <w:rPr>
                <w:rFonts w:ascii="Arial" w:hAnsi="Arial" w:cs="Arial"/>
                <w:b/>
                <w:sz w:val="20"/>
                <w:szCs w:val="20"/>
              </w:rPr>
            </w:pPr>
          </w:p>
        </w:tc>
        <w:tc>
          <w:tcPr>
            <w:tcW w:w="567" w:type="dxa"/>
          </w:tcPr>
          <w:p w:rsidR="006613A4" w:rsidRPr="00872E58" w:rsidRDefault="006613A4" w:rsidP="006613A4">
            <w:pPr>
              <w:spacing w:before="240"/>
              <w:rPr>
                <w:rFonts w:ascii="Arial" w:hAnsi="Arial" w:cs="Arial"/>
                <w:b/>
                <w:sz w:val="20"/>
                <w:szCs w:val="20"/>
              </w:rPr>
            </w:pPr>
            <w:r w:rsidRPr="0022172F">
              <w:rPr>
                <w:rFonts w:ascii="Arial" w:hAnsi="Arial" w:cs="Arial"/>
                <w:b/>
                <w:sz w:val="20"/>
                <w:szCs w:val="20"/>
              </w:rPr>
              <w:t>6.2</w:t>
            </w:r>
            <w:r>
              <w:rPr>
                <w:rFonts w:ascii="Arial" w:hAnsi="Arial" w:cs="Arial"/>
                <w:b/>
                <w:sz w:val="20"/>
                <w:szCs w:val="20"/>
              </w:rPr>
              <w:t xml:space="preserve">   </w:t>
            </w:r>
          </w:p>
        </w:tc>
        <w:tc>
          <w:tcPr>
            <w:tcW w:w="3402" w:type="dxa"/>
            <w:gridSpan w:val="4"/>
          </w:tcPr>
          <w:p w:rsidR="006613A4" w:rsidRPr="00872E58" w:rsidRDefault="006613A4" w:rsidP="006613A4">
            <w:pPr>
              <w:spacing w:before="240"/>
              <w:rPr>
                <w:rFonts w:ascii="Arial" w:hAnsi="Arial" w:cs="Arial"/>
                <w:b/>
                <w:sz w:val="20"/>
                <w:szCs w:val="20"/>
              </w:rPr>
            </w:pPr>
            <w:r>
              <w:rPr>
                <w:rFonts w:ascii="Arial" w:hAnsi="Arial" w:cs="Arial"/>
                <w:b/>
                <w:sz w:val="20"/>
                <w:szCs w:val="20"/>
              </w:rPr>
              <w:t>R</w:t>
            </w:r>
            <w:r w:rsidRPr="0022172F">
              <w:rPr>
                <w:rFonts w:ascii="Arial" w:hAnsi="Arial" w:cs="Arial"/>
                <w:b/>
                <w:sz w:val="20"/>
                <w:szCs w:val="20"/>
              </w:rPr>
              <w:t xml:space="preserve">esultados  obtenidos de la guía de entrevista a </w:t>
            </w:r>
            <w:r>
              <w:rPr>
                <w:rFonts w:ascii="Arial" w:hAnsi="Arial" w:cs="Arial"/>
                <w:b/>
                <w:sz w:val="20"/>
                <w:szCs w:val="20"/>
              </w:rPr>
              <w:t>A</w:t>
            </w:r>
            <w:r w:rsidRPr="0022172F">
              <w:rPr>
                <w:rFonts w:ascii="Arial" w:hAnsi="Arial" w:cs="Arial"/>
                <w:b/>
                <w:sz w:val="20"/>
                <w:szCs w:val="20"/>
              </w:rPr>
              <w:t xml:space="preserve">dultos </w:t>
            </w:r>
            <w:r>
              <w:rPr>
                <w:rFonts w:ascii="Arial" w:hAnsi="Arial" w:cs="Arial"/>
                <w:b/>
                <w:sz w:val="20"/>
                <w:szCs w:val="20"/>
              </w:rPr>
              <w:t xml:space="preserve"> </w:t>
            </w:r>
            <w:r w:rsidRPr="0022172F">
              <w:rPr>
                <w:rFonts w:ascii="Arial" w:hAnsi="Arial" w:cs="Arial"/>
                <w:b/>
                <w:sz w:val="20"/>
                <w:szCs w:val="20"/>
              </w:rPr>
              <w:t>Mayores.</w:t>
            </w:r>
          </w:p>
        </w:tc>
        <w:tc>
          <w:tcPr>
            <w:tcW w:w="3118" w:type="dxa"/>
            <w:vAlign w:val="bottom"/>
          </w:tcPr>
          <w:p w:rsidR="006613A4" w:rsidRPr="004656E9" w:rsidRDefault="006613A4" w:rsidP="006613A4">
            <w:pPr>
              <w:spacing w:before="240"/>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spacing w:before="240"/>
              <w:rPr>
                <w:rFonts w:ascii="Arial" w:hAnsi="Arial" w:cs="Arial"/>
                <w:b/>
                <w:sz w:val="20"/>
                <w:szCs w:val="20"/>
              </w:rPr>
            </w:pPr>
            <w:r w:rsidRPr="004656E9">
              <w:rPr>
                <w:rFonts w:ascii="Arial" w:hAnsi="Arial" w:cs="Arial"/>
                <w:b/>
                <w:sz w:val="20"/>
                <w:szCs w:val="20"/>
              </w:rPr>
              <w:t>4</w:t>
            </w:r>
            <w:r>
              <w:rPr>
                <w:rFonts w:ascii="Arial" w:hAnsi="Arial" w:cs="Arial"/>
                <w:b/>
                <w:sz w:val="20"/>
                <w:szCs w:val="20"/>
              </w:rPr>
              <w:t>7</w:t>
            </w:r>
          </w:p>
        </w:tc>
      </w:tr>
      <w:tr w:rsidR="006613A4" w:rsidRPr="004656E9" w:rsidTr="006613A4">
        <w:trPr>
          <w:trHeight w:val="583"/>
        </w:trPr>
        <w:tc>
          <w:tcPr>
            <w:tcW w:w="1526" w:type="dxa"/>
            <w:vAlign w:val="bottom"/>
          </w:tcPr>
          <w:p w:rsidR="006613A4" w:rsidRDefault="006613A4" w:rsidP="006613A4">
            <w:pPr>
              <w:spacing w:before="240"/>
              <w:ind w:left="-142"/>
              <w:jc w:val="both"/>
              <w:rPr>
                <w:rFonts w:ascii="Arial" w:hAnsi="Arial" w:cs="Arial"/>
                <w:b/>
                <w:sz w:val="20"/>
                <w:szCs w:val="20"/>
              </w:rPr>
            </w:pPr>
          </w:p>
        </w:tc>
        <w:tc>
          <w:tcPr>
            <w:tcW w:w="567" w:type="dxa"/>
          </w:tcPr>
          <w:p w:rsidR="006613A4" w:rsidRPr="00872E58" w:rsidRDefault="006613A4" w:rsidP="006613A4">
            <w:pPr>
              <w:spacing w:before="240"/>
              <w:rPr>
                <w:rFonts w:ascii="Arial" w:hAnsi="Arial" w:cs="Arial"/>
                <w:b/>
                <w:sz w:val="20"/>
                <w:szCs w:val="20"/>
              </w:rPr>
            </w:pPr>
            <w:r w:rsidRPr="0022172F">
              <w:rPr>
                <w:rFonts w:ascii="Arial" w:hAnsi="Arial" w:cs="Arial"/>
                <w:b/>
                <w:sz w:val="20"/>
                <w:szCs w:val="20"/>
              </w:rPr>
              <w:t>6.3</w:t>
            </w:r>
            <w:r>
              <w:rPr>
                <w:rFonts w:ascii="Arial" w:hAnsi="Arial" w:cs="Arial"/>
                <w:b/>
                <w:sz w:val="20"/>
                <w:szCs w:val="20"/>
              </w:rPr>
              <w:t xml:space="preserve">   </w:t>
            </w:r>
          </w:p>
        </w:tc>
        <w:tc>
          <w:tcPr>
            <w:tcW w:w="3402" w:type="dxa"/>
            <w:gridSpan w:val="4"/>
          </w:tcPr>
          <w:p w:rsidR="006613A4" w:rsidRPr="00872E58" w:rsidRDefault="006613A4" w:rsidP="006613A4">
            <w:pPr>
              <w:spacing w:before="240"/>
              <w:rPr>
                <w:rFonts w:ascii="Arial" w:hAnsi="Arial" w:cs="Arial"/>
                <w:b/>
                <w:sz w:val="20"/>
                <w:szCs w:val="20"/>
              </w:rPr>
            </w:pPr>
            <w:r>
              <w:rPr>
                <w:rFonts w:ascii="Arial" w:hAnsi="Arial" w:cs="Arial"/>
                <w:b/>
                <w:sz w:val="20"/>
                <w:szCs w:val="20"/>
              </w:rPr>
              <w:t>R</w:t>
            </w:r>
            <w:r w:rsidRPr="0022172F">
              <w:rPr>
                <w:rFonts w:ascii="Arial" w:hAnsi="Arial" w:cs="Arial"/>
                <w:b/>
                <w:sz w:val="20"/>
                <w:szCs w:val="20"/>
              </w:rPr>
              <w:t>esultados  obtenidos de la guía de observación</w:t>
            </w:r>
            <w:r>
              <w:rPr>
                <w:rFonts w:ascii="Arial" w:hAnsi="Arial" w:cs="Arial"/>
                <w:b/>
                <w:sz w:val="20"/>
                <w:szCs w:val="20"/>
              </w:rPr>
              <w:t xml:space="preserve"> para  Adultos M</w:t>
            </w:r>
            <w:r w:rsidRPr="0022172F">
              <w:rPr>
                <w:rFonts w:ascii="Arial" w:hAnsi="Arial" w:cs="Arial"/>
                <w:b/>
                <w:sz w:val="20"/>
                <w:szCs w:val="20"/>
              </w:rPr>
              <w:t>ayores.</w:t>
            </w:r>
          </w:p>
        </w:tc>
        <w:tc>
          <w:tcPr>
            <w:tcW w:w="3118" w:type="dxa"/>
            <w:vAlign w:val="bottom"/>
          </w:tcPr>
          <w:p w:rsidR="006613A4" w:rsidRPr="004656E9" w:rsidRDefault="006613A4" w:rsidP="006613A4">
            <w:pPr>
              <w:spacing w:before="240"/>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spacing w:before="240"/>
              <w:rPr>
                <w:rFonts w:ascii="Arial" w:hAnsi="Arial" w:cs="Arial"/>
                <w:b/>
                <w:sz w:val="20"/>
                <w:szCs w:val="20"/>
              </w:rPr>
            </w:pPr>
            <w:r>
              <w:rPr>
                <w:rFonts w:ascii="Arial" w:hAnsi="Arial" w:cs="Arial"/>
                <w:b/>
                <w:sz w:val="20"/>
                <w:szCs w:val="20"/>
              </w:rPr>
              <w:t>55</w:t>
            </w:r>
          </w:p>
        </w:tc>
      </w:tr>
      <w:tr w:rsidR="006613A4" w:rsidRPr="004656E9" w:rsidTr="006613A4">
        <w:trPr>
          <w:trHeight w:val="583"/>
        </w:trPr>
        <w:tc>
          <w:tcPr>
            <w:tcW w:w="1526" w:type="dxa"/>
            <w:vAlign w:val="bottom"/>
          </w:tcPr>
          <w:p w:rsidR="006613A4" w:rsidRDefault="006613A4" w:rsidP="006613A4">
            <w:pPr>
              <w:spacing w:before="240"/>
              <w:ind w:left="-142"/>
              <w:jc w:val="both"/>
              <w:rPr>
                <w:rFonts w:ascii="Arial" w:hAnsi="Arial" w:cs="Arial"/>
                <w:b/>
                <w:sz w:val="20"/>
                <w:szCs w:val="20"/>
              </w:rPr>
            </w:pPr>
          </w:p>
        </w:tc>
        <w:tc>
          <w:tcPr>
            <w:tcW w:w="567" w:type="dxa"/>
          </w:tcPr>
          <w:p w:rsidR="006613A4" w:rsidRPr="0022172F" w:rsidRDefault="006613A4" w:rsidP="006613A4">
            <w:pPr>
              <w:spacing w:before="240"/>
              <w:rPr>
                <w:rFonts w:ascii="Arial" w:hAnsi="Arial" w:cs="Arial"/>
                <w:b/>
                <w:sz w:val="20"/>
                <w:szCs w:val="20"/>
              </w:rPr>
            </w:pPr>
            <w:r>
              <w:rPr>
                <w:rFonts w:ascii="Arial" w:hAnsi="Arial" w:cs="Arial"/>
                <w:b/>
                <w:sz w:val="20"/>
                <w:szCs w:val="20"/>
              </w:rPr>
              <w:t>6.4</w:t>
            </w:r>
          </w:p>
        </w:tc>
        <w:tc>
          <w:tcPr>
            <w:tcW w:w="3402" w:type="dxa"/>
            <w:gridSpan w:val="4"/>
          </w:tcPr>
          <w:p w:rsidR="006613A4" w:rsidRDefault="006613A4" w:rsidP="006613A4">
            <w:pPr>
              <w:spacing w:before="240"/>
              <w:rPr>
                <w:rFonts w:ascii="Arial" w:hAnsi="Arial" w:cs="Arial"/>
                <w:b/>
                <w:sz w:val="20"/>
                <w:szCs w:val="20"/>
              </w:rPr>
            </w:pPr>
            <w:r>
              <w:rPr>
                <w:rFonts w:ascii="Arial" w:hAnsi="Arial" w:cs="Arial"/>
                <w:b/>
                <w:sz w:val="20"/>
                <w:szCs w:val="20"/>
              </w:rPr>
              <w:t>R</w:t>
            </w:r>
            <w:r w:rsidRPr="0022172F">
              <w:rPr>
                <w:rFonts w:ascii="Arial" w:hAnsi="Arial" w:cs="Arial"/>
                <w:b/>
                <w:sz w:val="20"/>
                <w:szCs w:val="20"/>
              </w:rPr>
              <w:t xml:space="preserve">esultados  obtenidos de la guía de entrevista dirigida </w:t>
            </w:r>
            <w:r>
              <w:rPr>
                <w:rFonts w:ascii="Arial" w:hAnsi="Arial" w:cs="Arial"/>
                <w:b/>
                <w:sz w:val="20"/>
                <w:szCs w:val="20"/>
              </w:rPr>
              <w:t>Personal de S</w:t>
            </w:r>
            <w:r w:rsidRPr="0022172F">
              <w:rPr>
                <w:rFonts w:ascii="Arial" w:hAnsi="Arial" w:cs="Arial"/>
                <w:b/>
                <w:sz w:val="20"/>
                <w:szCs w:val="20"/>
              </w:rPr>
              <w:t xml:space="preserve">ervicio en los </w:t>
            </w:r>
            <w:r>
              <w:rPr>
                <w:rFonts w:ascii="Arial" w:hAnsi="Arial" w:cs="Arial"/>
                <w:b/>
                <w:sz w:val="20"/>
                <w:szCs w:val="20"/>
              </w:rPr>
              <w:t xml:space="preserve">    </w:t>
            </w:r>
            <w:r w:rsidRPr="0022172F">
              <w:rPr>
                <w:rFonts w:ascii="Arial" w:hAnsi="Arial" w:cs="Arial"/>
                <w:b/>
                <w:sz w:val="20"/>
                <w:szCs w:val="20"/>
              </w:rPr>
              <w:t>centros   de atención a ancianos</w:t>
            </w:r>
            <w:r>
              <w:rPr>
                <w:rFonts w:ascii="Arial" w:hAnsi="Arial" w:cs="Arial"/>
                <w:b/>
                <w:sz w:val="20"/>
                <w:szCs w:val="20"/>
              </w:rPr>
              <w:t>.</w:t>
            </w:r>
          </w:p>
        </w:tc>
        <w:tc>
          <w:tcPr>
            <w:tcW w:w="3118" w:type="dxa"/>
            <w:vAlign w:val="bottom"/>
          </w:tcPr>
          <w:p w:rsidR="006613A4" w:rsidRPr="004656E9" w:rsidRDefault="006613A4" w:rsidP="006613A4">
            <w:pPr>
              <w:spacing w:before="240"/>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spacing w:before="240"/>
              <w:rPr>
                <w:rFonts w:ascii="Arial" w:hAnsi="Arial" w:cs="Arial"/>
                <w:b/>
                <w:sz w:val="20"/>
                <w:szCs w:val="20"/>
              </w:rPr>
            </w:pPr>
            <w:r>
              <w:rPr>
                <w:rFonts w:ascii="Arial" w:hAnsi="Arial" w:cs="Arial"/>
                <w:b/>
                <w:sz w:val="20"/>
                <w:szCs w:val="20"/>
              </w:rPr>
              <w:t>70</w:t>
            </w:r>
          </w:p>
        </w:tc>
      </w:tr>
      <w:tr w:rsidR="006613A4" w:rsidRPr="004656E9" w:rsidTr="006613A4">
        <w:trPr>
          <w:trHeight w:val="583"/>
        </w:trPr>
        <w:tc>
          <w:tcPr>
            <w:tcW w:w="1526" w:type="dxa"/>
            <w:vAlign w:val="bottom"/>
          </w:tcPr>
          <w:p w:rsidR="006613A4" w:rsidRDefault="006613A4" w:rsidP="006613A4">
            <w:pPr>
              <w:spacing w:before="240"/>
              <w:ind w:left="-142"/>
              <w:jc w:val="both"/>
              <w:rPr>
                <w:rFonts w:ascii="Arial" w:hAnsi="Arial" w:cs="Arial"/>
                <w:b/>
                <w:sz w:val="20"/>
                <w:szCs w:val="20"/>
              </w:rPr>
            </w:pPr>
          </w:p>
        </w:tc>
        <w:tc>
          <w:tcPr>
            <w:tcW w:w="567" w:type="dxa"/>
          </w:tcPr>
          <w:p w:rsidR="006613A4" w:rsidRDefault="006613A4" w:rsidP="006613A4">
            <w:pPr>
              <w:spacing w:before="240"/>
              <w:rPr>
                <w:rFonts w:ascii="Arial" w:hAnsi="Arial" w:cs="Arial"/>
                <w:b/>
                <w:sz w:val="20"/>
                <w:szCs w:val="20"/>
              </w:rPr>
            </w:pPr>
            <w:r>
              <w:rPr>
                <w:rFonts w:ascii="Arial" w:hAnsi="Arial" w:cs="Arial"/>
                <w:b/>
                <w:sz w:val="20"/>
                <w:szCs w:val="20"/>
              </w:rPr>
              <w:t xml:space="preserve">6.5 </w:t>
            </w:r>
          </w:p>
        </w:tc>
        <w:tc>
          <w:tcPr>
            <w:tcW w:w="3402" w:type="dxa"/>
            <w:gridSpan w:val="4"/>
          </w:tcPr>
          <w:p w:rsidR="006613A4" w:rsidRPr="00E962D4" w:rsidRDefault="006613A4" w:rsidP="006613A4">
            <w:pPr>
              <w:spacing w:before="240"/>
              <w:rPr>
                <w:sz w:val="20"/>
                <w:szCs w:val="20"/>
              </w:rPr>
            </w:pPr>
            <w:proofErr w:type="spellStart"/>
            <w:r>
              <w:rPr>
                <w:rFonts w:ascii="Arial" w:hAnsi="Arial" w:cs="Arial"/>
                <w:b/>
                <w:sz w:val="20"/>
                <w:szCs w:val="20"/>
              </w:rPr>
              <w:t>Analisis</w:t>
            </w:r>
            <w:proofErr w:type="spellEnd"/>
            <w:r w:rsidRPr="00E962D4">
              <w:rPr>
                <w:rFonts w:ascii="Arial" w:hAnsi="Arial" w:cs="Arial"/>
                <w:b/>
                <w:sz w:val="20"/>
                <w:szCs w:val="20"/>
              </w:rPr>
              <w:t xml:space="preserve"> de Resultados.</w:t>
            </w:r>
          </w:p>
        </w:tc>
        <w:tc>
          <w:tcPr>
            <w:tcW w:w="3118" w:type="dxa"/>
            <w:vAlign w:val="bottom"/>
          </w:tcPr>
          <w:p w:rsidR="006613A4" w:rsidRPr="004656E9" w:rsidRDefault="006613A4" w:rsidP="006613A4">
            <w:pPr>
              <w:spacing w:before="240"/>
              <w:rPr>
                <w:rFonts w:ascii="Arial" w:hAnsi="Arial" w:cs="Arial"/>
                <w:b/>
                <w:sz w:val="20"/>
                <w:szCs w:val="20"/>
              </w:rPr>
            </w:pPr>
            <w:r w:rsidRPr="004656E9">
              <w:rPr>
                <w:rFonts w:ascii="Arial" w:hAnsi="Arial" w:cs="Arial"/>
                <w:b/>
                <w:sz w:val="20"/>
                <w:szCs w:val="20"/>
              </w:rPr>
              <w:t>........................................</w:t>
            </w:r>
            <w:r>
              <w:rPr>
                <w:rFonts w:ascii="Arial" w:hAnsi="Arial" w:cs="Arial"/>
                <w:b/>
                <w:sz w:val="20"/>
                <w:szCs w:val="20"/>
              </w:rPr>
              <w:t>............</w:t>
            </w:r>
          </w:p>
        </w:tc>
        <w:tc>
          <w:tcPr>
            <w:tcW w:w="441" w:type="dxa"/>
            <w:vAlign w:val="bottom"/>
          </w:tcPr>
          <w:p w:rsidR="006613A4" w:rsidRPr="004656E9" w:rsidRDefault="006613A4" w:rsidP="006613A4">
            <w:pPr>
              <w:spacing w:before="240"/>
              <w:rPr>
                <w:rFonts w:ascii="Arial" w:hAnsi="Arial" w:cs="Arial"/>
                <w:b/>
                <w:sz w:val="20"/>
                <w:szCs w:val="20"/>
              </w:rPr>
            </w:pPr>
            <w:r>
              <w:rPr>
                <w:rFonts w:ascii="Arial" w:hAnsi="Arial" w:cs="Arial"/>
                <w:b/>
                <w:sz w:val="20"/>
                <w:szCs w:val="20"/>
              </w:rPr>
              <w:t>72</w:t>
            </w:r>
          </w:p>
        </w:tc>
      </w:tr>
      <w:tr w:rsidR="006613A4" w:rsidRPr="004656E9" w:rsidTr="006613A4">
        <w:trPr>
          <w:trHeight w:val="583"/>
        </w:trPr>
        <w:tc>
          <w:tcPr>
            <w:tcW w:w="4077" w:type="dxa"/>
            <w:gridSpan w:val="5"/>
            <w:vAlign w:val="bottom"/>
          </w:tcPr>
          <w:p w:rsidR="006613A4" w:rsidRPr="004663D3" w:rsidRDefault="006613A4" w:rsidP="006613A4">
            <w:pPr>
              <w:spacing w:before="240"/>
              <w:ind w:left="-142"/>
              <w:jc w:val="both"/>
              <w:rPr>
                <w:rFonts w:ascii="Arial" w:hAnsi="Arial" w:cs="Arial"/>
                <w:b/>
                <w:sz w:val="20"/>
                <w:szCs w:val="20"/>
              </w:rPr>
            </w:pPr>
            <w:r>
              <w:rPr>
                <w:rFonts w:ascii="Arial" w:hAnsi="Arial" w:cs="Arial"/>
                <w:b/>
                <w:sz w:val="20"/>
                <w:szCs w:val="20"/>
              </w:rPr>
              <w:t xml:space="preserve"> </w:t>
            </w:r>
            <w:r w:rsidRPr="004663D3">
              <w:rPr>
                <w:rFonts w:ascii="Arial" w:hAnsi="Arial" w:cs="Arial"/>
                <w:b/>
                <w:sz w:val="20"/>
                <w:szCs w:val="20"/>
              </w:rPr>
              <w:t>CAPITULO VII</w:t>
            </w:r>
            <w:r>
              <w:rPr>
                <w:rFonts w:ascii="Arial" w:hAnsi="Arial" w:cs="Arial"/>
                <w:b/>
                <w:sz w:val="20"/>
                <w:szCs w:val="20"/>
              </w:rPr>
              <w:t xml:space="preserve">:   </w:t>
            </w:r>
            <w:r w:rsidRPr="00E962D4">
              <w:rPr>
                <w:rFonts w:ascii="Arial" w:hAnsi="Arial" w:cs="Arial"/>
                <w:b/>
                <w:bCs/>
                <w:color w:val="000000"/>
                <w:sz w:val="20"/>
                <w:szCs w:val="20"/>
              </w:rPr>
              <w:t>CONCLUSIONES</w:t>
            </w:r>
          </w:p>
        </w:tc>
        <w:tc>
          <w:tcPr>
            <w:tcW w:w="4536" w:type="dxa"/>
            <w:gridSpan w:val="2"/>
            <w:vAlign w:val="bottom"/>
          </w:tcPr>
          <w:p w:rsidR="006613A4" w:rsidRPr="004656E9" w:rsidRDefault="006613A4" w:rsidP="006613A4">
            <w:pPr>
              <w:pStyle w:val="NormalWeb"/>
              <w:rPr>
                <w:rFonts w:ascii="Arial" w:hAnsi="Arial" w:cs="Arial"/>
                <w:b/>
                <w:sz w:val="20"/>
                <w:szCs w:val="20"/>
              </w:rPr>
            </w:pPr>
            <w:r>
              <w:rPr>
                <w:rFonts w:ascii="Arial" w:hAnsi="Arial" w:cs="Arial"/>
                <w:b/>
                <w:sz w:val="20"/>
                <w:szCs w:val="20"/>
              </w:rPr>
              <w:t>……………………………………………………....</w:t>
            </w:r>
          </w:p>
        </w:tc>
        <w:tc>
          <w:tcPr>
            <w:tcW w:w="441" w:type="dxa"/>
            <w:vAlign w:val="bottom"/>
          </w:tcPr>
          <w:p w:rsidR="006613A4" w:rsidRDefault="006613A4" w:rsidP="006613A4">
            <w:pPr>
              <w:spacing w:before="240"/>
              <w:rPr>
                <w:rFonts w:ascii="Arial" w:hAnsi="Arial" w:cs="Arial"/>
                <w:b/>
                <w:sz w:val="20"/>
                <w:szCs w:val="20"/>
              </w:rPr>
            </w:pPr>
            <w:r>
              <w:rPr>
                <w:rFonts w:ascii="Arial" w:hAnsi="Arial" w:cs="Arial"/>
                <w:b/>
                <w:sz w:val="20"/>
                <w:szCs w:val="20"/>
              </w:rPr>
              <w:t>78</w:t>
            </w:r>
          </w:p>
        </w:tc>
      </w:tr>
      <w:tr w:rsidR="006613A4" w:rsidRPr="004656E9" w:rsidTr="006613A4">
        <w:trPr>
          <w:trHeight w:val="583"/>
        </w:trPr>
        <w:tc>
          <w:tcPr>
            <w:tcW w:w="4077" w:type="dxa"/>
            <w:gridSpan w:val="5"/>
            <w:vAlign w:val="bottom"/>
          </w:tcPr>
          <w:p w:rsidR="006613A4" w:rsidRDefault="006613A4" w:rsidP="006613A4">
            <w:pPr>
              <w:spacing w:before="240"/>
              <w:ind w:left="-142"/>
              <w:jc w:val="both"/>
              <w:rPr>
                <w:rFonts w:ascii="Arial" w:hAnsi="Arial" w:cs="Arial"/>
                <w:b/>
                <w:sz w:val="20"/>
                <w:szCs w:val="20"/>
              </w:rPr>
            </w:pPr>
            <w:r>
              <w:rPr>
                <w:rFonts w:ascii="Arial" w:hAnsi="Arial" w:cs="Arial"/>
                <w:b/>
                <w:sz w:val="20"/>
                <w:szCs w:val="20"/>
              </w:rPr>
              <w:t xml:space="preserve"> CAPITULO VIII:  RECOMENDACIONES</w:t>
            </w:r>
          </w:p>
        </w:tc>
        <w:tc>
          <w:tcPr>
            <w:tcW w:w="4536" w:type="dxa"/>
            <w:gridSpan w:val="2"/>
            <w:vAlign w:val="bottom"/>
          </w:tcPr>
          <w:p w:rsidR="006613A4" w:rsidRPr="004656E9" w:rsidRDefault="006613A4" w:rsidP="006613A4">
            <w:pPr>
              <w:spacing w:before="240"/>
              <w:rPr>
                <w:rFonts w:ascii="Arial" w:hAnsi="Arial" w:cs="Arial"/>
                <w:b/>
                <w:sz w:val="20"/>
                <w:szCs w:val="20"/>
              </w:rPr>
            </w:pPr>
            <w:r>
              <w:rPr>
                <w:rFonts w:ascii="Arial" w:hAnsi="Arial" w:cs="Arial"/>
                <w:b/>
                <w:sz w:val="20"/>
                <w:szCs w:val="20"/>
              </w:rPr>
              <w:t>……………………………………………………....</w:t>
            </w:r>
          </w:p>
        </w:tc>
        <w:tc>
          <w:tcPr>
            <w:tcW w:w="441" w:type="dxa"/>
            <w:vAlign w:val="bottom"/>
          </w:tcPr>
          <w:p w:rsidR="006613A4" w:rsidRDefault="006613A4" w:rsidP="006613A4">
            <w:pPr>
              <w:spacing w:before="240"/>
              <w:rPr>
                <w:rFonts w:ascii="Arial" w:hAnsi="Arial" w:cs="Arial"/>
                <w:b/>
                <w:sz w:val="20"/>
                <w:szCs w:val="20"/>
              </w:rPr>
            </w:pPr>
            <w:r>
              <w:rPr>
                <w:rFonts w:ascii="Arial" w:hAnsi="Arial" w:cs="Arial"/>
                <w:b/>
                <w:sz w:val="20"/>
                <w:szCs w:val="20"/>
              </w:rPr>
              <w:t>80</w:t>
            </w:r>
          </w:p>
        </w:tc>
      </w:tr>
      <w:tr w:rsidR="006613A4" w:rsidRPr="004656E9" w:rsidTr="006613A4">
        <w:trPr>
          <w:trHeight w:val="583"/>
        </w:trPr>
        <w:tc>
          <w:tcPr>
            <w:tcW w:w="1526" w:type="dxa"/>
            <w:vAlign w:val="bottom"/>
          </w:tcPr>
          <w:p w:rsidR="006613A4" w:rsidRPr="004656E9" w:rsidRDefault="006613A4" w:rsidP="006613A4">
            <w:pPr>
              <w:spacing w:before="240"/>
              <w:ind w:left="-142"/>
              <w:jc w:val="both"/>
              <w:rPr>
                <w:rFonts w:ascii="Arial" w:hAnsi="Arial" w:cs="Arial"/>
                <w:b/>
                <w:sz w:val="20"/>
                <w:szCs w:val="20"/>
              </w:rPr>
            </w:pPr>
            <w:r>
              <w:rPr>
                <w:rFonts w:ascii="Arial" w:hAnsi="Arial" w:cs="Arial"/>
                <w:b/>
                <w:sz w:val="20"/>
                <w:szCs w:val="20"/>
              </w:rPr>
              <w:t xml:space="preserve"> CAPITULO </w:t>
            </w:r>
            <w:r w:rsidRPr="004656E9">
              <w:rPr>
                <w:rFonts w:ascii="Arial" w:hAnsi="Arial" w:cs="Arial"/>
                <w:b/>
                <w:sz w:val="20"/>
                <w:szCs w:val="20"/>
              </w:rPr>
              <w:t>I</w:t>
            </w:r>
            <w:r>
              <w:rPr>
                <w:rFonts w:ascii="Arial" w:hAnsi="Arial" w:cs="Arial"/>
                <w:b/>
                <w:sz w:val="20"/>
                <w:szCs w:val="20"/>
              </w:rPr>
              <w:t>X:</w:t>
            </w:r>
          </w:p>
        </w:tc>
        <w:tc>
          <w:tcPr>
            <w:tcW w:w="7087" w:type="dxa"/>
            <w:gridSpan w:val="6"/>
            <w:vAlign w:val="bottom"/>
          </w:tcPr>
          <w:p w:rsidR="006613A4" w:rsidRPr="004656E9" w:rsidRDefault="006613A4" w:rsidP="006613A4">
            <w:pPr>
              <w:rPr>
                <w:rFonts w:ascii="Arial" w:hAnsi="Arial" w:cs="Arial"/>
                <w:b/>
                <w:sz w:val="20"/>
                <w:szCs w:val="20"/>
              </w:rPr>
            </w:pPr>
            <w:r w:rsidRPr="004656E9">
              <w:rPr>
                <w:rFonts w:ascii="Arial" w:hAnsi="Arial" w:cs="Arial"/>
                <w:b/>
                <w:sz w:val="20"/>
                <w:szCs w:val="20"/>
              </w:rPr>
              <w:t>REFERENCIAS BIBLIOGRÁFICAS</w:t>
            </w:r>
            <w:r>
              <w:rPr>
                <w:rFonts w:ascii="Arial" w:hAnsi="Arial" w:cs="Arial"/>
                <w:b/>
                <w:sz w:val="20"/>
                <w:szCs w:val="20"/>
              </w:rPr>
              <w:t>…………………………………………....</w:t>
            </w:r>
          </w:p>
        </w:tc>
        <w:tc>
          <w:tcPr>
            <w:tcW w:w="441" w:type="dxa"/>
            <w:vAlign w:val="bottom"/>
          </w:tcPr>
          <w:p w:rsidR="006613A4" w:rsidRPr="004656E9" w:rsidRDefault="006613A4" w:rsidP="006613A4">
            <w:pPr>
              <w:rPr>
                <w:rFonts w:ascii="Arial" w:hAnsi="Arial" w:cs="Arial"/>
                <w:b/>
                <w:sz w:val="20"/>
                <w:szCs w:val="20"/>
              </w:rPr>
            </w:pPr>
            <w:r>
              <w:rPr>
                <w:rFonts w:ascii="Arial" w:hAnsi="Arial" w:cs="Arial"/>
                <w:b/>
                <w:sz w:val="20"/>
                <w:szCs w:val="20"/>
              </w:rPr>
              <w:t>81</w:t>
            </w:r>
          </w:p>
        </w:tc>
      </w:tr>
      <w:tr w:rsidR="006613A4" w:rsidRPr="004656E9" w:rsidTr="006613A4">
        <w:trPr>
          <w:trHeight w:val="583"/>
        </w:trPr>
        <w:tc>
          <w:tcPr>
            <w:tcW w:w="1526" w:type="dxa"/>
            <w:vAlign w:val="bottom"/>
          </w:tcPr>
          <w:p w:rsidR="006613A4" w:rsidRDefault="006613A4" w:rsidP="006613A4">
            <w:pPr>
              <w:spacing w:before="240"/>
              <w:ind w:left="-142"/>
              <w:jc w:val="both"/>
              <w:rPr>
                <w:rFonts w:ascii="Arial" w:hAnsi="Arial" w:cs="Arial"/>
                <w:b/>
                <w:sz w:val="20"/>
                <w:szCs w:val="20"/>
              </w:rPr>
            </w:pPr>
            <w:r>
              <w:rPr>
                <w:rFonts w:ascii="Arial" w:hAnsi="Arial" w:cs="Arial"/>
                <w:b/>
                <w:sz w:val="20"/>
                <w:szCs w:val="20"/>
              </w:rPr>
              <w:t xml:space="preserve"> CAPITULO X:</w:t>
            </w:r>
          </w:p>
        </w:tc>
        <w:tc>
          <w:tcPr>
            <w:tcW w:w="1276" w:type="dxa"/>
            <w:gridSpan w:val="2"/>
            <w:vAlign w:val="bottom"/>
          </w:tcPr>
          <w:p w:rsidR="006613A4" w:rsidRDefault="006613A4" w:rsidP="006613A4">
            <w:pPr>
              <w:spacing w:before="240"/>
              <w:rPr>
                <w:rFonts w:ascii="Arial" w:hAnsi="Arial" w:cs="Arial"/>
                <w:b/>
                <w:sz w:val="20"/>
                <w:szCs w:val="20"/>
              </w:rPr>
            </w:pPr>
            <w:r>
              <w:rPr>
                <w:rFonts w:ascii="Arial" w:hAnsi="Arial" w:cs="Arial"/>
                <w:b/>
                <w:sz w:val="20"/>
                <w:szCs w:val="20"/>
              </w:rPr>
              <w:t>ANEXOS</w:t>
            </w:r>
          </w:p>
        </w:tc>
        <w:tc>
          <w:tcPr>
            <w:tcW w:w="5811" w:type="dxa"/>
            <w:gridSpan w:val="4"/>
            <w:vAlign w:val="bottom"/>
          </w:tcPr>
          <w:p w:rsidR="006613A4" w:rsidRPr="004656E9" w:rsidRDefault="006613A4" w:rsidP="006613A4">
            <w:pPr>
              <w:spacing w:before="240"/>
              <w:rPr>
                <w:rFonts w:ascii="Arial" w:hAnsi="Arial" w:cs="Arial"/>
                <w:b/>
                <w:sz w:val="20"/>
                <w:szCs w:val="20"/>
              </w:rPr>
            </w:pPr>
            <w:r>
              <w:rPr>
                <w:rFonts w:ascii="Arial" w:hAnsi="Arial" w:cs="Arial"/>
                <w:b/>
                <w:sz w:val="20"/>
                <w:szCs w:val="20"/>
              </w:rPr>
              <w:t>……………………………………………………………………….</w:t>
            </w:r>
          </w:p>
        </w:tc>
        <w:tc>
          <w:tcPr>
            <w:tcW w:w="441" w:type="dxa"/>
            <w:vAlign w:val="bottom"/>
          </w:tcPr>
          <w:p w:rsidR="006613A4" w:rsidRDefault="006613A4" w:rsidP="006613A4">
            <w:pPr>
              <w:spacing w:before="240"/>
              <w:rPr>
                <w:rFonts w:ascii="Arial" w:hAnsi="Arial" w:cs="Arial"/>
                <w:b/>
                <w:sz w:val="20"/>
                <w:szCs w:val="20"/>
              </w:rPr>
            </w:pPr>
            <w:r>
              <w:rPr>
                <w:rFonts w:ascii="Arial" w:hAnsi="Arial" w:cs="Arial"/>
                <w:b/>
                <w:sz w:val="20"/>
                <w:szCs w:val="20"/>
              </w:rPr>
              <w:t>82</w:t>
            </w:r>
          </w:p>
        </w:tc>
      </w:tr>
    </w:tbl>
    <w:p w:rsidR="006613A4" w:rsidRDefault="006613A4" w:rsidP="006613A4">
      <w:pPr>
        <w:rPr>
          <w:rFonts w:ascii="Arial" w:hAnsi="Arial" w:cs="Arial"/>
          <w:b/>
          <w:sz w:val="20"/>
          <w:szCs w:val="20"/>
        </w:rPr>
      </w:pPr>
    </w:p>
    <w:p w:rsidR="00473C54" w:rsidRDefault="00473C54" w:rsidP="006613A4">
      <w:pPr>
        <w:rPr>
          <w:rFonts w:ascii="Arial" w:hAnsi="Arial" w:cs="Arial"/>
          <w:b/>
          <w:sz w:val="20"/>
          <w:szCs w:val="20"/>
        </w:rPr>
      </w:pPr>
    </w:p>
    <w:p w:rsidR="00473C54" w:rsidRDefault="00473C54" w:rsidP="006613A4">
      <w:pPr>
        <w:rPr>
          <w:rFonts w:ascii="Arial" w:hAnsi="Arial" w:cs="Arial"/>
          <w:b/>
          <w:sz w:val="20"/>
          <w:szCs w:val="20"/>
        </w:rPr>
      </w:pPr>
    </w:p>
    <w:p w:rsidR="00473C54" w:rsidRDefault="00473C54" w:rsidP="006613A4">
      <w:pPr>
        <w:rPr>
          <w:rFonts w:ascii="Arial" w:hAnsi="Arial" w:cs="Arial"/>
          <w:b/>
          <w:sz w:val="20"/>
          <w:szCs w:val="20"/>
        </w:rPr>
      </w:pPr>
    </w:p>
    <w:p w:rsidR="00473C54" w:rsidRPr="004656E9" w:rsidRDefault="00473C54" w:rsidP="006613A4">
      <w:pPr>
        <w:rPr>
          <w:rFonts w:ascii="Arial" w:hAnsi="Arial" w:cs="Arial"/>
          <w:b/>
          <w:sz w:val="20"/>
          <w:szCs w:val="20"/>
        </w:rPr>
      </w:pPr>
    </w:p>
    <w:p w:rsidR="006613A4" w:rsidRDefault="006613A4" w:rsidP="006613A4">
      <w:pPr>
        <w:pStyle w:val="Prrafodelista"/>
        <w:numPr>
          <w:ilvl w:val="3"/>
          <w:numId w:val="1"/>
        </w:numPr>
        <w:spacing w:line="360" w:lineRule="auto"/>
        <w:ind w:left="0" w:firstLine="0"/>
        <w:jc w:val="center"/>
        <w:rPr>
          <w:rFonts w:ascii="Arial" w:hAnsi="Arial" w:cs="Arial"/>
          <w:b/>
          <w:sz w:val="24"/>
          <w:szCs w:val="24"/>
        </w:rPr>
      </w:pPr>
      <w:r>
        <w:rPr>
          <w:rFonts w:ascii="Arial" w:hAnsi="Arial" w:cs="Arial"/>
          <w:b/>
          <w:sz w:val="24"/>
          <w:szCs w:val="24"/>
        </w:rPr>
        <w:lastRenderedPageBreak/>
        <w:t>INTRODUCCION</w:t>
      </w:r>
    </w:p>
    <w:p w:rsidR="006613A4" w:rsidRPr="00315FBB" w:rsidRDefault="006613A4" w:rsidP="006613A4">
      <w:pPr>
        <w:pStyle w:val="Prrafodelista"/>
        <w:spacing w:line="360" w:lineRule="auto"/>
        <w:ind w:left="2880"/>
        <w:rPr>
          <w:rFonts w:ascii="Arial" w:hAnsi="Arial" w:cs="Arial"/>
          <w:b/>
          <w:sz w:val="24"/>
          <w:szCs w:val="24"/>
        </w:rPr>
      </w:pPr>
    </w:p>
    <w:p w:rsidR="006613A4" w:rsidRPr="00CC1604" w:rsidRDefault="006613A4" w:rsidP="006613A4">
      <w:pPr>
        <w:autoSpaceDE w:val="0"/>
        <w:autoSpaceDN w:val="0"/>
        <w:adjustRightInd w:val="0"/>
        <w:spacing w:before="240" w:after="0" w:line="480" w:lineRule="auto"/>
        <w:jc w:val="both"/>
        <w:rPr>
          <w:rFonts w:ascii="Arial" w:hAnsi="Arial" w:cs="Arial"/>
          <w:color w:val="000000" w:themeColor="text1"/>
          <w:sz w:val="24"/>
          <w:szCs w:val="24"/>
          <w:lang w:eastAsia="es-SV"/>
        </w:rPr>
      </w:pPr>
      <w:r w:rsidRPr="00CC1604">
        <w:rPr>
          <w:rFonts w:ascii="Arial" w:hAnsi="Arial" w:cs="Arial"/>
          <w:color w:val="000000" w:themeColor="text1"/>
          <w:sz w:val="24"/>
          <w:szCs w:val="24"/>
          <w:lang w:eastAsia="es-SV"/>
        </w:rPr>
        <w:t xml:space="preserve">El proceso de envejecimiento produce de manera natural un declive de los procesos cognitivos y de la velocidad en el procesamiento de la información que afecta fundamentalmente, a la memoria y a la capacidad de resolución de tareas complejas. Este declive se entiende como un proceso dentro de la normalidad, esperable con la edad, en el que no subyace una patología cognitiva. </w:t>
      </w:r>
    </w:p>
    <w:p w:rsidR="006613A4" w:rsidRPr="00CC1604" w:rsidRDefault="006613A4" w:rsidP="006613A4">
      <w:pPr>
        <w:autoSpaceDE w:val="0"/>
        <w:autoSpaceDN w:val="0"/>
        <w:adjustRightInd w:val="0"/>
        <w:spacing w:before="240" w:after="0" w:line="480" w:lineRule="auto"/>
        <w:jc w:val="both"/>
        <w:rPr>
          <w:rFonts w:ascii="Arial" w:hAnsi="Arial" w:cs="Arial"/>
          <w:sz w:val="24"/>
          <w:szCs w:val="24"/>
          <w:lang w:eastAsia="es-SV"/>
        </w:rPr>
      </w:pPr>
      <w:r w:rsidRPr="00CC1604">
        <w:rPr>
          <w:rFonts w:ascii="Arial" w:hAnsi="Arial" w:cs="Arial"/>
          <w:color w:val="000000" w:themeColor="text1"/>
          <w:sz w:val="24"/>
          <w:szCs w:val="24"/>
          <w:lang w:eastAsia="es-SV"/>
        </w:rPr>
        <w:t xml:space="preserve">El deterioro cognitivo es concebido como un cuadro clínico el cual  constituye un nivel intermedio del continuo que abarca desde la normalidad cognitiva hasta la pérdida completa de los procesos cognitivos, como ocurre en los estadios finales de las demencias. Es por ello  que  en la presente  investigación se  busca la analizar </w:t>
      </w:r>
      <w:r w:rsidRPr="00CC1604">
        <w:rPr>
          <w:rFonts w:ascii="Arial" w:hAnsi="Arial" w:cs="Arial"/>
          <w:sz w:val="24"/>
          <w:szCs w:val="24"/>
          <w:lang w:eastAsia="es-SV"/>
        </w:rPr>
        <w:t xml:space="preserve"> las estructuras y el funcionamiento de los procesos cognitivos, con el fin de comprender, el impacto que se  produce  en    el deterioro de la áreas cognitivas  en la  conducta humana, específicamente  en la  conducta del adulto mayor que se  encuentra institucionalizado en  centros de atención ancianos. Para  ello se  realizó  la  aplicación de una  prueba estandarizada, una guía de observación  y la aplicación de entrevistas </w:t>
      </w:r>
      <w:proofErr w:type="spellStart"/>
      <w:r w:rsidRPr="00CC1604">
        <w:rPr>
          <w:rFonts w:ascii="Arial" w:hAnsi="Arial" w:cs="Arial"/>
          <w:sz w:val="24"/>
          <w:szCs w:val="24"/>
          <w:lang w:eastAsia="es-SV"/>
        </w:rPr>
        <w:t>semi</w:t>
      </w:r>
      <w:proofErr w:type="spellEnd"/>
      <w:r w:rsidRPr="00CC1604">
        <w:rPr>
          <w:rFonts w:ascii="Arial" w:hAnsi="Arial" w:cs="Arial"/>
          <w:sz w:val="24"/>
          <w:szCs w:val="24"/>
          <w:lang w:eastAsia="es-SV"/>
        </w:rPr>
        <w:t xml:space="preserve">-estructuradas  a  los usuarios  y cuidadores de las instituciones.  Los  datos obtenidos  </w:t>
      </w:r>
      <w:proofErr w:type="spellStart"/>
      <w:r w:rsidRPr="00CC1604">
        <w:rPr>
          <w:rFonts w:ascii="Arial" w:hAnsi="Arial" w:cs="Arial"/>
          <w:sz w:val="24"/>
          <w:szCs w:val="24"/>
          <w:lang w:eastAsia="es-SV"/>
        </w:rPr>
        <w:t>permitierón</w:t>
      </w:r>
      <w:proofErr w:type="spellEnd"/>
      <w:r w:rsidRPr="00CC1604">
        <w:rPr>
          <w:rFonts w:ascii="Arial" w:hAnsi="Arial" w:cs="Arial"/>
          <w:sz w:val="24"/>
          <w:szCs w:val="24"/>
          <w:lang w:eastAsia="es-SV"/>
        </w:rPr>
        <w:t xml:space="preserve">  establecer una relación entre el nivel de deterioro  cognitivo  y  las  principales áreas conductuales  que  sufren  el  impacto y  se manifiesta la </w:t>
      </w:r>
      <w:proofErr w:type="spellStart"/>
      <w:r w:rsidRPr="00CC1604">
        <w:rPr>
          <w:rFonts w:ascii="Arial" w:hAnsi="Arial" w:cs="Arial"/>
          <w:sz w:val="24"/>
          <w:szCs w:val="24"/>
          <w:lang w:eastAsia="es-SV"/>
        </w:rPr>
        <w:t>afeccion</w:t>
      </w:r>
      <w:proofErr w:type="spellEnd"/>
      <w:r w:rsidRPr="00CC1604">
        <w:rPr>
          <w:rFonts w:ascii="Arial" w:hAnsi="Arial" w:cs="Arial"/>
          <w:sz w:val="24"/>
          <w:szCs w:val="24"/>
          <w:lang w:eastAsia="es-SV"/>
        </w:rPr>
        <w:t xml:space="preserve"> a nivel conductual</w:t>
      </w:r>
      <w:r>
        <w:rPr>
          <w:rFonts w:ascii="Arial" w:hAnsi="Arial" w:cs="Arial"/>
          <w:sz w:val="24"/>
          <w:szCs w:val="24"/>
          <w:lang w:eastAsia="es-SV"/>
        </w:rPr>
        <w:t xml:space="preserve"> , </w:t>
      </w:r>
      <w:proofErr w:type="spellStart"/>
      <w:r>
        <w:rPr>
          <w:rFonts w:ascii="Arial" w:hAnsi="Arial" w:cs="Arial"/>
          <w:sz w:val="24"/>
          <w:szCs w:val="24"/>
          <w:lang w:eastAsia="es-SV"/>
        </w:rPr>
        <w:t>asi</w:t>
      </w:r>
      <w:proofErr w:type="spellEnd"/>
      <w:r>
        <w:rPr>
          <w:rFonts w:ascii="Arial" w:hAnsi="Arial" w:cs="Arial"/>
          <w:sz w:val="24"/>
          <w:szCs w:val="24"/>
          <w:lang w:eastAsia="es-SV"/>
        </w:rPr>
        <w:t xml:space="preserve">  </w:t>
      </w:r>
      <w:proofErr w:type="spellStart"/>
      <w:r>
        <w:rPr>
          <w:rFonts w:ascii="Arial" w:hAnsi="Arial" w:cs="Arial"/>
          <w:sz w:val="24"/>
          <w:szCs w:val="24"/>
          <w:lang w:eastAsia="es-SV"/>
        </w:rPr>
        <w:t>tambien</w:t>
      </w:r>
      <w:proofErr w:type="spellEnd"/>
      <w:r>
        <w:rPr>
          <w:rFonts w:ascii="Arial" w:hAnsi="Arial" w:cs="Arial"/>
          <w:sz w:val="24"/>
          <w:szCs w:val="24"/>
          <w:lang w:eastAsia="es-SV"/>
        </w:rPr>
        <w:t xml:space="preserve">   marca la  pauta para  realizar  una propuesta de actividades  de  </w:t>
      </w:r>
      <w:proofErr w:type="spellStart"/>
      <w:r>
        <w:rPr>
          <w:rFonts w:ascii="Arial" w:hAnsi="Arial" w:cs="Arial"/>
          <w:sz w:val="24"/>
          <w:szCs w:val="24"/>
          <w:lang w:eastAsia="es-SV"/>
        </w:rPr>
        <w:t>Estimulacion</w:t>
      </w:r>
      <w:proofErr w:type="spellEnd"/>
      <w:r>
        <w:rPr>
          <w:rFonts w:ascii="Arial" w:hAnsi="Arial" w:cs="Arial"/>
          <w:sz w:val="24"/>
          <w:szCs w:val="24"/>
          <w:lang w:eastAsia="es-SV"/>
        </w:rPr>
        <w:t xml:space="preserve"> Cognitiva, que se implementarán en los centros de </w:t>
      </w:r>
      <w:proofErr w:type="spellStart"/>
      <w:r>
        <w:rPr>
          <w:rFonts w:ascii="Arial" w:hAnsi="Arial" w:cs="Arial"/>
          <w:sz w:val="24"/>
          <w:szCs w:val="24"/>
          <w:lang w:eastAsia="es-SV"/>
        </w:rPr>
        <w:t>atencion</w:t>
      </w:r>
      <w:proofErr w:type="spellEnd"/>
      <w:r>
        <w:rPr>
          <w:rFonts w:ascii="Arial" w:hAnsi="Arial" w:cs="Arial"/>
          <w:sz w:val="24"/>
          <w:szCs w:val="24"/>
          <w:lang w:eastAsia="es-SV"/>
        </w:rPr>
        <w:t xml:space="preserve"> a Adultos Mayores.</w:t>
      </w:r>
    </w:p>
    <w:p w:rsidR="006613A4" w:rsidRPr="00227380" w:rsidRDefault="006613A4" w:rsidP="006613A4">
      <w:pPr>
        <w:numPr>
          <w:ilvl w:val="0"/>
          <w:numId w:val="1"/>
        </w:numPr>
        <w:spacing w:line="360" w:lineRule="auto"/>
        <w:jc w:val="center"/>
        <w:rPr>
          <w:rFonts w:ascii="Arial" w:hAnsi="Arial" w:cs="Arial"/>
          <w:b/>
          <w:sz w:val="24"/>
          <w:szCs w:val="24"/>
        </w:rPr>
      </w:pPr>
      <w:r w:rsidRPr="00227380">
        <w:rPr>
          <w:rFonts w:ascii="Arial" w:hAnsi="Arial" w:cs="Arial"/>
          <w:b/>
          <w:sz w:val="24"/>
          <w:szCs w:val="24"/>
        </w:rPr>
        <w:lastRenderedPageBreak/>
        <w:t>JUSTIFICACION</w:t>
      </w:r>
    </w:p>
    <w:p w:rsidR="006613A4" w:rsidRPr="00227380" w:rsidRDefault="006613A4" w:rsidP="006613A4">
      <w:pPr>
        <w:spacing w:after="0" w:line="480" w:lineRule="auto"/>
        <w:contextualSpacing/>
        <w:jc w:val="both"/>
        <w:rPr>
          <w:rFonts w:ascii="Arial" w:hAnsi="Arial" w:cs="Arial"/>
          <w:sz w:val="24"/>
          <w:szCs w:val="24"/>
        </w:rPr>
      </w:pPr>
      <w:r w:rsidRPr="00227380">
        <w:rPr>
          <w:rFonts w:ascii="Arial" w:hAnsi="Arial" w:cs="Arial"/>
          <w:sz w:val="24"/>
          <w:szCs w:val="24"/>
        </w:rPr>
        <w:t xml:space="preserve">El periodo  evolutivo que recorre  todo ser   humano se ve  determinado  por   cambios dinámicos, los cuales    requieren de un esfuerzo humano  para  adaptarse    a  nuevas condiciones dentro del proceso  de   envejecimiento  a   lo largo de  el ciclo de  vida . </w:t>
      </w:r>
    </w:p>
    <w:p w:rsidR="006613A4" w:rsidRPr="00227380" w:rsidRDefault="006613A4" w:rsidP="006613A4">
      <w:pPr>
        <w:spacing w:after="0" w:line="480" w:lineRule="auto"/>
        <w:contextualSpacing/>
        <w:jc w:val="both"/>
        <w:rPr>
          <w:rFonts w:ascii="Arial" w:eastAsia="Times New Roman" w:hAnsi="Arial" w:cs="Arial"/>
          <w:sz w:val="24"/>
          <w:szCs w:val="24"/>
          <w:lang w:eastAsia="es-SV"/>
        </w:rPr>
      </w:pPr>
      <w:r w:rsidRPr="00227380">
        <w:rPr>
          <w:rFonts w:ascii="Arial" w:eastAsia="Times New Roman" w:hAnsi="Arial" w:cs="Arial"/>
          <w:sz w:val="24"/>
          <w:szCs w:val="24"/>
          <w:lang w:eastAsia="es-SV"/>
        </w:rPr>
        <w:t xml:space="preserve">El niño y el adulto joven buscan una adaptación al medio, </w:t>
      </w:r>
      <w:r>
        <w:rPr>
          <w:rFonts w:ascii="Arial" w:eastAsia="Times New Roman" w:hAnsi="Arial" w:cs="Arial"/>
          <w:sz w:val="24"/>
          <w:szCs w:val="24"/>
          <w:lang w:eastAsia="es-SV"/>
        </w:rPr>
        <w:t>E</w:t>
      </w:r>
      <w:r w:rsidRPr="00227380">
        <w:rPr>
          <w:rFonts w:ascii="Arial" w:eastAsia="Times New Roman" w:hAnsi="Arial" w:cs="Arial"/>
          <w:sz w:val="24"/>
          <w:szCs w:val="24"/>
          <w:lang w:eastAsia="es-SV"/>
        </w:rPr>
        <w:t>n el caso del adulto mayor, la alternativa es envejecer, lo que supone doble esfuerzo a</w:t>
      </w:r>
      <w:r>
        <w:rPr>
          <w:rFonts w:ascii="Arial" w:eastAsia="Times New Roman" w:hAnsi="Arial" w:cs="Arial"/>
          <w:sz w:val="24"/>
          <w:szCs w:val="24"/>
          <w:lang w:eastAsia="es-SV"/>
        </w:rPr>
        <w:t xml:space="preserve">l </w:t>
      </w:r>
      <w:r w:rsidRPr="00227380">
        <w:rPr>
          <w:rFonts w:ascii="Arial" w:eastAsia="Times New Roman" w:hAnsi="Arial" w:cs="Arial"/>
          <w:sz w:val="24"/>
          <w:szCs w:val="24"/>
          <w:lang w:eastAsia="es-SV"/>
        </w:rPr>
        <w:t xml:space="preserve">  ajuste </w:t>
      </w:r>
      <w:r>
        <w:rPr>
          <w:rFonts w:ascii="Arial" w:eastAsia="Times New Roman" w:hAnsi="Arial" w:cs="Arial"/>
          <w:sz w:val="24"/>
          <w:szCs w:val="24"/>
          <w:lang w:eastAsia="es-SV"/>
        </w:rPr>
        <w:t>hacia</w:t>
      </w:r>
      <w:r w:rsidRPr="00227380">
        <w:rPr>
          <w:rFonts w:ascii="Arial" w:eastAsia="Times New Roman" w:hAnsi="Arial" w:cs="Arial"/>
          <w:sz w:val="24"/>
          <w:szCs w:val="24"/>
          <w:lang w:eastAsia="es-SV"/>
        </w:rPr>
        <w:t xml:space="preserve">  un medio social con  menor número de posibilidades para sus capacidades personales y vitales; y un esfuerzo para adaptarse a la vejez como situación estable  con el cambio o desaparición del sentido de la vida propia</w:t>
      </w:r>
      <w:r w:rsidRPr="00227380">
        <w:rPr>
          <w:rFonts w:ascii="Arial" w:hAnsi="Arial" w:cs="Arial"/>
          <w:sz w:val="24"/>
          <w:szCs w:val="24"/>
        </w:rPr>
        <w:t xml:space="preserve">, de esta manera    </w:t>
      </w:r>
      <w:r w:rsidRPr="00227380">
        <w:rPr>
          <w:rFonts w:ascii="Arial" w:eastAsia="Times New Roman" w:hAnsi="Arial" w:cs="Arial"/>
          <w:sz w:val="24"/>
          <w:szCs w:val="24"/>
          <w:lang w:eastAsia="es-SV"/>
        </w:rPr>
        <w:t xml:space="preserve">se  van  manifestando rasgos que habían estado ocultos tras la costumbre  de una actividad creadora que  caracteriza  a  la  juventud,  y se  da paso  a  una serie de manifestaciones que, en su   conjunto, podrían catalogarse como dificultades para mantener el equilibrio </w:t>
      </w:r>
      <w:proofErr w:type="spellStart"/>
      <w:r w:rsidRPr="00227380">
        <w:rPr>
          <w:rFonts w:ascii="Arial" w:eastAsia="Times New Roman" w:hAnsi="Arial" w:cs="Arial"/>
          <w:sz w:val="24"/>
          <w:szCs w:val="24"/>
          <w:lang w:eastAsia="es-SV"/>
        </w:rPr>
        <w:t>psico</w:t>
      </w:r>
      <w:proofErr w:type="spellEnd"/>
      <w:r w:rsidRPr="00227380">
        <w:rPr>
          <w:rFonts w:ascii="Arial" w:eastAsia="Times New Roman" w:hAnsi="Arial" w:cs="Arial"/>
          <w:sz w:val="24"/>
          <w:szCs w:val="24"/>
          <w:lang w:eastAsia="es-SV"/>
        </w:rPr>
        <w:t>-social.</w:t>
      </w:r>
    </w:p>
    <w:p w:rsidR="006613A4" w:rsidRPr="00227380" w:rsidRDefault="006613A4" w:rsidP="006613A4">
      <w:pPr>
        <w:autoSpaceDE w:val="0"/>
        <w:autoSpaceDN w:val="0"/>
        <w:adjustRightInd w:val="0"/>
        <w:spacing w:after="0" w:line="480" w:lineRule="auto"/>
        <w:contextualSpacing/>
        <w:jc w:val="both"/>
        <w:rPr>
          <w:rFonts w:ascii="Arial" w:hAnsi="Arial" w:cs="Arial"/>
          <w:sz w:val="24"/>
          <w:szCs w:val="24"/>
        </w:rPr>
      </w:pPr>
      <w:r w:rsidRPr="00227380">
        <w:rPr>
          <w:rFonts w:ascii="Arial" w:eastAsia="Times New Roman" w:hAnsi="Arial" w:cs="Arial"/>
          <w:sz w:val="24"/>
          <w:szCs w:val="24"/>
          <w:lang w:eastAsia="es-SV"/>
        </w:rPr>
        <w:t>Este  hecho ha   gener</w:t>
      </w:r>
      <w:r>
        <w:rPr>
          <w:rFonts w:ascii="Arial" w:eastAsia="Times New Roman" w:hAnsi="Arial" w:cs="Arial"/>
          <w:sz w:val="24"/>
          <w:szCs w:val="24"/>
          <w:lang w:eastAsia="es-SV"/>
        </w:rPr>
        <w:t>ó</w:t>
      </w:r>
      <w:r w:rsidRPr="00227380">
        <w:rPr>
          <w:rFonts w:ascii="Arial" w:eastAsia="Times New Roman" w:hAnsi="Arial" w:cs="Arial"/>
          <w:sz w:val="24"/>
          <w:szCs w:val="24"/>
          <w:lang w:eastAsia="es-SV"/>
        </w:rPr>
        <w:t xml:space="preserve"> el  interés por  realizar  una  investigación que </w:t>
      </w:r>
      <w:proofErr w:type="spellStart"/>
      <w:r w:rsidRPr="00227380">
        <w:rPr>
          <w:rFonts w:ascii="Arial" w:eastAsia="Times New Roman" w:hAnsi="Arial" w:cs="Arial"/>
          <w:sz w:val="24"/>
          <w:szCs w:val="24"/>
          <w:lang w:eastAsia="es-SV"/>
        </w:rPr>
        <w:t>permit</w:t>
      </w:r>
      <w:r>
        <w:rPr>
          <w:rFonts w:ascii="Arial" w:eastAsia="Times New Roman" w:hAnsi="Arial" w:cs="Arial"/>
          <w:sz w:val="24"/>
          <w:szCs w:val="24"/>
          <w:lang w:eastAsia="es-SV"/>
        </w:rPr>
        <w:t>io</w:t>
      </w:r>
      <w:proofErr w:type="spellEnd"/>
      <w:r w:rsidRPr="00227380">
        <w:rPr>
          <w:rFonts w:ascii="Arial" w:eastAsia="Times New Roman" w:hAnsi="Arial" w:cs="Arial"/>
          <w:sz w:val="24"/>
          <w:szCs w:val="24"/>
          <w:lang w:eastAsia="es-SV"/>
        </w:rPr>
        <w:t xml:space="preserve">   obtener datos sobre la relación del  deterioro cognitivo de los adultos  mayores   con las manifestaciones conductuales de los mismos</w:t>
      </w:r>
      <w:r>
        <w:rPr>
          <w:rFonts w:ascii="Arial" w:eastAsia="Times New Roman" w:hAnsi="Arial" w:cs="Arial"/>
          <w:sz w:val="24"/>
          <w:szCs w:val="24"/>
          <w:lang w:eastAsia="es-SV"/>
        </w:rPr>
        <w:t>,</w:t>
      </w:r>
      <w:r w:rsidRPr="00227380">
        <w:rPr>
          <w:rFonts w:ascii="Arial" w:eastAsia="Times New Roman" w:hAnsi="Arial" w:cs="Arial"/>
          <w:sz w:val="24"/>
          <w:szCs w:val="24"/>
          <w:lang w:eastAsia="es-SV"/>
        </w:rPr>
        <w:t xml:space="preserve">  dentro  de los   centros de cuido a  a</w:t>
      </w:r>
      <w:r>
        <w:rPr>
          <w:rFonts w:ascii="Arial" w:eastAsia="Times New Roman" w:hAnsi="Arial" w:cs="Arial"/>
          <w:sz w:val="24"/>
          <w:szCs w:val="24"/>
          <w:lang w:eastAsia="es-SV"/>
        </w:rPr>
        <w:t>dultos mayores</w:t>
      </w:r>
      <w:r w:rsidRPr="00227380">
        <w:rPr>
          <w:rFonts w:ascii="Arial" w:eastAsia="Times New Roman" w:hAnsi="Arial" w:cs="Arial"/>
          <w:sz w:val="24"/>
          <w:szCs w:val="24"/>
          <w:lang w:eastAsia="es-SV"/>
        </w:rPr>
        <w:t xml:space="preserve">   en los cuales se encuentran internalizados, lo que consentirá   brindar una fundamentación  científica del comportamiento de los  adultos mayores  que en  algunas  oportunidades no  suele  ser comprendido por las personas responsables de su cuido. Por  lo que se pretende  brindar  un aporte que les permita comprender su comportamiento como efecto del proceso de envejecimiento físico y ment</w:t>
      </w:r>
      <w:r>
        <w:rPr>
          <w:rFonts w:ascii="Arial" w:eastAsia="Times New Roman" w:hAnsi="Arial" w:cs="Arial"/>
          <w:sz w:val="24"/>
          <w:szCs w:val="24"/>
          <w:lang w:eastAsia="es-SV"/>
        </w:rPr>
        <w:t>al, natural del ciclo de vida</w:t>
      </w:r>
      <w:r w:rsidRPr="00227380">
        <w:rPr>
          <w:rFonts w:ascii="Arial" w:eastAsia="Times New Roman" w:hAnsi="Arial" w:cs="Arial"/>
          <w:sz w:val="24"/>
          <w:szCs w:val="24"/>
          <w:lang w:eastAsia="es-SV"/>
        </w:rPr>
        <w:t xml:space="preserve">,  que  puede ser   </w:t>
      </w:r>
      <w:r w:rsidRPr="00227380">
        <w:rPr>
          <w:rFonts w:ascii="Arial" w:eastAsia="Times New Roman" w:hAnsi="Arial" w:cs="Arial"/>
          <w:sz w:val="24"/>
          <w:szCs w:val="24"/>
          <w:lang w:eastAsia="es-SV"/>
        </w:rPr>
        <w:lastRenderedPageBreak/>
        <w:t xml:space="preserve">disminuido  si  se maneja bajo la perspectiva de comprensión   y dedicación. Estos mismos  datos pueden ser  utilizados por las  instituciones para  brindar   orientaciones  a sus profesionales, personal operativo y  familiares, sobre  cómo manipular las   situaciones que en ocasiones  producen  dificultades dentro de los centros de atención a  </w:t>
      </w:r>
      <w:r>
        <w:rPr>
          <w:rFonts w:ascii="Arial" w:eastAsia="Times New Roman" w:hAnsi="Arial" w:cs="Arial"/>
          <w:sz w:val="24"/>
          <w:szCs w:val="24"/>
          <w:lang w:eastAsia="es-SV"/>
        </w:rPr>
        <w:t>adultos mayores</w:t>
      </w:r>
      <w:r w:rsidRPr="00227380">
        <w:rPr>
          <w:rFonts w:ascii="Arial" w:eastAsia="Times New Roman" w:hAnsi="Arial" w:cs="Arial"/>
          <w:sz w:val="24"/>
          <w:szCs w:val="24"/>
          <w:lang w:eastAsia="es-SV"/>
        </w:rPr>
        <w:t>,</w:t>
      </w:r>
      <w:r w:rsidRPr="00227380">
        <w:rPr>
          <w:rFonts w:ascii="Arial" w:hAnsi="Arial" w:cs="Arial"/>
          <w:sz w:val="24"/>
          <w:szCs w:val="24"/>
        </w:rPr>
        <w:t xml:space="preserve"> ya que  atender  a un  adulto mayor    hasta en sus  más  mínimas  necesidades  pueden  resulta ser  una tarea    en  extremo   difícil  y absorbente.</w:t>
      </w:r>
    </w:p>
    <w:p w:rsidR="006613A4" w:rsidRDefault="006613A4" w:rsidP="006613A4">
      <w:pPr>
        <w:autoSpaceDE w:val="0"/>
        <w:autoSpaceDN w:val="0"/>
        <w:adjustRightInd w:val="0"/>
        <w:spacing w:after="0" w:line="480" w:lineRule="auto"/>
        <w:contextualSpacing/>
        <w:jc w:val="both"/>
        <w:rPr>
          <w:rFonts w:ascii="Arial" w:hAnsi="Arial" w:cs="Arial"/>
          <w:sz w:val="24"/>
        </w:rPr>
      </w:pPr>
      <w:r w:rsidRPr="00227380">
        <w:rPr>
          <w:rFonts w:ascii="Arial" w:hAnsi="Arial" w:cs="Arial"/>
          <w:sz w:val="24"/>
          <w:szCs w:val="24"/>
        </w:rPr>
        <w:t>Es por ello  que  también   se   presentara  una  propuesta  para  implementar un programa  que contendrá actividades que  permitan   controlar  y disminuir  el deterioro  cognitivo   en el adulto mayor  que repercute en su  conducta.  Ya que  existen nuevas formas de intervenir  a nivel psicológico en favor de las personas de la tercera edad   qu</w:t>
      </w:r>
      <w:r>
        <w:rPr>
          <w:rFonts w:ascii="Arial" w:hAnsi="Arial" w:cs="Arial"/>
          <w:sz w:val="24"/>
          <w:szCs w:val="24"/>
        </w:rPr>
        <w:t xml:space="preserve">e  enfocadas  a </w:t>
      </w:r>
      <w:r w:rsidRPr="00227380">
        <w:rPr>
          <w:rFonts w:ascii="Arial" w:hAnsi="Arial" w:cs="Arial"/>
          <w:sz w:val="24"/>
          <w:szCs w:val="24"/>
        </w:rPr>
        <w:t>la estimulación  cognitiva  necesaria para aumentar las  potencialidades y disminuir las deficiencias que se  presente en el adultos mayores</w:t>
      </w:r>
      <w:r>
        <w:rPr>
          <w:rFonts w:ascii="Arial" w:hAnsi="Arial" w:cs="Arial"/>
          <w:sz w:val="24"/>
          <w:szCs w:val="24"/>
        </w:rPr>
        <w:t xml:space="preserve">  de una manera considerable  al deterioro  cognitivo en relación a su edad</w:t>
      </w:r>
      <w:r w:rsidRPr="00227380">
        <w:rPr>
          <w:rFonts w:ascii="Arial" w:hAnsi="Arial" w:cs="Arial"/>
          <w:sz w:val="24"/>
          <w:szCs w:val="24"/>
        </w:rPr>
        <w:t>.</w:t>
      </w:r>
      <w:r>
        <w:rPr>
          <w:rFonts w:ascii="Arial" w:hAnsi="Arial" w:cs="Arial"/>
          <w:sz w:val="24"/>
          <w:szCs w:val="24"/>
        </w:rPr>
        <w:t xml:space="preserve">  </w:t>
      </w:r>
      <w:r w:rsidRPr="00B109BE">
        <w:rPr>
          <w:rFonts w:ascii="Arial" w:hAnsi="Arial" w:cs="Arial"/>
          <w:sz w:val="24"/>
        </w:rPr>
        <w:t>Todo lo mencionado anteriormente  es   un aporte con perspectiva psicológica,   que se  desea  brindar  con  el fin de; mejorar la calidad de vida   que se pretende brindar al adulto mayor  en las   instituciones  de beneficencia,  y ayudar con datos concretos a ampliar   la perspectiva  y  la formación de esquemas cognitivos  que  perciben  a la   vejes  como una enfermedad   o como  una preparación para la muerte,  dejando de lado la  importancia   dicha etapa  evolutiva como el  disfrutar de experiencias nuevas,  viviendo  la alegría de sentirse sabios, tolerantes  y queridos.</w:t>
      </w:r>
    </w:p>
    <w:p w:rsidR="00473C54" w:rsidRPr="00B109BE" w:rsidRDefault="00473C54" w:rsidP="006613A4">
      <w:pPr>
        <w:autoSpaceDE w:val="0"/>
        <w:autoSpaceDN w:val="0"/>
        <w:adjustRightInd w:val="0"/>
        <w:spacing w:after="0" w:line="480" w:lineRule="auto"/>
        <w:contextualSpacing/>
        <w:jc w:val="both"/>
        <w:rPr>
          <w:rFonts w:ascii="Arial" w:hAnsi="Arial" w:cs="Arial"/>
          <w:sz w:val="24"/>
          <w:szCs w:val="24"/>
        </w:rPr>
      </w:pPr>
    </w:p>
    <w:p w:rsidR="006613A4" w:rsidRDefault="006613A4" w:rsidP="006613A4">
      <w:pPr>
        <w:pStyle w:val="Prrafodelista"/>
        <w:spacing w:line="240" w:lineRule="auto"/>
        <w:ind w:left="0"/>
        <w:jc w:val="center"/>
        <w:rPr>
          <w:rFonts w:ascii="Arial" w:hAnsi="Arial" w:cs="Arial"/>
          <w:b/>
          <w:sz w:val="28"/>
          <w:szCs w:val="28"/>
        </w:rPr>
      </w:pPr>
      <w:r w:rsidRPr="00792CDE">
        <w:rPr>
          <w:rFonts w:ascii="Arial" w:hAnsi="Arial" w:cs="Arial"/>
          <w:b/>
          <w:sz w:val="28"/>
          <w:szCs w:val="28"/>
        </w:rPr>
        <w:lastRenderedPageBreak/>
        <w:t>CAPITULO I</w:t>
      </w:r>
      <w:r>
        <w:rPr>
          <w:rFonts w:ascii="Arial" w:hAnsi="Arial" w:cs="Arial"/>
          <w:b/>
          <w:sz w:val="28"/>
          <w:szCs w:val="28"/>
        </w:rPr>
        <w:t>II</w:t>
      </w:r>
    </w:p>
    <w:p w:rsidR="006613A4" w:rsidRDefault="006613A4" w:rsidP="006613A4">
      <w:pPr>
        <w:pStyle w:val="Prrafodelista"/>
        <w:spacing w:line="240" w:lineRule="auto"/>
        <w:ind w:left="0"/>
        <w:jc w:val="center"/>
        <w:rPr>
          <w:rFonts w:ascii="Arial" w:hAnsi="Arial" w:cs="Arial"/>
          <w:b/>
          <w:sz w:val="28"/>
          <w:szCs w:val="28"/>
        </w:rPr>
      </w:pPr>
    </w:p>
    <w:p w:rsidR="006613A4" w:rsidRPr="0076207F" w:rsidRDefault="006613A4" w:rsidP="006613A4">
      <w:pPr>
        <w:pStyle w:val="Prrafodelista"/>
        <w:spacing w:line="240" w:lineRule="auto"/>
        <w:ind w:left="0"/>
        <w:jc w:val="center"/>
        <w:rPr>
          <w:rFonts w:ascii="Arial" w:hAnsi="Arial" w:cs="Arial"/>
          <w:b/>
          <w:sz w:val="24"/>
          <w:szCs w:val="24"/>
        </w:rPr>
      </w:pPr>
      <w:r w:rsidRPr="0076207F">
        <w:rPr>
          <w:rFonts w:ascii="Arial" w:hAnsi="Arial" w:cs="Arial"/>
          <w:b/>
          <w:bCs/>
          <w:sz w:val="24"/>
          <w:szCs w:val="24"/>
        </w:rPr>
        <w:t>OBJETIVOS</w:t>
      </w:r>
    </w:p>
    <w:p w:rsidR="006613A4" w:rsidRPr="00296A27" w:rsidRDefault="006613A4" w:rsidP="006613A4">
      <w:pPr>
        <w:pStyle w:val="NormalWeb"/>
        <w:spacing w:before="240" w:line="360" w:lineRule="auto"/>
        <w:jc w:val="both"/>
        <w:rPr>
          <w:rFonts w:ascii="Arial" w:hAnsi="Arial" w:cs="Arial"/>
          <w:b/>
          <w:bCs/>
        </w:rPr>
      </w:pPr>
      <w:r w:rsidRPr="00296A27">
        <w:rPr>
          <w:rFonts w:ascii="Arial" w:hAnsi="Arial" w:cs="Arial"/>
          <w:b/>
          <w:bCs/>
        </w:rPr>
        <w:t>General:</w:t>
      </w:r>
    </w:p>
    <w:p w:rsidR="006613A4" w:rsidRPr="0076207F" w:rsidRDefault="006613A4" w:rsidP="006613A4">
      <w:pPr>
        <w:pStyle w:val="NormalWeb"/>
        <w:numPr>
          <w:ilvl w:val="0"/>
          <w:numId w:val="18"/>
        </w:numPr>
        <w:spacing w:before="240" w:line="360" w:lineRule="auto"/>
        <w:jc w:val="both"/>
        <w:rPr>
          <w:rFonts w:ascii="Arial" w:hAnsi="Arial" w:cs="Arial"/>
          <w:bCs/>
        </w:rPr>
      </w:pPr>
      <w:r w:rsidRPr="00296A27">
        <w:rPr>
          <w:rFonts w:ascii="Arial" w:hAnsi="Arial" w:cs="Arial"/>
          <w:bCs/>
        </w:rPr>
        <w:t xml:space="preserve">Identificar los principales efectos del deterioro cognitivo en la conducta de los adultos mayores </w:t>
      </w:r>
      <w:proofErr w:type="spellStart"/>
      <w:r>
        <w:rPr>
          <w:rFonts w:ascii="Arial" w:hAnsi="Arial" w:cs="Arial"/>
          <w:bCs/>
        </w:rPr>
        <w:t>residencializados</w:t>
      </w:r>
      <w:proofErr w:type="spellEnd"/>
      <w:r w:rsidRPr="00296A27">
        <w:rPr>
          <w:rFonts w:ascii="Arial" w:hAnsi="Arial" w:cs="Arial"/>
          <w:bCs/>
        </w:rPr>
        <w:t xml:space="preserve"> en</w:t>
      </w:r>
      <w:r>
        <w:rPr>
          <w:rFonts w:ascii="Arial" w:hAnsi="Arial" w:cs="Arial"/>
          <w:bCs/>
        </w:rPr>
        <w:t xml:space="preserve"> centros </w:t>
      </w:r>
      <w:r w:rsidRPr="00296A27">
        <w:rPr>
          <w:rFonts w:ascii="Arial" w:hAnsi="Arial" w:cs="Arial"/>
          <w:bCs/>
        </w:rPr>
        <w:t xml:space="preserve"> </w:t>
      </w:r>
      <w:r>
        <w:rPr>
          <w:rFonts w:ascii="Arial" w:hAnsi="Arial" w:cs="Arial"/>
          <w:bCs/>
        </w:rPr>
        <w:t xml:space="preserve">de atención, obteniendo un parámetro para  realizar un programa  de actividades  que permita </w:t>
      </w:r>
      <w:r w:rsidRPr="00DB4BF2">
        <w:rPr>
          <w:rFonts w:ascii="Arial" w:hAnsi="Arial" w:cs="Arial"/>
          <w:bCs/>
        </w:rPr>
        <w:t xml:space="preserve">mantener las capacidades mentales </w:t>
      </w:r>
      <w:r>
        <w:rPr>
          <w:rFonts w:ascii="Arial" w:hAnsi="Arial" w:cs="Arial"/>
          <w:bCs/>
        </w:rPr>
        <w:t xml:space="preserve">y </w:t>
      </w:r>
      <w:r w:rsidRPr="00791260">
        <w:rPr>
          <w:rFonts w:ascii="Arial" w:hAnsi="Arial" w:cs="Arial"/>
          <w:bCs/>
        </w:rPr>
        <w:t>mejor</w:t>
      </w:r>
      <w:r>
        <w:rPr>
          <w:rFonts w:ascii="Arial" w:hAnsi="Arial" w:cs="Arial"/>
          <w:bCs/>
        </w:rPr>
        <w:t>ar</w:t>
      </w:r>
      <w:r w:rsidRPr="00791260">
        <w:rPr>
          <w:rFonts w:ascii="Arial" w:hAnsi="Arial" w:cs="Arial"/>
          <w:bCs/>
        </w:rPr>
        <w:t xml:space="preserve"> rendimiento cognitivo, </w:t>
      </w:r>
      <w:r>
        <w:rPr>
          <w:rFonts w:ascii="Arial" w:hAnsi="Arial" w:cs="Arial"/>
          <w:bCs/>
        </w:rPr>
        <w:t xml:space="preserve">por medio de la </w:t>
      </w:r>
      <w:r w:rsidRPr="00DB4BF2">
        <w:rPr>
          <w:rFonts w:ascii="Arial" w:hAnsi="Arial" w:cs="Arial"/>
          <w:bCs/>
        </w:rPr>
        <w:t xml:space="preserve"> estimula</w:t>
      </w:r>
      <w:r>
        <w:rPr>
          <w:rFonts w:ascii="Arial" w:hAnsi="Arial" w:cs="Arial"/>
          <w:bCs/>
        </w:rPr>
        <w:t>ción cognitiva.</w:t>
      </w:r>
      <w:r w:rsidRPr="00791260">
        <w:rPr>
          <w:rFonts w:ascii="Arial" w:hAnsi="Arial" w:cs="Arial"/>
          <w:bCs/>
        </w:rPr>
        <w:t xml:space="preserve"> </w:t>
      </w:r>
    </w:p>
    <w:p w:rsidR="006613A4" w:rsidRPr="00296A27" w:rsidRDefault="006613A4" w:rsidP="006613A4">
      <w:pPr>
        <w:pStyle w:val="NormalWeb"/>
        <w:spacing w:before="240" w:line="360" w:lineRule="auto"/>
        <w:jc w:val="both"/>
        <w:rPr>
          <w:rFonts w:ascii="Arial" w:hAnsi="Arial" w:cs="Arial"/>
          <w:b/>
          <w:bCs/>
        </w:rPr>
      </w:pPr>
      <w:r w:rsidRPr="00296A27">
        <w:rPr>
          <w:rFonts w:ascii="Arial" w:hAnsi="Arial" w:cs="Arial"/>
          <w:b/>
          <w:bCs/>
        </w:rPr>
        <w:t>Específicos:</w:t>
      </w:r>
    </w:p>
    <w:p w:rsidR="006613A4" w:rsidRPr="00296A27" w:rsidRDefault="006613A4" w:rsidP="006613A4">
      <w:pPr>
        <w:pStyle w:val="NormalWeb"/>
        <w:numPr>
          <w:ilvl w:val="0"/>
          <w:numId w:val="18"/>
        </w:numPr>
        <w:spacing w:before="240" w:line="360" w:lineRule="auto"/>
        <w:jc w:val="both"/>
        <w:rPr>
          <w:rFonts w:ascii="Arial" w:hAnsi="Arial" w:cs="Arial"/>
          <w:bCs/>
        </w:rPr>
      </w:pPr>
      <w:r w:rsidRPr="00296A27">
        <w:rPr>
          <w:rFonts w:ascii="Arial" w:hAnsi="Arial" w:cs="Arial"/>
          <w:bCs/>
        </w:rPr>
        <w:t>Determinar el nivel de deterioro  cognitivo de los  adultos mayores  institucionalizados  en los centros de atención a ancianos  Sara Zaldívar  y Ciudadela  Julio Ignacio Díaz  Sol.</w:t>
      </w:r>
    </w:p>
    <w:p w:rsidR="006613A4" w:rsidRPr="00296A27" w:rsidRDefault="006613A4" w:rsidP="006613A4">
      <w:pPr>
        <w:pStyle w:val="NormalWeb"/>
        <w:spacing w:before="240" w:line="360" w:lineRule="auto"/>
        <w:jc w:val="both"/>
        <w:rPr>
          <w:rFonts w:ascii="Arial" w:hAnsi="Arial" w:cs="Arial"/>
          <w:bCs/>
        </w:rPr>
      </w:pPr>
    </w:p>
    <w:p w:rsidR="006613A4" w:rsidRPr="00296A27" w:rsidRDefault="006613A4" w:rsidP="006613A4">
      <w:pPr>
        <w:pStyle w:val="NormalWeb"/>
        <w:numPr>
          <w:ilvl w:val="0"/>
          <w:numId w:val="18"/>
        </w:numPr>
        <w:spacing w:before="240" w:line="360" w:lineRule="auto"/>
        <w:jc w:val="both"/>
        <w:rPr>
          <w:rFonts w:ascii="Arial" w:hAnsi="Arial" w:cs="Arial"/>
          <w:bCs/>
        </w:rPr>
      </w:pPr>
      <w:r w:rsidRPr="00296A27">
        <w:rPr>
          <w:rFonts w:ascii="Arial" w:hAnsi="Arial" w:cs="Arial"/>
          <w:bCs/>
        </w:rPr>
        <w:t>Identificar  las  principales dificultades conductuales  manifestadas  por los adultos  ingresados dentro de los centros de  atención a  ancianos.</w:t>
      </w:r>
    </w:p>
    <w:p w:rsidR="006613A4" w:rsidRPr="00296A27" w:rsidRDefault="006613A4" w:rsidP="006613A4">
      <w:pPr>
        <w:pStyle w:val="NormalWeb"/>
        <w:spacing w:before="240" w:line="360" w:lineRule="auto"/>
        <w:jc w:val="both"/>
        <w:rPr>
          <w:rFonts w:ascii="Arial" w:hAnsi="Arial" w:cs="Arial"/>
          <w:bCs/>
        </w:rPr>
      </w:pPr>
    </w:p>
    <w:p w:rsidR="006613A4" w:rsidRPr="00DB4BF2" w:rsidRDefault="006613A4" w:rsidP="006613A4">
      <w:pPr>
        <w:pStyle w:val="NormalWeb"/>
        <w:numPr>
          <w:ilvl w:val="0"/>
          <w:numId w:val="18"/>
        </w:numPr>
        <w:spacing w:before="240" w:beforeAutospacing="0" w:line="360" w:lineRule="auto"/>
        <w:jc w:val="both"/>
        <w:rPr>
          <w:rFonts w:ascii="Arial" w:hAnsi="Arial" w:cs="Arial"/>
          <w:b/>
          <w:bCs/>
        </w:rPr>
      </w:pPr>
      <w:r w:rsidRPr="00296A27">
        <w:rPr>
          <w:rFonts w:ascii="Arial" w:hAnsi="Arial" w:cs="Arial"/>
          <w:bCs/>
        </w:rPr>
        <w:t>Determinar  los principales  efectos  del deterioro cognitivo  del  adulto  mayor  en  la   Conducta  dentro  de  los centros de atención a ancianos.</w:t>
      </w:r>
    </w:p>
    <w:p w:rsidR="006613A4" w:rsidRDefault="006613A4" w:rsidP="006613A4">
      <w:pPr>
        <w:pStyle w:val="Prrafodelista"/>
        <w:rPr>
          <w:rFonts w:ascii="Arial" w:hAnsi="Arial" w:cs="Arial"/>
          <w:b/>
          <w:bCs/>
        </w:rPr>
      </w:pPr>
    </w:p>
    <w:p w:rsidR="006613A4" w:rsidRPr="00A75522" w:rsidRDefault="006613A4" w:rsidP="006613A4">
      <w:pPr>
        <w:pStyle w:val="NormalWeb"/>
        <w:numPr>
          <w:ilvl w:val="0"/>
          <w:numId w:val="18"/>
        </w:numPr>
        <w:spacing w:before="240" w:beforeAutospacing="0" w:line="360" w:lineRule="auto"/>
        <w:jc w:val="both"/>
        <w:rPr>
          <w:rFonts w:ascii="Arial" w:hAnsi="Arial" w:cs="Arial"/>
          <w:bCs/>
        </w:rPr>
      </w:pPr>
      <w:r w:rsidRPr="00DB4BF2">
        <w:rPr>
          <w:rFonts w:ascii="Arial" w:hAnsi="Arial" w:cs="Arial"/>
          <w:bCs/>
        </w:rPr>
        <w:t>Diseñar  la propuesta de un  programa de  actividades  enfocadas  a la disminución</w:t>
      </w:r>
      <w:r>
        <w:rPr>
          <w:rFonts w:ascii="Arial" w:hAnsi="Arial" w:cs="Arial"/>
          <w:bCs/>
        </w:rPr>
        <w:t xml:space="preserve">  o mantenimiento</w:t>
      </w:r>
      <w:r w:rsidRPr="00DB4BF2">
        <w:rPr>
          <w:rFonts w:ascii="Arial" w:hAnsi="Arial" w:cs="Arial"/>
          <w:bCs/>
        </w:rPr>
        <w:t xml:space="preserve">  del avance del deterioro  cognitivo en adultos  mayores institucionalizados  en los centros de atención a ancianos</w:t>
      </w:r>
      <w:r>
        <w:rPr>
          <w:rFonts w:ascii="Arial" w:hAnsi="Arial" w:cs="Arial"/>
          <w:bCs/>
        </w:rPr>
        <w:t>.</w:t>
      </w:r>
    </w:p>
    <w:p w:rsidR="006613A4" w:rsidRDefault="006613A4" w:rsidP="006613A4">
      <w:pPr>
        <w:pStyle w:val="Prrafodelista"/>
        <w:spacing w:line="360" w:lineRule="auto"/>
        <w:jc w:val="center"/>
        <w:rPr>
          <w:rFonts w:ascii="Arial" w:hAnsi="Arial" w:cs="Arial"/>
          <w:b/>
          <w:sz w:val="28"/>
          <w:szCs w:val="28"/>
        </w:rPr>
      </w:pPr>
    </w:p>
    <w:p w:rsidR="006613A4" w:rsidRDefault="006613A4" w:rsidP="006613A4">
      <w:pPr>
        <w:pStyle w:val="Prrafodelista"/>
        <w:spacing w:line="360" w:lineRule="auto"/>
        <w:jc w:val="center"/>
        <w:rPr>
          <w:rFonts w:ascii="Arial" w:hAnsi="Arial" w:cs="Arial"/>
          <w:b/>
          <w:sz w:val="28"/>
          <w:szCs w:val="28"/>
        </w:rPr>
      </w:pPr>
    </w:p>
    <w:p w:rsidR="006613A4" w:rsidRDefault="006613A4" w:rsidP="006613A4">
      <w:pPr>
        <w:pStyle w:val="Prrafodelista"/>
        <w:spacing w:line="360" w:lineRule="auto"/>
        <w:ind w:left="0"/>
        <w:jc w:val="center"/>
        <w:rPr>
          <w:rFonts w:ascii="Arial" w:hAnsi="Arial" w:cs="Arial"/>
          <w:b/>
          <w:sz w:val="28"/>
          <w:szCs w:val="28"/>
        </w:rPr>
      </w:pPr>
      <w:r w:rsidRPr="00792CDE">
        <w:rPr>
          <w:rFonts w:ascii="Arial" w:hAnsi="Arial" w:cs="Arial"/>
          <w:b/>
          <w:sz w:val="28"/>
          <w:szCs w:val="28"/>
        </w:rPr>
        <w:lastRenderedPageBreak/>
        <w:t xml:space="preserve">CAPITULO </w:t>
      </w:r>
      <w:r>
        <w:rPr>
          <w:rFonts w:ascii="Arial" w:hAnsi="Arial" w:cs="Arial"/>
          <w:b/>
          <w:sz w:val="28"/>
          <w:szCs w:val="28"/>
        </w:rPr>
        <w:t>IV</w:t>
      </w:r>
    </w:p>
    <w:p w:rsidR="006613A4" w:rsidRPr="0076207F" w:rsidRDefault="006613A4" w:rsidP="006613A4">
      <w:pPr>
        <w:pStyle w:val="Prrafodelista"/>
        <w:spacing w:line="360" w:lineRule="auto"/>
        <w:ind w:left="0"/>
        <w:jc w:val="center"/>
        <w:rPr>
          <w:rFonts w:ascii="Arial" w:hAnsi="Arial" w:cs="Arial"/>
          <w:b/>
          <w:bCs/>
          <w:sz w:val="24"/>
          <w:szCs w:val="24"/>
        </w:rPr>
      </w:pPr>
      <w:r w:rsidRPr="0076207F">
        <w:rPr>
          <w:rFonts w:ascii="Arial" w:hAnsi="Arial" w:cs="Arial"/>
          <w:b/>
          <w:bCs/>
          <w:sz w:val="24"/>
          <w:szCs w:val="24"/>
        </w:rPr>
        <w:t>MARCO DE REFERENCIA</w:t>
      </w:r>
    </w:p>
    <w:p w:rsidR="006613A4" w:rsidRDefault="006613A4" w:rsidP="006613A4">
      <w:pPr>
        <w:pStyle w:val="NormalWeb"/>
        <w:spacing w:before="240" w:beforeAutospacing="0" w:line="360" w:lineRule="auto"/>
        <w:rPr>
          <w:rFonts w:ascii="Arial" w:hAnsi="Arial" w:cs="Arial"/>
          <w:b/>
          <w:bCs/>
        </w:rPr>
      </w:pPr>
      <w:r>
        <w:rPr>
          <w:rFonts w:ascii="Arial" w:hAnsi="Arial" w:cs="Arial"/>
          <w:b/>
          <w:bCs/>
          <w:spacing w:val="1"/>
        </w:rPr>
        <w:t xml:space="preserve">4.1 </w:t>
      </w:r>
      <w:r w:rsidRPr="003A5695">
        <w:rPr>
          <w:rFonts w:ascii="Arial" w:hAnsi="Arial" w:cs="Arial"/>
          <w:b/>
          <w:bCs/>
          <w:spacing w:val="1"/>
        </w:rPr>
        <w:t xml:space="preserve">  </w:t>
      </w:r>
      <w:r w:rsidRPr="00F747A0">
        <w:rPr>
          <w:rFonts w:ascii="Arial" w:hAnsi="Arial" w:cs="Arial"/>
          <w:b/>
          <w:bCs/>
          <w:spacing w:val="1"/>
        </w:rPr>
        <w:t xml:space="preserve">Adultez Mayor   </w:t>
      </w:r>
    </w:p>
    <w:p w:rsidR="006613A4" w:rsidRPr="00E30C44" w:rsidRDefault="006613A4" w:rsidP="006613A4">
      <w:pPr>
        <w:autoSpaceDE w:val="0"/>
        <w:autoSpaceDN w:val="0"/>
        <w:adjustRightInd w:val="0"/>
        <w:snapToGrid w:val="0"/>
        <w:spacing w:line="360" w:lineRule="auto"/>
        <w:ind w:firstLine="567"/>
        <w:jc w:val="both"/>
        <w:rPr>
          <w:rFonts w:ascii="Arial" w:hAnsi="Arial" w:cs="Arial"/>
          <w:color w:val="000000"/>
          <w:spacing w:val="-1"/>
          <w:sz w:val="24"/>
          <w:szCs w:val="24"/>
        </w:rPr>
      </w:pPr>
      <w:r w:rsidRPr="00E30C44">
        <w:rPr>
          <w:rFonts w:ascii="Arial" w:hAnsi="Arial" w:cs="Arial"/>
          <w:color w:val="000000"/>
          <w:spacing w:val="-1"/>
          <w:sz w:val="24"/>
          <w:szCs w:val="24"/>
        </w:rPr>
        <w:t>La vejez es una etapa de la vida como cualquier otra. Hay definiciones científicas, biológicas, médicas, geriátricas, psicológicas, etc. de la vejez. Además de todas las definiciones que encontremos, es igual de importante tomar en cuenta las percepciones y definiciones de la sociedad; de los mismos ancianos, d</w:t>
      </w:r>
      <w:r>
        <w:rPr>
          <w:rFonts w:ascii="Arial" w:hAnsi="Arial" w:cs="Arial"/>
          <w:color w:val="000000"/>
          <w:spacing w:val="-1"/>
          <w:sz w:val="24"/>
          <w:szCs w:val="24"/>
        </w:rPr>
        <w:t xml:space="preserve">e sus familiares, </w:t>
      </w:r>
      <w:r w:rsidRPr="00E30C44">
        <w:rPr>
          <w:rFonts w:ascii="Arial" w:hAnsi="Arial" w:cs="Arial"/>
          <w:color w:val="000000"/>
          <w:spacing w:val="-1"/>
          <w:sz w:val="24"/>
          <w:szCs w:val="24"/>
        </w:rPr>
        <w:t xml:space="preserve"> etc. </w:t>
      </w:r>
    </w:p>
    <w:p w:rsidR="006613A4" w:rsidRPr="003A5695" w:rsidRDefault="006613A4" w:rsidP="006613A4">
      <w:pPr>
        <w:pStyle w:val="NormalWeb"/>
        <w:spacing w:before="240" w:beforeAutospacing="0" w:line="360" w:lineRule="auto"/>
        <w:jc w:val="both"/>
        <w:rPr>
          <w:rFonts w:ascii="Arial" w:hAnsi="Arial" w:cs="Arial"/>
          <w:b/>
          <w:i/>
          <w:iCs/>
        </w:rPr>
      </w:pPr>
      <w:r w:rsidRPr="00E30C44">
        <w:rPr>
          <w:rFonts w:ascii="Arial" w:hAnsi="Arial" w:cs="Arial"/>
          <w:color w:val="000000"/>
          <w:spacing w:val="-1"/>
        </w:rPr>
        <w:t>Algunos autores definen la vejez o la tercera edad a partir de 65 años, para otros es a partir de los 65-70.  Otros simplemente dicen que es una definición social. Las Naciones Unidas consideran  anciano a toda persona mayor a  toda persona  que  cuente con  65   años cumplidos  para  los  países desarrollados  y  60  años cumplidos  para los   países en desarrollo .</w:t>
      </w:r>
      <w:r w:rsidRPr="0099490A">
        <w:rPr>
          <w:rFonts w:ascii="Arial" w:hAnsi="Arial" w:cs="Arial"/>
          <w:b/>
          <w:i/>
          <w:iCs/>
        </w:rPr>
        <w:t xml:space="preserve"> </w:t>
      </w:r>
    </w:p>
    <w:p w:rsidR="006613A4" w:rsidRPr="00715CCE" w:rsidRDefault="006613A4" w:rsidP="006613A4">
      <w:pPr>
        <w:pStyle w:val="NormalWeb"/>
        <w:spacing w:before="240" w:beforeAutospacing="0" w:line="360" w:lineRule="auto"/>
        <w:jc w:val="both"/>
        <w:rPr>
          <w:rFonts w:ascii="Arial" w:hAnsi="Arial" w:cs="Arial"/>
          <w:iCs/>
        </w:rPr>
      </w:pPr>
      <w:r w:rsidRPr="00715CCE">
        <w:rPr>
          <w:rFonts w:ascii="Arial" w:hAnsi="Arial" w:cs="Arial"/>
          <w:iCs/>
        </w:rPr>
        <w:t xml:space="preserve">     </w:t>
      </w:r>
      <w:r>
        <w:rPr>
          <w:rFonts w:ascii="Arial" w:hAnsi="Arial" w:cs="Arial"/>
          <w:iCs/>
        </w:rPr>
        <w:t xml:space="preserve">   </w:t>
      </w:r>
      <w:r w:rsidRPr="00715CCE">
        <w:rPr>
          <w:rFonts w:ascii="Arial" w:hAnsi="Arial" w:cs="Arial"/>
          <w:iCs/>
        </w:rPr>
        <w:t xml:space="preserve">Se estima que de la población del país (5,7 millones según </w:t>
      </w:r>
      <w:r w:rsidRPr="00715CCE">
        <w:rPr>
          <w:rFonts w:ascii="Arial" w:hAnsi="Arial" w:cs="Arial"/>
          <w:iCs/>
          <w:u w:color="FF0000"/>
        </w:rPr>
        <w:t>el Censo</w:t>
      </w:r>
      <w:r w:rsidRPr="00715CCE">
        <w:rPr>
          <w:rFonts w:ascii="Arial" w:hAnsi="Arial" w:cs="Arial"/>
          <w:iCs/>
        </w:rPr>
        <w:t xml:space="preserve"> 2007), aproximadamente 542,191 son personas </w:t>
      </w:r>
      <w:r w:rsidRPr="00715CCE">
        <w:rPr>
          <w:rFonts w:ascii="Arial" w:hAnsi="Arial" w:cs="Arial"/>
          <w:iCs/>
          <w:u w:color="FF0000"/>
        </w:rPr>
        <w:t>mayores de</w:t>
      </w:r>
      <w:r w:rsidRPr="00715CCE">
        <w:rPr>
          <w:rFonts w:ascii="Arial" w:hAnsi="Arial" w:cs="Arial"/>
          <w:iCs/>
        </w:rPr>
        <w:t xml:space="preserve"> 60 años de </w:t>
      </w:r>
      <w:r w:rsidRPr="00715CCE">
        <w:rPr>
          <w:rFonts w:ascii="Arial" w:hAnsi="Arial" w:cs="Arial"/>
          <w:iCs/>
          <w:u w:color="FF0000"/>
        </w:rPr>
        <w:t>edad</w:t>
      </w:r>
      <w:r w:rsidRPr="00715CCE">
        <w:rPr>
          <w:rFonts w:ascii="Arial" w:hAnsi="Arial" w:cs="Arial"/>
          <w:iCs/>
        </w:rPr>
        <w:t xml:space="preserve">; lo cual corresponde al 11.1% de </w:t>
      </w:r>
      <w:r w:rsidRPr="00715CCE">
        <w:rPr>
          <w:rFonts w:ascii="Arial" w:hAnsi="Arial" w:cs="Arial"/>
          <w:iCs/>
          <w:u w:color="FF0000"/>
        </w:rPr>
        <w:t>la población</w:t>
      </w:r>
      <w:r w:rsidRPr="00715CCE">
        <w:rPr>
          <w:rFonts w:ascii="Arial" w:hAnsi="Arial" w:cs="Arial"/>
          <w:iCs/>
        </w:rPr>
        <w:t xml:space="preserve">. Este grupo aumentará en 15 años al 20%; es </w:t>
      </w:r>
      <w:r w:rsidRPr="00715CCE">
        <w:rPr>
          <w:rFonts w:ascii="Arial" w:hAnsi="Arial" w:cs="Arial"/>
          <w:iCs/>
          <w:u w:color="FF0000"/>
        </w:rPr>
        <w:t>decir, dos</w:t>
      </w:r>
      <w:r w:rsidRPr="00715CCE">
        <w:rPr>
          <w:rFonts w:ascii="Arial" w:hAnsi="Arial" w:cs="Arial"/>
          <w:iCs/>
        </w:rPr>
        <w:t xml:space="preserve"> de cada diez personas serán mayores de 60 años.</w:t>
      </w:r>
      <w:r w:rsidRPr="00715CCE">
        <w:rPr>
          <w:rStyle w:val="Refdenotaalpie"/>
          <w:rFonts w:ascii="Arial" w:hAnsi="Arial" w:cs="Arial"/>
          <w:iCs/>
        </w:rPr>
        <w:footnoteReference w:id="1"/>
      </w:r>
    </w:p>
    <w:p w:rsidR="006613A4" w:rsidRPr="00715CCE" w:rsidRDefault="006613A4" w:rsidP="006613A4">
      <w:pPr>
        <w:pStyle w:val="NormalWeb"/>
        <w:spacing w:before="240" w:beforeAutospacing="0" w:line="360" w:lineRule="auto"/>
        <w:ind w:firstLine="426"/>
        <w:jc w:val="both"/>
        <w:rPr>
          <w:rFonts w:ascii="Arial" w:hAnsi="Arial" w:cs="Arial"/>
          <w:iCs/>
        </w:rPr>
      </w:pPr>
      <w:r w:rsidRPr="00715CCE">
        <w:rPr>
          <w:rFonts w:ascii="Arial" w:hAnsi="Arial" w:cs="Arial"/>
          <w:iCs/>
        </w:rPr>
        <w:t xml:space="preserve">El grupo que ha crecido más es el de personas de 85 años y </w:t>
      </w:r>
      <w:r w:rsidRPr="00715CCE">
        <w:rPr>
          <w:rFonts w:ascii="Arial" w:hAnsi="Arial" w:cs="Arial"/>
          <w:iCs/>
          <w:u w:color="FF0000"/>
        </w:rPr>
        <w:t>quienes generalmente</w:t>
      </w:r>
      <w:r w:rsidRPr="00715CCE">
        <w:rPr>
          <w:rFonts w:ascii="Arial" w:hAnsi="Arial" w:cs="Arial"/>
          <w:iCs/>
        </w:rPr>
        <w:t xml:space="preserve"> requieren mayor asistencia física, económica </w:t>
      </w:r>
      <w:r w:rsidRPr="00715CCE">
        <w:rPr>
          <w:rFonts w:ascii="Arial" w:hAnsi="Arial" w:cs="Arial"/>
          <w:iCs/>
          <w:u w:color="FF0000"/>
        </w:rPr>
        <w:t>y emocional</w:t>
      </w:r>
      <w:r w:rsidRPr="00715CCE">
        <w:rPr>
          <w:rFonts w:ascii="Arial" w:hAnsi="Arial" w:cs="Arial"/>
          <w:iCs/>
        </w:rPr>
        <w:t xml:space="preserve"> de otras personas.</w:t>
      </w:r>
    </w:p>
    <w:p w:rsidR="006613A4" w:rsidRPr="0099490A" w:rsidRDefault="006613A4" w:rsidP="006613A4">
      <w:pPr>
        <w:autoSpaceDE w:val="0"/>
        <w:autoSpaceDN w:val="0"/>
        <w:adjustRightInd w:val="0"/>
        <w:snapToGrid w:val="0"/>
        <w:spacing w:line="360" w:lineRule="auto"/>
        <w:jc w:val="both"/>
        <w:rPr>
          <w:rFonts w:ascii="Arial" w:hAnsi="Arial" w:cs="Arial"/>
          <w:iCs/>
          <w:sz w:val="24"/>
          <w:szCs w:val="24"/>
        </w:rPr>
      </w:pPr>
      <w:r w:rsidRPr="00B57C05">
        <w:rPr>
          <w:rFonts w:ascii="Arial" w:hAnsi="Arial" w:cs="Arial"/>
          <w:iCs/>
          <w:sz w:val="24"/>
          <w:szCs w:val="24"/>
        </w:rPr>
        <w:lastRenderedPageBreak/>
        <w:t xml:space="preserve">La expectativa de vida ha aumentando </w:t>
      </w:r>
      <w:r w:rsidRPr="00B57C05">
        <w:rPr>
          <w:rFonts w:ascii="Arial" w:hAnsi="Arial" w:cs="Arial"/>
          <w:iCs/>
          <w:sz w:val="24"/>
          <w:szCs w:val="24"/>
          <w:u w:color="008000"/>
        </w:rPr>
        <w:t>en aproximadamente</w:t>
      </w:r>
      <w:r w:rsidRPr="00B57C05">
        <w:rPr>
          <w:rFonts w:ascii="Arial" w:hAnsi="Arial" w:cs="Arial"/>
          <w:iCs/>
          <w:sz w:val="24"/>
          <w:szCs w:val="24"/>
        </w:rPr>
        <w:t xml:space="preserve"> 26 años durante los últimos veinticinco años. Se estima un </w:t>
      </w:r>
      <w:r w:rsidRPr="00B57C05">
        <w:rPr>
          <w:rFonts w:ascii="Arial" w:hAnsi="Arial" w:cs="Arial"/>
          <w:iCs/>
          <w:sz w:val="24"/>
          <w:szCs w:val="24"/>
          <w:u w:color="FF0000"/>
        </w:rPr>
        <w:t>promedio de</w:t>
      </w:r>
      <w:r w:rsidRPr="00B57C05">
        <w:rPr>
          <w:rFonts w:ascii="Arial" w:hAnsi="Arial" w:cs="Arial"/>
          <w:iCs/>
          <w:sz w:val="24"/>
          <w:szCs w:val="24"/>
        </w:rPr>
        <w:t xml:space="preserve"> vida de 68.8 años para el hombre y 74.9 años para </w:t>
      </w:r>
      <w:r w:rsidRPr="00B57C05">
        <w:rPr>
          <w:rFonts w:ascii="Arial" w:hAnsi="Arial" w:cs="Arial"/>
          <w:iCs/>
          <w:sz w:val="24"/>
          <w:szCs w:val="24"/>
          <w:u w:color="FF0000"/>
        </w:rPr>
        <w:t>la mujer</w:t>
      </w:r>
      <w:r w:rsidRPr="00B57C05">
        <w:rPr>
          <w:rStyle w:val="Refdenotaalpie"/>
          <w:rFonts w:ascii="Arial" w:hAnsi="Arial" w:cs="Arial"/>
          <w:iCs/>
          <w:sz w:val="24"/>
          <w:szCs w:val="24"/>
        </w:rPr>
        <w:footnoteReference w:id="2"/>
      </w:r>
      <w:r w:rsidRPr="00B57C05">
        <w:rPr>
          <w:rFonts w:ascii="Arial" w:hAnsi="Arial" w:cs="Arial"/>
          <w:iCs/>
          <w:sz w:val="24"/>
          <w:szCs w:val="24"/>
        </w:rPr>
        <w:t>.</w:t>
      </w:r>
    </w:p>
    <w:p w:rsidR="006613A4" w:rsidRDefault="006613A4" w:rsidP="006613A4">
      <w:pPr>
        <w:autoSpaceDE w:val="0"/>
        <w:autoSpaceDN w:val="0"/>
        <w:adjustRightInd w:val="0"/>
        <w:snapToGrid w:val="0"/>
        <w:spacing w:line="360" w:lineRule="auto"/>
        <w:jc w:val="both"/>
        <w:rPr>
          <w:rFonts w:ascii="Arial" w:hAnsi="Arial" w:cs="Arial"/>
          <w:color w:val="000000"/>
          <w:spacing w:val="-1"/>
          <w:sz w:val="24"/>
          <w:szCs w:val="24"/>
        </w:rPr>
      </w:pPr>
      <w:r w:rsidRPr="00E30C44">
        <w:rPr>
          <w:rFonts w:ascii="Arial" w:hAnsi="Arial" w:cs="Arial"/>
          <w:color w:val="000000"/>
          <w:spacing w:val="-1"/>
          <w:sz w:val="24"/>
          <w:szCs w:val="24"/>
        </w:rPr>
        <w:t>Para la OMS una persona es considerada sana si los aspectos orgánicos, psicológicos y sociales se encuentran integrados. De esta  forma, las personas con un organismo en condiciones, logran llevar una vida plena, psicológicamente equilibrada y manteniendo  relaciones socialmente aceptables con otros y básicamente consigo  mismo.</w:t>
      </w:r>
      <w:r>
        <w:rPr>
          <w:rFonts w:ascii="Arial" w:hAnsi="Arial" w:cs="Arial"/>
          <w:color w:val="000000"/>
          <w:spacing w:val="-1"/>
          <w:sz w:val="24"/>
          <w:szCs w:val="24"/>
        </w:rPr>
        <w:t xml:space="preserve"> Es por ello que l</w:t>
      </w:r>
      <w:r w:rsidRPr="00E30C44">
        <w:rPr>
          <w:rFonts w:ascii="Arial" w:hAnsi="Arial" w:cs="Arial"/>
          <w:color w:val="000000"/>
          <w:spacing w:val="-1"/>
          <w:sz w:val="24"/>
          <w:szCs w:val="24"/>
        </w:rPr>
        <w:t xml:space="preserve">os ancianos tienen la misma oportunidad de crecimiento, desarrollo, aprendizaje y </w:t>
      </w:r>
      <w:r>
        <w:rPr>
          <w:rFonts w:ascii="Arial" w:hAnsi="Arial" w:cs="Arial"/>
          <w:color w:val="000000"/>
          <w:spacing w:val="-1"/>
          <w:sz w:val="24"/>
          <w:szCs w:val="24"/>
        </w:rPr>
        <w:t xml:space="preserve">a </w:t>
      </w:r>
      <w:r w:rsidRPr="00E30C44">
        <w:rPr>
          <w:rFonts w:ascii="Arial" w:hAnsi="Arial" w:cs="Arial"/>
          <w:color w:val="000000"/>
          <w:spacing w:val="-1"/>
          <w:sz w:val="24"/>
          <w:szCs w:val="24"/>
        </w:rPr>
        <w:t xml:space="preserve"> tener nuevas experiencias como cualquier otra etapa de vida. </w:t>
      </w:r>
    </w:p>
    <w:p w:rsidR="006613A4" w:rsidRDefault="006613A4" w:rsidP="006613A4">
      <w:pPr>
        <w:autoSpaceDE w:val="0"/>
        <w:autoSpaceDN w:val="0"/>
        <w:adjustRightInd w:val="0"/>
        <w:snapToGrid w:val="0"/>
        <w:spacing w:line="360" w:lineRule="auto"/>
        <w:jc w:val="both"/>
        <w:rPr>
          <w:rFonts w:ascii="Arial" w:hAnsi="Arial" w:cs="Arial"/>
          <w:color w:val="000000"/>
          <w:spacing w:val="-1"/>
          <w:sz w:val="24"/>
          <w:szCs w:val="24"/>
        </w:rPr>
      </w:pPr>
    </w:p>
    <w:p w:rsidR="006613A4" w:rsidRPr="0099490A" w:rsidRDefault="006613A4" w:rsidP="006613A4">
      <w:pPr>
        <w:autoSpaceDE w:val="0"/>
        <w:autoSpaceDN w:val="0"/>
        <w:adjustRightInd w:val="0"/>
        <w:snapToGrid w:val="0"/>
        <w:spacing w:line="360" w:lineRule="auto"/>
        <w:jc w:val="both"/>
        <w:rPr>
          <w:rFonts w:ascii="Arial" w:hAnsi="Arial" w:cs="Arial"/>
          <w:b/>
          <w:color w:val="000000"/>
          <w:spacing w:val="-1"/>
          <w:sz w:val="24"/>
          <w:szCs w:val="24"/>
        </w:rPr>
      </w:pPr>
      <w:r>
        <w:rPr>
          <w:rFonts w:ascii="Arial" w:hAnsi="Arial" w:cs="Arial"/>
          <w:b/>
          <w:color w:val="000000"/>
          <w:spacing w:val="-1"/>
          <w:sz w:val="24"/>
          <w:szCs w:val="24"/>
        </w:rPr>
        <w:t>4</w:t>
      </w:r>
      <w:r w:rsidRPr="0099490A">
        <w:rPr>
          <w:rFonts w:ascii="Arial" w:hAnsi="Arial" w:cs="Arial"/>
          <w:b/>
          <w:color w:val="000000"/>
          <w:spacing w:val="-1"/>
          <w:sz w:val="24"/>
          <w:szCs w:val="24"/>
        </w:rPr>
        <w:t xml:space="preserve">.2   </w:t>
      </w:r>
      <w:proofErr w:type="spellStart"/>
      <w:r w:rsidRPr="0099490A">
        <w:rPr>
          <w:rFonts w:ascii="Arial" w:hAnsi="Arial" w:cs="Arial"/>
          <w:b/>
          <w:color w:val="000000"/>
          <w:spacing w:val="-1"/>
          <w:sz w:val="24"/>
          <w:szCs w:val="24"/>
        </w:rPr>
        <w:t>Psicogerontología</w:t>
      </w:r>
      <w:proofErr w:type="spellEnd"/>
    </w:p>
    <w:p w:rsidR="006613A4" w:rsidRPr="0099490A" w:rsidRDefault="006613A4" w:rsidP="006613A4">
      <w:pPr>
        <w:pStyle w:val="NormalWeb"/>
        <w:spacing w:before="240" w:beforeAutospacing="0" w:line="360" w:lineRule="auto"/>
        <w:ind w:firstLine="567"/>
        <w:jc w:val="both"/>
        <w:rPr>
          <w:rFonts w:ascii="Arial" w:hAnsi="Arial" w:cs="Arial"/>
          <w:b/>
        </w:rPr>
      </w:pPr>
      <w:r>
        <w:rPr>
          <w:rFonts w:ascii="Arial" w:hAnsi="Arial" w:cs="Arial"/>
        </w:rPr>
        <w:t xml:space="preserve">El abordaje  de  todos  los fenómenos relacionados   en  el proceso de envejecimiento   han sido   sujetos de  diversos  estudios los   cuales   se  han    profundizado     y  expandido  en diversas  ciencias, es  por ello que en  la actualidad   el proceso   </w:t>
      </w:r>
      <w:r w:rsidRPr="005C6300">
        <w:rPr>
          <w:rFonts w:ascii="Arial" w:hAnsi="Arial" w:cs="Arial"/>
        </w:rPr>
        <w:t>de  envejecimiento   humano</w:t>
      </w:r>
      <w:r>
        <w:rPr>
          <w:rFonts w:ascii="Arial" w:hAnsi="Arial" w:cs="Arial"/>
        </w:rPr>
        <w:t xml:space="preserve">   es   de carácter  multidisciplinario</w:t>
      </w:r>
      <w:r w:rsidRPr="005C6300">
        <w:rPr>
          <w:rFonts w:ascii="Arial" w:hAnsi="Arial" w:cs="Arial"/>
        </w:rPr>
        <w:t xml:space="preserve">. </w:t>
      </w:r>
      <w:r>
        <w:rPr>
          <w:rFonts w:ascii="Arial" w:hAnsi="Arial" w:cs="Arial"/>
        </w:rPr>
        <w:t xml:space="preserve">    El área  de la psicológica    no es la excepción, y </w:t>
      </w:r>
      <w:proofErr w:type="spellStart"/>
      <w:r w:rsidRPr="0099490A">
        <w:rPr>
          <w:rFonts w:ascii="Arial" w:hAnsi="Arial" w:cs="Arial"/>
        </w:rPr>
        <w:t>Psicogerontología</w:t>
      </w:r>
      <w:proofErr w:type="spellEnd"/>
      <w:r w:rsidRPr="0099490A">
        <w:rPr>
          <w:rFonts w:ascii="Arial" w:hAnsi="Arial" w:cs="Arial"/>
        </w:rPr>
        <w:t xml:space="preserve">  es</w:t>
      </w:r>
      <w:r w:rsidRPr="0084376E">
        <w:rPr>
          <w:rFonts w:ascii="Arial" w:hAnsi="Arial" w:cs="Arial"/>
        </w:rPr>
        <w:t xml:space="preserve"> la ciencia </w:t>
      </w:r>
      <w:r w:rsidRPr="0060687D">
        <w:rPr>
          <w:rFonts w:ascii="Arial" w:hAnsi="Arial" w:cs="Arial"/>
        </w:rPr>
        <w:t>que trata de describir, explicar, comprender y modificar las actitudes del sujeto que envejece. Esta visión hace referencia a los aspectos psicológicos de la persona de edad, más que a los psiquiátricos.</w:t>
      </w:r>
      <w:r>
        <w:rPr>
          <w:rStyle w:val="Refdenotaalpie"/>
          <w:rFonts w:ascii="Arial" w:hAnsi="Arial" w:cs="Arial"/>
        </w:rPr>
        <w:footnoteReference w:id="3"/>
      </w:r>
    </w:p>
    <w:p w:rsidR="006613A4" w:rsidRPr="0099490A" w:rsidRDefault="006613A4" w:rsidP="006613A4">
      <w:pPr>
        <w:pStyle w:val="NormalWeb"/>
        <w:spacing w:before="240" w:line="360" w:lineRule="auto"/>
        <w:ind w:firstLine="567"/>
        <w:jc w:val="both"/>
        <w:rPr>
          <w:rFonts w:ascii="Arial" w:hAnsi="Arial" w:cs="Arial"/>
        </w:rPr>
      </w:pPr>
      <w:r w:rsidRPr="003A5695">
        <w:rPr>
          <w:rFonts w:ascii="Arial" w:hAnsi="Arial" w:cs="Arial"/>
        </w:rPr>
        <w:t xml:space="preserve">La adultez mayor   comprende tres periodos de edad con características </w:t>
      </w:r>
      <w:r w:rsidRPr="003A5695">
        <w:rPr>
          <w:rFonts w:ascii="Arial" w:hAnsi="Arial" w:cs="Arial"/>
          <w:spacing w:val="-1"/>
        </w:rPr>
        <w:t>diferenciadas</w:t>
      </w:r>
      <w:r w:rsidRPr="003A5695">
        <w:rPr>
          <w:rFonts w:ascii="Arial" w:hAnsi="Arial" w:cs="Arial"/>
        </w:rPr>
        <w:t xml:space="preserve">, </w:t>
      </w:r>
      <w:r w:rsidRPr="003A5695">
        <w:rPr>
          <w:rFonts w:ascii="Arial" w:hAnsi="Arial" w:cs="Arial"/>
          <w:spacing w:val="56"/>
        </w:rPr>
        <w:t xml:space="preserve"> </w:t>
      </w:r>
      <w:r w:rsidRPr="003A5695">
        <w:rPr>
          <w:rFonts w:ascii="Arial" w:hAnsi="Arial" w:cs="Arial"/>
          <w:spacing w:val="-1"/>
        </w:rPr>
        <w:t>dentr</w:t>
      </w:r>
      <w:r w:rsidRPr="003A5695">
        <w:rPr>
          <w:rFonts w:ascii="Arial" w:hAnsi="Arial" w:cs="Arial"/>
        </w:rPr>
        <w:t xml:space="preserve">o </w:t>
      </w:r>
      <w:r w:rsidRPr="003A5695">
        <w:rPr>
          <w:rFonts w:ascii="Arial" w:hAnsi="Arial" w:cs="Arial"/>
          <w:spacing w:val="56"/>
        </w:rPr>
        <w:t xml:space="preserve"> </w:t>
      </w:r>
      <w:r w:rsidRPr="003A5695">
        <w:rPr>
          <w:rFonts w:ascii="Arial" w:hAnsi="Arial" w:cs="Arial"/>
          <w:spacing w:val="-1"/>
        </w:rPr>
        <w:t>de</w:t>
      </w:r>
      <w:r w:rsidRPr="003A5695">
        <w:rPr>
          <w:rFonts w:ascii="Arial" w:hAnsi="Arial" w:cs="Arial"/>
        </w:rPr>
        <w:t xml:space="preserve">l </w:t>
      </w:r>
      <w:r w:rsidRPr="003A5695">
        <w:rPr>
          <w:rFonts w:ascii="Arial" w:hAnsi="Arial" w:cs="Arial"/>
          <w:spacing w:val="56"/>
        </w:rPr>
        <w:t xml:space="preserve"> </w:t>
      </w:r>
      <w:r w:rsidRPr="003A5695">
        <w:rPr>
          <w:rFonts w:ascii="Arial" w:hAnsi="Arial" w:cs="Arial"/>
          <w:spacing w:val="-1"/>
        </w:rPr>
        <w:t>comú</w:t>
      </w:r>
      <w:r w:rsidRPr="003A5695">
        <w:rPr>
          <w:rFonts w:ascii="Arial" w:hAnsi="Arial" w:cs="Arial"/>
        </w:rPr>
        <w:t xml:space="preserve">n </w:t>
      </w:r>
      <w:r w:rsidRPr="003A5695">
        <w:rPr>
          <w:rFonts w:ascii="Arial" w:hAnsi="Arial" w:cs="Arial"/>
          <w:spacing w:val="56"/>
        </w:rPr>
        <w:t xml:space="preserve"> </w:t>
      </w:r>
      <w:r w:rsidRPr="003A5695">
        <w:rPr>
          <w:rFonts w:ascii="Arial" w:hAnsi="Arial" w:cs="Arial"/>
          <w:spacing w:val="-1"/>
        </w:rPr>
        <w:t>denominado</w:t>
      </w:r>
      <w:r w:rsidRPr="003A5695">
        <w:rPr>
          <w:rFonts w:ascii="Arial" w:hAnsi="Arial" w:cs="Arial"/>
        </w:rPr>
        <w:t xml:space="preserve">r </w:t>
      </w:r>
      <w:r w:rsidRPr="003A5695">
        <w:rPr>
          <w:rFonts w:ascii="Arial" w:hAnsi="Arial" w:cs="Arial"/>
          <w:spacing w:val="56"/>
        </w:rPr>
        <w:t xml:space="preserve"> </w:t>
      </w:r>
      <w:r w:rsidRPr="003A5695">
        <w:rPr>
          <w:rFonts w:ascii="Arial" w:hAnsi="Arial" w:cs="Arial"/>
          <w:spacing w:val="-1"/>
        </w:rPr>
        <w:t>d</w:t>
      </w:r>
      <w:r w:rsidRPr="003A5695">
        <w:rPr>
          <w:rFonts w:ascii="Arial" w:hAnsi="Arial" w:cs="Arial"/>
        </w:rPr>
        <w:t xml:space="preserve">e </w:t>
      </w:r>
      <w:r w:rsidRPr="003A5695">
        <w:rPr>
          <w:rFonts w:ascii="Arial" w:hAnsi="Arial" w:cs="Arial"/>
          <w:spacing w:val="56"/>
        </w:rPr>
        <w:t xml:space="preserve"> </w:t>
      </w:r>
      <w:r w:rsidRPr="003A5695">
        <w:rPr>
          <w:rFonts w:ascii="Arial" w:hAnsi="Arial" w:cs="Arial"/>
          <w:spacing w:val="-1"/>
        </w:rPr>
        <w:t>un</w:t>
      </w:r>
      <w:r w:rsidRPr="003A5695">
        <w:rPr>
          <w:rFonts w:ascii="Arial" w:hAnsi="Arial" w:cs="Arial"/>
        </w:rPr>
        <w:t xml:space="preserve">a </w:t>
      </w:r>
      <w:r w:rsidRPr="003A5695">
        <w:rPr>
          <w:rFonts w:ascii="Arial" w:hAnsi="Arial" w:cs="Arial"/>
          <w:spacing w:val="56"/>
        </w:rPr>
        <w:t xml:space="preserve"> </w:t>
      </w:r>
      <w:r w:rsidRPr="003A5695">
        <w:rPr>
          <w:rFonts w:ascii="Arial" w:hAnsi="Arial" w:cs="Arial"/>
          <w:spacing w:val="-1"/>
        </w:rPr>
        <w:t>paulatin</w:t>
      </w:r>
      <w:r w:rsidRPr="003A5695">
        <w:rPr>
          <w:rFonts w:ascii="Arial" w:hAnsi="Arial" w:cs="Arial"/>
        </w:rPr>
        <w:t xml:space="preserve">a </w:t>
      </w:r>
      <w:r w:rsidRPr="003A5695">
        <w:rPr>
          <w:rFonts w:ascii="Arial" w:hAnsi="Arial" w:cs="Arial"/>
          <w:spacing w:val="56"/>
        </w:rPr>
        <w:t xml:space="preserve"> </w:t>
      </w:r>
      <w:r w:rsidRPr="003A5695">
        <w:rPr>
          <w:rFonts w:ascii="Arial" w:hAnsi="Arial" w:cs="Arial"/>
        </w:rPr>
        <w:t xml:space="preserve">y </w:t>
      </w:r>
      <w:r w:rsidRPr="003A5695">
        <w:rPr>
          <w:rFonts w:ascii="Arial" w:hAnsi="Arial" w:cs="Arial"/>
          <w:spacing w:val="56"/>
        </w:rPr>
        <w:t xml:space="preserve"> </w:t>
      </w:r>
      <w:r w:rsidRPr="003A5695">
        <w:rPr>
          <w:rFonts w:ascii="Arial" w:hAnsi="Arial" w:cs="Arial"/>
          <w:spacing w:val="-1"/>
        </w:rPr>
        <w:t>“fisiológica” decadenci</w:t>
      </w:r>
      <w:r w:rsidRPr="003A5695">
        <w:rPr>
          <w:rFonts w:ascii="Arial" w:hAnsi="Arial" w:cs="Arial"/>
        </w:rPr>
        <w:t xml:space="preserve">a </w:t>
      </w:r>
      <w:r w:rsidRPr="003A5695">
        <w:rPr>
          <w:rFonts w:ascii="Arial" w:hAnsi="Arial" w:cs="Arial"/>
          <w:spacing w:val="-1"/>
        </w:rPr>
        <w:t>físic</w:t>
      </w:r>
      <w:r w:rsidRPr="003A5695">
        <w:rPr>
          <w:rFonts w:ascii="Arial" w:hAnsi="Arial" w:cs="Arial"/>
        </w:rPr>
        <w:t xml:space="preserve">a </w:t>
      </w:r>
      <w:r w:rsidRPr="003A5695">
        <w:rPr>
          <w:rFonts w:ascii="Arial" w:hAnsi="Arial" w:cs="Arial"/>
          <w:spacing w:val="-1"/>
        </w:rPr>
        <w:t>qu</w:t>
      </w:r>
      <w:r w:rsidRPr="003A5695">
        <w:rPr>
          <w:rFonts w:ascii="Arial" w:hAnsi="Arial" w:cs="Arial"/>
        </w:rPr>
        <w:t xml:space="preserve">e </w:t>
      </w:r>
      <w:r w:rsidRPr="003A5695">
        <w:rPr>
          <w:rFonts w:ascii="Arial" w:hAnsi="Arial" w:cs="Arial"/>
          <w:spacing w:val="-1"/>
        </w:rPr>
        <w:t>pued</w:t>
      </w:r>
      <w:r w:rsidRPr="003A5695">
        <w:rPr>
          <w:rFonts w:ascii="Arial" w:hAnsi="Arial" w:cs="Arial"/>
        </w:rPr>
        <w:t xml:space="preserve">e </w:t>
      </w:r>
      <w:r w:rsidRPr="003A5695">
        <w:rPr>
          <w:rFonts w:ascii="Arial" w:hAnsi="Arial" w:cs="Arial"/>
          <w:spacing w:val="-1"/>
        </w:rPr>
        <w:t>entorpece</w:t>
      </w:r>
      <w:r w:rsidRPr="003A5695">
        <w:rPr>
          <w:rFonts w:ascii="Arial" w:hAnsi="Arial" w:cs="Arial"/>
        </w:rPr>
        <w:t xml:space="preserve">r </w:t>
      </w:r>
      <w:r>
        <w:rPr>
          <w:rFonts w:ascii="Arial" w:hAnsi="Arial" w:cs="Arial"/>
          <w:spacing w:val="-1"/>
        </w:rPr>
        <w:t xml:space="preserve"> </w:t>
      </w:r>
      <w:r w:rsidRPr="003A5695">
        <w:rPr>
          <w:rFonts w:ascii="Arial" w:hAnsi="Arial" w:cs="Arial"/>
        </w:rPr>
        <w:t xml:space="preserve">o </w:t>
      </w:r>
      <w:r w:rsidRPr="003A5695">
        <w:rPr>
          <w:rFonts w:ascii="Arial" w:hAnsi="Arial" w:cs="Arial"/>
          <w:spacing w:val="-1"/>
        </w:rPr>
        <w:t>distorsiona</w:t>
      </w:r>
      <w:r w:rsidRPr="003A5695">
        <w:rPr>
          <w:rFonts w:ascii="Arial" w:hAnsi="Arial" w:cs="Arial"/>
        </w:rPr>
        <w:t xml:space="preserve">r </w:t>
      </w:r>
      <w:r w:rsidRPr="003A5695">
        <w:rPr>
          <w:rFonts w:ascii="Arial" w:hAnsi="Arial" w:cs="Arial"/>
          <w:spacing w:val="-1"/>
        </w:rPr>
        <w:t>l</w:t>
      </w:r>
      <w:r w:rsidRPr="003A5695">
        <w:rPr>
          <w:rFonts w:ascii="Arial" w:hAnsi="Arial" w:cs="Arial"/>
        </w:rPr>
        <w:t xml:space="preserve">a </w:t>
      </w:r>
      <w:r w:rsidRPr="003A5695">
        <w:rPr>
          <w:rFonts w:ascii="Arial" w:hAnsi="Arial" w:cs="Arial"/>
          <w:spacing w:val="-1"/>
        </w:rPr>
        <w:t>manifestació</w:t>
      </w:r>
      <w:r w:rsidRPr="003A5695">
        <w:rPr>
          <w:rFonts w:ascii="Arial" w:hAnsi="Arial" w:cs="Arial"/>
        </w:rPr>
        <w:t xml:space="preserve">n </w:t>
      </w:r>
      <w:r w:rsidRPr="003A5695">
        <w:rPr>
          <w:rFonts w:ascii="Arial" w:hAnsi="Arial" w:cs="Arial"/>
          <w:spacing w:val="-1"/>
        </w:rPr>
        <w:t>d</w:t>
      </w:r>
      <w:r w:rsidRPr="003A5695">
        <w:rPr>
          <w:rFonts w:ascii="Arial" w:hAnsi="Arial" w:cs="Arial"/>
        </w:rPr>
        <w:t xml:space="preserve">e </w:t>
      </w:r>
      <w:r w:rsidRPr="003A5695">
        <w:rPr>
          <w:rFonts w:ascii="Arial" w:hAnsi="Arial" w:cs="Arial"/>
          <w:spacing w:val="-1"/>
        </w:rPr>
        <w:t>unas capacidade</w:t>
      </w:r>
      <w:r w:rsidRPr="003A5695">
        <w:rPr>
          <w:rFonts w:ascii="Arial" w:hAnsi="Arial" w:cs="Arial"/>
        </w:rPr>
        <w:t xml:space="preserve">s </w:t>
      </w:r>
      <w:r w:rsidRPr="003A5695">
        <w:rPr>
          <w:rFonts w:ascii="Arial" w:hAnsi="Arial" w:cs="Arial"/>
          <w:spacing w:val="3"/>
        </w:rPr>
        <w:t xml:space="preserve"> </w:t>
      </w:r>
      <w:r w:rsidRPr="003A5695">
        <w:rPr>
          <w:rFonts w:ascii="Arial" w:hAnsi="Arial" w:cs="Arial"/>
          <w:spacing w:val="-1"/>
        </w:rPr>
        <w:t>psicosociale</w:t>
      </w:r>
      <w:r w:rsidRPr="003A5695">
        <w:rPr>
          <w:rFonts w:ascii="Arial" w:hAnsi="Arial" w:cs="Arial"/>
        </w:rPr>
        <w:t xml:space="preserve">s </w:t>
      </w:r>
      <w:r w:rsidRPr="003A5695">
        <w:rPr>
          <w:rFonts w:ascii="Arial" w:hAnsi="Arial" w:cs="Arial"/>
          <w:spacing w:val="3"/>
        </w:rPr>
        <w:t xml:space="preserve"> </w:t>
      </w:r>
      <w:r w:rsidRPr="003A5695">
        <w:rPr>
          <w:rFonts w:ascii="Arial" w:hAnsi="Arial" w:cs="Arial"/>
          <w:spacing w:val="-1"/>
        </w:rPr>
        <w:t>cad</w:t>
      </w:r>
      <w:r w:rsidRPr="003A5695">
        <w:rPr>
          <w:rFonts w:ascii="Arial" w:hAnsi="Arial" w:cs="Arial"/>
        </w:rPr>
        <w:t xml:space="preserve">a </w:t>
      </w:r>
      <w:r w:rsidRPr="003A5695">
        <w:rPr>
          <w:rFonts w:ascii="Arial" w:hAnsi="Arial" w:cs="Arial"/>
          <w:spacing w:val="3"/>
        </w:rPr>
        <w:t xml:space="preserve"> </w:t>
      </w:r>
      <w:r w:rsidRPr="003A5695">
        <w:rPr>
          <w:rFonts w:ascii="Arial" w:hAnsi="Arial" w:cs="Arial"/>
          <w:spacing w:val="-1"/>
        </w:rPr>
        <w:t>ve</w:t>
      </w:r>
      <w:r w:rsidRPr="003A5695">
        <w:rPr>
          <w:rFonts w:ascii="Arial" w:hAnsi="Arial" w:cs="Arial"/>
        </w:rPr>
        <w:t xml:space="preserve">z </w:t>
      </w:r>
      <w:r w:rsidRPr="003A5695">
        <w:rPr>
          <w:rFonts w:ascii="Arial" w:hAnsi="Arial" w:cs="Arial"/>
          <w:spacing w:val="3"/>
        </w:rPr>
        <w:t xml:space="preserve"> </w:t>
      </w:r>
      <w:r w:rsidRPr="003A5695">
        <w:rPr>
          <w:rFonts w:ascii="Arial" w:hAnsi="Arial" w:cs="Arial"/>
          <w:spacing w:val="-1"/>
        </w:rPr>
        <w:t>má</w:t>
      </w:r>
      <w:r w:rsidRPr="003A5695">
        <w:rPr>
          <w:rFonts w:ascii="Arial" w:hAnsi="Arial" w:cs="Arial"/>
        </w:rPr>
        <w:t xml:space="preserve">s </w:t>
      </w:r>
      <w:r w:rsidRPr="003A5695">
        <w:rPr>
          <w:rFonts w:ascii="Arial" w:hAnsi="Arial" w:cs="Arial"/>
          <w:spacing w:val="3"/>
        </w:rPr>
        <w:t xml:space="preserve"> </w:t>
      </w:r>
      <w:r w:rsidRPr="003A5695">
        <w:rPr>
          <w:rFonts w:ascii="Arial" w:hAnsi="Arial" w:cs="Arial"/>
          <w:spacing w:val="-1"/>
        </w:rPr>
        <w:t>cualificada</w:t>
      </w:r>
      <w:r w:rsidRPr="003A5695">
        <w:rPr>
          <w:rFonts w:ascii="Arial" w:hAnsi="Arial" w:cs="Arial"/>
        </w:rPr>
        <w:t xml:space="preserve">s </w:t>
      </w:r>
      <w:r w:rsidRPr="003A5695">
        <w:rPr>
          <w:rFonts w:ascii="Arial" w:hAnsi="Arial" w:cs="Arial"/>
          <w:spacing w:val="3"/>
        </w:rPr>
        <w:t xml:space="preserve"> </w:t>
      </w:r>
      <w:r w:rsidRPr="003A5695">
        <w:rPr>
          <w:rFonts w:ascii="Arial" w:hAnsi="Arial" w:cs="Arial"/>
          <w:spacing w:val="-1"/>
        </w:rPr>
        <w:t>par</w:t>
      </w:r>
      <w:r w:rsidRPr="003A5695">
        <w:rPr>
          <w:rFonts w:ascii="Arial" w:hAnsi="Arial" w:cs="Arial"/>
        </w:rPr>
        <w:t xml:space="preserve">a </w:t>
      </w:r>
      <w:r w:rsidRPr="003A5695">
        <w:rPr>
          <w:rFonts w:ascii="Arial" w:hAnsi="Arial" w:cs="Arial"/>
          <w:spacing w:val="3"/>
        </w:rPr>
        <w:t xml:space="preserve"> </w:t>
      </w:r>
      <w:r w:rsidRPr="003A5695">
        <w:rPr>
          <w:rFonts w:ascii="Arial" w:hAnsi="Arial" w:cs="Arial"/>
          <w:spacing w:val="-1"/>
        </w:rPr>
        <w:t>l</w:t>
      </w:r>
      <w:r w:rsidRPr="003A5695">
        <w:rPr>
          <w:rFonts w:ascii="Arial" w:hAnsi="Arial" w:cs="Arial"/>
        </w:rPr>
        <w:t xml:space="preserve">a </w:t>
      </w:r>
      <w:r w:rsidRPr="003A5695">
        <w:rPr>
          <w:rFonts w:ascii="Arial" w:hAnsi="Arial" w:cs="Arial"/>
          <w:spacing w:val="3"/>
        </w:rPr>
        <w:t xml:space="preserve"> </w:t>
      </w:r>
      <w:r w:rsidRPr="003A5695">
        <w:rPr>
          <w:rFonts w:ascii="Arial" w:hAnsi="Arial" w:cs="Arial"/>
          <w:spacing w:val="-1"/>
        </w:rPr>
        <w:t>felicida</w:t>
      </w:r>
      <w:r w:rsidRPr="003A5695">
        <w:rPr>
          <w:rFonts w:ascii="Arial" w:hAnsi="Arial" w:cs="Arial"/>
        </w:rPr>
        <w:t xml:space="preserve">d </w:t>
      </w:r>
      <w:r w:rsidRPr="003A5695">
        <w:rPr>
          <w:rFonts w:ascii="Arial" w:hAnsi="Arial" w:cs="Arial"/>
          <w:spacing w:val="3"/>
        </w:rPr>
        <w:t xml:space="preserve"> </w:t>
      </w:r>
      <w:r w:rsidRPr="003A5695">
        <w:rPr>
          <w:rFonts w:ascii="Arial" w:hAnsi="Arial" w:cs="Arial"/>
        </w:rPr>
        <w:t xml:space="preserve">y </w:t>
      </w:r>
      <w:r w:rsidRPr="003A5695">
        <w:rPr>
          <w:rFonts w:ascii="Arial" w:hAnsi="Arial" w:cs="Arial"/>
          <w:spacing w:val="3"/>
        </w:rPr>
        <w:t xml:space="preserve"> </w:t>
      </w:r>
      <w:r w:rsidRPr="003A5695">
        <w:rPr>
          <w:rFonts w:ascii="Arial" w:hAnsi="Arial" w:cs="Arial"/>
          <w:spacing w:val="-1"/>
        </w:rPr>
        <w:t>e</w:t>
      </w:r>
      <w:r w:rsidRPr="003A5695">
        <w:rPr>
          <w:rFonts w:ascii="Arial" w:hAnsi="Arial" w:cs="Arial"/>
        </w:rPr>
        <w:t xml:space="preserve">l </w:t>
      </w:r>
      <w:r w:rsidRPr="003A5695">
        <w:rPr>
          <w:rFonts w:ascii="Arial" w:hAnsi="Arial" w:cs="Arial"/>
          <w:spacing w:val="3"/>
        </w:rPr>
        <w:t xml:space="preserve"> </w:t>
      </w:r>
      <w:r w:rsidRPr="003A5695">
        <w:rPr>
          <w:rFonts w:ascii="Arial" w:hAnsi="Arial" w:cs="Arial"/>
          <w:spacing w:val="-17"/>
        </w:rPr>
        <w:t>“</w:t>
      </w:r>
      <w:proofErr w:type="spellStart"/>
      <w:r w:rsidRPr="003A5695">
        <w:rPr>
          <w:rFonts w:ascii="Arial" w:hAnsi="Arial" w:cs="Arial"/>
          <w:spacing w:val="6"/>
        </w:rPr>
        <w:t>éxitus</w:t>
      </w:r>
      <w:proofErr w:type="spellEnd"/>
      <w:r w:rsidRPr="003A5695">
        <w:rPr>
          <w:rStyle w:val="Refdenotaalpie"/>
          <w:rFonts w:ascii="Arial" w:hAnsi="Arial" w:cs="Arial"/>
          <w:spacing w:val="6"/>
        </w:rPr>
        <w:footnoteReference w:id="4"/>
      </w:r>
      <w:r w:rsidRPr="003A5695">
        <w:rPr>
          <w:rFonts w:ascii="Arial" w:hAnsi="Arial" w:cs="Arial"/>
          <w:spacing w:val="6"/>
        </w:rPr>
        <w:t>”</w:t>
      </w:r>
      <w:r>
        <w:rPr>
          <w:rFonts w:ascii="Arial" w:hAnsi="Arial" w:cs="Arial"/>
          <w:spacing w:val="6"/>
        </w:rPr>
        <w:t>:</w:t>
      </w:r>
    </w:p>
    <w:p w:rsidR="006613A4" w:rsidRPr="003A5695" w:rsidRDefault="006613A4" w:rsidP="006613A4">
      <w:pPr>
        <w:spacing w:before="240" w:line="360" w:lineRule="auto"/>
        <w:ind w:right="-20"/>
        <w:rPr>
          <w:rFonts w:ascii="Arial" w:hAnsi="Arial" w:cs="Arial"/>
          <w:b/>
          <w:bCs/>
          <w:spacing w:val="-2"/>
          <w:sz w:val="24"/>
          <w:szCs w:val="24"/>
        </w:rPr>
      </w:pPr>
      <w:r>
        <w:rPr>
          <w:rFonts w:ascii="Arial" w:hAnsi="Arial" w:cs="Arial"/>
          <w:spacing w:val="6"/>
          <w:sz w:val="24"/>
          <w:szCs w:val="24"/>
        </w:rPr>
        <w:lastRenderedPageBreak/>
        <w:t xml:space="preserve">        </w:t>
      </w:r>
      <w:r>
        <w:rPr>
          <w:rFonts w:ascii="Arial" w:hAnsi="Arial" w:cs="Arial"/>
          <w:b/>
          <w:bCs/>
          <w:spacing w:val="-2"/>
          <w:sz w:val="24"/>
          <w:szCs w:val="24"/>
        </w:rPr>
        <w:t>4.</w:t>
      </w:r>
      <w:r w:rsidRPr="003A5695">
        <w:rPr>
          <w:rFonts w:ascii="Arial" w:hAnsi="Arial" w:cs="Arial"/>
          <w:b/>
          <w:bCs/>
          <w:spacing w:val="-2"/>
          <w:sz w:val="24"/>
          <w:szCs w:val="24"/>
        </w:rPr>
        <w:t>2.</w:t>
      </w:r>
      <w:r w:rsidRPr="003A5695">
        <w:rPr>
          <w:rFonts w:ascii="Arial" w:hAnsi="Arial" w:cs="Arial"/>
          <w:b/>
          <w:bCs/>
          <w:sz w:val="24"/>
          <w:szCs w:val="24"/>
        </w:rPr>
        <w:t>1</w:t>
      </w:r>
      <w:r w:rsidRPr="003A5695">
        <w:rPr>
          <w:rFonts w:ascii="Arial" w:hAnsi="Arial" w:cs="Arial"/>
          <w:b/>
          <w:bCs/>
          <w:spacing w:val="3"/>
          <w:sz w:val="24"/>
          <w:szCs w:val="24"/>
        </w:rPr>
        <w:t xml:space="preserve">  Edad adulta  en la etapa de  </w:t>
      </w:r>
      <w:proofErr w:type="spellStart"/>
      <w:r w:rsidRPr="003A5695">
        <w:rPr>
          <w:rFonts w:ascii="Arial" w:hAnsi="Arial" w:cs="Arial"/>
          <w:b/>
          <w:bCs/>
          <w:spacing w:val="-2"/>
          <w:sz w:val="24"/>
          <w:szCs w:val="24"/>
        </w:rPr>
        <w:t>Presenectud</w:t>
      </w:r>
      <w:proofErr w:type="spellEnd"/>
      <w:r w:rsidRPr="003A5695">
        <w:rPr>
          <w:rFonts w:ascii="Arial" w:hAnsi="Arial" w:cs="Arial"/>
          <w:b/>
          <w:bCs/>
          <w:spacing w:val="-2"/>
          <w:sz w:val="24"/>
          <w:szCs w:val="24"/>
        </w:rPr>
        <w:t>.</w:t>
      </w:r>
    </w:p>
    <w:p w:rsidR="006613A4" w:rsidRPr="00917354" w:rsidRDefault="006613A4" w:rsidP="006613A4">
      <w:pPr>
        <w:spacing w:before="240" w:line="360" w:lineRule="auto"/>
        <w:ind w:left="567" w:right="49" w:firstLine="709"/>
        <w:jc w:val="both"/>
        <w:rPr>
          <w:rFonts w:ascii="Arial" w:hAnsi="Arial" w:cs="Arial"/>
          <w:sz w:val="24"/>
          <w:szCs w:val="24"/>
        </w:rPr>
      </w:pPr>
      <w:r w:rsidRPr="003A5695">
        <w:rPr>
          <w:rFonts w:ascii="Arial" w:hAnsi="Arial" w:cs="Arial"/>
          <w:spacing w:val="-1"/>
          <w:sz w:val="24"/>
          <w:szCs w:val="24"/>
        </w:rPr>
        <w:t>S</w:t>
      </w:r>
      <w:r w:rsidRPr="003A5695">
        <w:rPr>
          <w:rFonts w:ascii="Arial" w:hAnsi="Arial" w:cs="Arial"/>
          <w:sz w:val="24"/>
          <w:szCs w:val="24"/>
        </w:rPr>
        <w:t xml:space="preserve">e </w:t>
      </w:r>
      <w:r w:rsidRPr="003A5695">
        <w:rPr>
          <w:rFonts w:ascii="Arial" w:hAnsi="Arial" w:cs="Arial"/>
          <w:spacing w:val="-1"/>
          <w:sz w:val="24"/>
          <w:szCs w:val="24"/>
        </w:rPr>
        <w:t>agudiza</w:t>
      </w:r>
      <w:r w:rsidRPr="003A5695">
        <w:rPr>
          <w:rFonts w:ascii="Arial" w:hAnsi="Arial" w:cs="Arial"/>
          <w:sz w:val="24"/>
          <w:szCs w:val="24"/>
        </w:rPr>
        <w:t xml:space="preserve">n </w:t>
      </w:r>
      <w:r w:rsidRPr="003A5695">
        <w:rPr>
          <w:rFonts w:ascii="Arial" w:hAnsi="Arial" w:cs="Arial"/>
          <w:spacing w:val="-1"/>
          <w:sz w:val="24"/>
          <w:szCs w:val="24"/>
        </w:rPr>
        <w:t>lo</w:t>
      </w:r>
      <w:r w:rsidRPr="003A5695">
        <w:rPr>
          <w:rFonts w:ascii="Arial" w:hAnsi="Arial" w:cs="Arial"/>
          <w:sz w:val="24"/>
          <w:szCs w:val="24"/>
        </w:rPr>
        <w:t xml:space="preserve">s </w:t>
      </w:r>
      <w:r w:rsidRPr="003A5695">
        <w:rPr>
          <w:rFonts w:ascii="Arial" w:hAnsi="Arial" w:cs="Arial"/>
          <w:spacing w:val="-1"/>
          <w:sz w:val="24"/>
          <w:szCs w:val="24"/>
        </w:rPr>
        <w:t>proceso</w:t>
      </w:r>
      <w:r w:rsidRPr="003A5695">
        <w:rPr>
          <w:rFonts w:ascii="Arial" w:hAnsi="Arial" w:cs="Arial"/>
          <w:sz w:val="24"/>
          <w:szCs w:val="24"/>
        </w:rPr>
        <w:t xml:space="preserve">s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envejecimient</w:t>
      </w:r>
      <w:r w:rsidRPr="003A5695">
        <w:rPr>
          <w:rFonts w:ascii="Arial" w:hAnsi="Arial" w:cs="Arial"/>
          <w:sz w:val="24"/>
          <w:szCs w:val="24"/>
        </w:rPr>
        <w:t xml:space="preserve">o </w:t>
      </w:r>
      <w:r w:rsidRPr="003A5695">
        <w:rPr>
          <w:rFonts w:ascii="Arial" w:hAnsi="Arial" w:cs="Arial"/>
          <w:spacing w:val="-1"/>
          <w:sz w:val="24"/>
          <w:szCs w:val="24"/>
        </w:rPr>
        <w:t>comenzado</w:t>
      </w:r>
      <w:r w:rsidRPr="003A5695">
        <w:rPr>
          <w:rFonts w:ascii="Arial" w:hAnsi="Arial" w:cs="Arial"/>
          <w:sz w:val="24"/>
          <w:szCs w:val="24"/>
        </w:rPr>
        <w:t xml:space="preserve">s </w:t>
      </w:r>
      <w:r w:rsidRPr="003A5695">
        <w:rPr>
          <w:rFonts w:ascii="Arial" w:hAnsi="Arial" w:cs="Arial"/>
          <w:spacing w:val="-1"/>
          <w:sz w:val="24"/>
          <w:szCs w:val="24"/>
        </w:rPr>
        <w:t>despué</w:t>
      </w:r>
      <w:r w:rsidRPr="003A5695">
        <w:rPr>
          <w:rFonts w:ascii="Arial" w:hAnsi="Arial" w:cs="Arial"/>
          <w:sz w:val="24"/>
          <w:szCs w:val="24"/>
        </w:rPr>
        <w:t xml:space="preserve">s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lo</w:t>
      </w:r>
      <w:r w:rsidRPr="003A5695">
        <w:rPr>
          <w:rFonts w:ascii="Arial" w:hAnsi="Arial" w:cs="Arial"/>
          <w:sz w:val="24"/>
          <w:szCs w:val="24"/>
        </w:rPr>
        <w:t xml:space="preserve">s </w:t>
      </w:r>
      <w:r w:rsidRPr="003A5695">
        <w:rPr>
          <w:rFonts w:ascii="Arial" w:hAnsi="Arial" w:cs="Arial"/>
          <w:spacing w:val="-1"/>
          <w:sz w:val="24"/>
          <w:szCs w:val="24"/>
        </w:rPr>
        <w:t>4</w:t>
      </w:r>
      <w:r w:rsidRPr="003A5695">
        <w:rPr>
          <w:rFonts w:ascii="Arial" w:hAnsi="Arial" w:cs="Arial"/>
          <w:sz w:val="24"/>
          <w:szCs w:val="24"/>
        </w:rPr>
        <w:t xml:space="preserve">5 </w:t>
      </w:r>
      <w:r w:rsidRPr="003A5695">
        <w:rPr>
          <w:rFonts w:ascii="Arial" w:hAnsi="Arial" w:cs="Arial"/>
          <w:spacing w:val="-1"/>
          <w:sz w:val="24"/>
          <w:szCs w:val="24"/>
        </w:rPr>
        <w:t>años. Co</w:t>
      </w:r>
      <w:r w:rsidRPr="003A5695">
        <w:rPr>
          <w:rFonts w:ascii="Arial" w:hAnsi="Arial" w:cs="Arial"/>
          <w:sz w:val="24"/>
          <w:szCs w:val="24"/>
        </w:rPr>
        <w:t xml:space="preserve">n </w:t>
      </w:r>
      <w:r w:rsidRPr="003A5695">
        <w:rPr>
          <w:rFonts w:ascii="Arial" w:hAnsi="Arial" w:cs="Arial"/>
          <w:spacing w:val="-1"/>
          <w:sz w:val="24"/>
          <w:szCs w:val="24"/>
        </w:rPr>
        <w:t>todo</w:t>
      </w:r>
      <w:r w:rsidRPr="003A5695">
        <w:rPr>
          <w:rFonts w:ascii="Arial" w:hAnsi="Arial" w:cs="Arial"/>
          <w:sz w:val="24"/>
          <w:szCs w:val="24"/>
        </w:rPr>
        <w:t xml:space="preserve">, </w:t>
      </w:r>
      <w:r w:rsidRPr="003A5695">
        <w:rPr>
          <w:rFonts w:ascii="Arial" w:hAnsi="Arial" w:cs="Arial"/>
          <w:spacing w:val="-1"/>
          <w:sz w:val="24"/>
          <w:szCs w:val="24"/>
        </w:rPr>
        <w:t>e</w:t>
      </w:r>
      <w:r w:rsidRPr="003A5695">
        <w:rPr>
          <w:rFonts w:ascii="Arial" w:hAnsi="Arial" w:cs="Arial"/>
          <w:sz w:val="24"/>
          <w:szCs w:val="24"/>
        </w:rPr>
        <w:t xml:space="preserve">l </w:t>
      </w:r>
      <w:r w:rsidRPr="003A5695">
        <w:rPr>
          <w:rFonts w:ascii="Arial" w:hAnsi="Arial" w:cs="Arial"/>
          <w:spacing w:val="-1"/>
          <w:sz w:val="24"/>
          <w:szCs w:val="24"/>
        </w:rPr>
        <w:t>estad</w:t>
      </w:r>
      <w:r w:rsidRPr="003A5695">
        <w:rPr>
          <w:rFonts w:ascii="Arial" w:hAnsi="Arial" w:cs="Arial"/>
          <w:sz w:val="24"/>
          <w:szCs w:val="24"/>
        </w:rPr>
        <w:t xml:space="preserve">o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la</w:t>
      </w:r>
      <w:r w:rsidRPr="003A5695">
        <w:rPr>
          <w:rFonts w:ascii="Arial" w:hAnsi="Arial" w:cs="Arial"/>
          <w:sz w:val="24"/>
          <w:szCs w:val="24"/>
        </w:rPr>
        <w:t xml:space="preserve">s </w:t>
      </w:r>
      <w:r w:rsidRPr="003A5695">
        <w:rPr>
          <w:rFonts w:ascii="Arial" w:hAnsi="Arial" w:cs="Arial"/>
          <w:spacing w:val="-1"/>
          <w:sz w:val="24"/>
          <w:szCs w:val="24"/>
        </w:rPr>
        <w:t>facultade</w:t>
      </w:r>
      <w:r w:rsidRPr="003A5695">
        <w:rPr>
          <w:rFonts w:ascii="Arial" w:hAnsi="Arial" w:cs="Arial"/>
          <w:sz w:val="24"/>
          <w:szCs w:val="24"/>
        </w:rPr>
        <w:t xml:space="preserve">s </w:t>
      </w:r>
      <w:r w:rsidRPr="003A5695">
        <w:rPr>
          <w:rFonts w:ascii="Arial" w:hAnsi="Arial" w:cs="Arial"/>
          <w:spacing w:val="-1"/>
          <w:sz w:val="24"/>
          <w:szCs w:val="24"/>
        </w:rPr>
        <w:t>psicofísica</w:t>
      </w:r>
      <w:r w:rsidRPr="003A5695">
        <w:rPr>
          <w:rFonts w:ascii="Arial" w:hAnsi="Arial" w:cs="Arial"/>
          <w:sz w:val="24"/>
          <w:szCs w:val="24"/>
        </w:rPr>
        <w:t xml:space="preserve">s </w:t>
      </w:r>
      <w:r w:rsidRPr="003A5695">
        <w:rPr>
          <w:rFonts w:ascii="Arial" w:hAnsi="Arial" w:cs="Arial"/>
          <w:spacing w:val="-1"/>
          <w:sz w:val="24"/>
          <w:szCs w:val="24"/>
        </w:rPr>
        <w:t>permit</w:t>
      </w:r>
      <w:r w:rsidRPr="003A5695">
        <w:rPr>
          <w:rFonts w:ascii="Arial" w:hAnsi="Arial" w:cs="Arial"/>
          <w:sz w:val="24"/>
          <w:szCs w:val="24"/>
        </w:rPr>
        <w:t xml:space="preserve">e </w:t>
      </w:r>
      <w:r w:rsidRPr="003A5695">
        <w:rPr>
          <w:rFonts w:ascii="Arial" w:hAnsi="Arial" w:cs="Arial"/>
          <w:spacing w:val="-1"/>
          <w:sz w:val="24"/>
          <w:szCs w:val="24"/>
        </w:rPr>
        <w:t>aún</w:t>
      </w:r>
      <w:r w:rsidRPr="003A5695">
        <w:rPr>
          <w:rFonts w:ascii="Arial" w:hAnsi="Arial" w:cs="Arial"/>
          <w:sz w:val="24"/>
          <w:szCs w:val="24"/>
        </w:rPr>
        <w:t xml:space="preserve">, </w:t>
      </w:r>
      <w:r w:rsidRPr="003A5695">
        <w:rPr>
          <w:rFonts w:ascii="Arial" w:hAnsi="Arial" w:cs="Arial"/>
          <w:spacing w:val="-1"/>
          <w:sz w:val="24"/>
          <w:szCs w:val="24"/>
        </w:rPr>
        <w:t>po</w:t>
      </w:r>
      <w:r w:rsidRPr="003A5695">
        <w:rPr>
          <w:rFonts w:ascii="Arial" w:hAnsi="Arial" w:cs="Arial"/>
          <w:sz w:val="24"/>
          <w:szCs w:val="24"/>
        </w:rPr>
        <w:t xml:space="preserve">r </w:t>
      </w:r>
      <w:r w:rsidRPr="003A5695">
        <w:rPr>
          <w:rFonts w:ascii="Arial" w:hAnsi="Arial" w:cs="Arial"/>
          <w:spacing w:val="-1"/>
          <w:sz w:val="24"/>
          <w:szCs w:val="24"/>
        </w:rPr>
        <w:t>regl</w:t>
      </w:r>
      <w:r w:rsidRPr="003A5695">
        <w:rPr>
          <w:rFonts w:ascii="Arial" w:hAnsi="Arial" w:cs="Arial"/>
          <w:sz w:val="24"/>
          <w:szCs w:val="24"/>
        </w:rPr>
        <w:t xml:space="preserve">a </w:t>
      </w:r>
      <w:r w:rsidRPr="003A5695">
        <w:rPr>
          <w:rFonts w:ascii="Arial" w:hAnsi="Arial" w:cs="Arial"/>
          <w:spacing w:val="-1"/>
          <w:sz w:val="24"/>
          <w:szCs w:val="24"/>
        </w:rPr>
        <w:t>general</w:t>
      </w:r>
      <w:r w:rsidRPr="003A5695">
        <w:rPr>
          <w:rFonts w:ascii="Arial" w:hAnsi="Arial" w:cs="Arial"/>
          <w:sz w:val="24"/>
          <w:szCs w:val="24"/>
        </w:rPr>
        <w:t xml:space="preserve">, </w:t>
      </w:r>
      <w:r w:rsidRPr="003A5695">
        <w:rPr>
          <w:rFonts w:ascii="Arial" w:hAnsi="Arial" w:cs="Arial"/>
          <w:spacing w:val="-1"/>
          <w:sz w:val="24"/>
          <w:szCs w:val="24"/>
        </w:rPr>
        <w:t>el ejercici</w:t>
      </w:r>
      <w:r w:rsidRPr="003A5695">
        <w:rPr>
          <w:rFonts w:ascii="Arial" w:hAnsi="Arial" w:cs="Arial"/>
          <w:sz w:val="24"/>
          <w:szCs w:val="24"/>
        </w:rPr>
        <w:t>o</w:t>
      </w:r>
      <w:r w:rsidRPr="003A5695">
        <w:rPr>
          <w:rFonts w:ascii="Arial" w:hAnsi="Arial" w:cs="Arial"/>
          <w:spacing w:val="-1"/>
          <w:sz w:val="24"/>
          <w:szCs w:val="24"/>
        </w:rPr>
        <w:t xml:space="preserve"> de</w:t>
      </w:r>
      <w:r w:rsidRPr="003A5695">
        <w:rPr>
          <w:rFonts w:ascii="Arial" w:hAnsi="Arial" w:cs="Arial"/>
          <w:sz w:val="24"/>
          <w:szCs w:val="24"/>
        </w:rPr>
        <w:t>l</w:t>
      </w:r>
      <w:r w:rsidRPr="003A5695">
        <w:rPr>
          <w:rFonts w:ascii="Arial" w:hAnsi="Arial" w:cs="Arial"/>
          <w:spacing w:val="-1"/>
          <w:sz w:val="24"/>
          <w:szCs w:val="24"/>
        </w:rPr>
        <w:t xml:space="preserve"> trabaj</w:t>
      </w:r>
      <w:r w:rsidRPr="003A5695">
        <w:rPr>
          <w:rFonts w:ascii="Arial" w:hAnsi="Arial" w:cs="Arial"/>
          <w:sz w:val="24"/>
          <w:szCs w:val="24"/>
        </w:rPr>
        <w:t>o</w:t>
      </w:r>
      <w:r w:rsidRPr="003A5695">
        <w:rPr>
          <w:rFonts w:ascii="Arial" w:hAnsi="Arial" w:cs="Arial"/>
          <w:spacing w:val="-1"/>
          <w:sz w:val="24"/>
          <w:szCs w:val="24"/>
        </w:rPr>
        <w:t xml:space="preserve"> profesional.</w:t>
      </w:r>
    </w:p>
    <w:p w:rsidR="006613A4" w:rsidRPr="003A5695" w:rsidRDefault="006613A4" w:rsidP="006613A4">
      <w:pPr>
        <w:spacing w:before="240" w:line="360" w:lineRule="auto"/>
        <w:ind w:left="567" w:right="49" w:firstLine="27"/>
        <w:jc w:val="both"/>
        <w:rPr>
          <w:rFonts w:ascii="Arial" w:hAnsi="Arial" w:cs="Arial"/>
          <w:spacing w:val="-1"/>
          <w:sz w:val="24"/>
          <w:szCs w:val="24"/>
        </w:rPr>
      </w:pPr>
      <w:r w:rsidRPr="003A5695">
        <w:rPr>
          <w:rFonts w:ascii="Arial" w:hAnsi="Arial" w:cs="Arial"/>
          <w:spacing w:val="-9"/>
          <w:sz w:val="24"/>
          <w:szCs w:val="24"/>
        </w:rPr>
        <w:t>E</w:t>
      </w:r>
      <w:r w:rsidRPr="003A5695">
        <w:rPr>
          <w:rFonts w:ascii="Arial" w:hAnsi="Arial" w:cs="Arial"/>
          <w:sz w:val="24"/>
          <w:szCs w:val="24"/>
        </w:rPr>
        <w:t>l</w:t>
      </w:r>
      <w:r w:rsidRPr="003A5695">
        <w:rPr>
          <w:rFonts w:ascii="Arial" w:hAnsi="Arial" w:cs="Arial"/>
          <w:spacing w:val="6"/>
          <w:sz w:val="24"/>
          <w:szCs w:val="24"/>
        </w:rPr>
        <w:t xml:space="preserve"> </w:t>
      </w:r>
      <w:r w:rsidRPr="003A5695">
        <w:rPr>
          <w:rFonts w:ascii="Arial" w:hAnsi="Arial" w:cs="Arial"/>
          <w:sz w:val="24"/>
          <w:szCs w:val="24"/>
        </w:rPr>
        <w:t xml:space="preserve">adulto  situado en la etapa  de </w:t>
      </w:r>
      <w:proofErr w:type="spellStart"/>
      <w:r w:rsidRPr="003A5695">
        <w:rPr>
          <w:rFonts w:ascii="Arial" w:hAnsi="Arial" w:cs="Arial"/>
          <w:sz w:val="24"/>
          <w:szCs w:val="24"/>
        </w:rPr>
        <w:t>presenectud</w:t>
      </w:r>
      <w:proofErr w:type="spellEnd"/>
      <w:r w:rsidRPr="003A5695">
        <w:rPr>
          <w:rFonts w:ascii="Arial" w:hAnsi="Arial" w:cs="Arial"/>
          <w:spacing w:val="32"/>
          <w:sz w:val="24"/>
          <w:szCs w:val="24"/>
        </w:rPr>
        <w:t xml:space="preserve"> </w:t>
      </w:r>
      <w:r w:rsidRPr="003A5695">
        <w:rPr>
          <w:rFonts w:ascii="Arial" w:hAnsi="Arial" w:cs="Arial"/>
          <w:sz w:val="24"/>
          <w:szCs w:val="24"/>
        </w:rPr>
        <w:t>se</w:t>
      </w:r>
      <w:r w:rsidRPr="003A5695">
        <w:rPr>
          <w:rFonts w:ascii="Arial" w:hAnsi="Arial" w:cs="Arial"/>
          <w:spacing w:val="32"/>
          <w:sz w:val="24"/>
          <w:szCs w:val="24"/>
        </w:rPr>
        <w:t xml:space="preserve"> </w:t>
      </w:r>
      <w:r w:rsidRPr="003A5695">
        <w:rPr>
          <w:rFonts w:ascii="Arial" w:hAnsi="Arial" w:cs="Arial"/>
          <w:sz w:val="24"/>
          <w:szCs w:val="24"/>
        </w:rPr>
        <w:t>encuentra</w:t>
      </w:r>
      <w:r w:rsidRPr="003A5695">
        <w:rPr>
          <w:rFonts w:ascii="Arial" w:hAnsi="Arial" w:cs="Arial"/>
          <w:spacing w:val="32"/>
          <w:sz w:val="24"/>
          <w:szCs w:val="24"/>
        </w:rPr>
        <w:t xml:space="preserve"> </w:t>
      </w:r>
      <w:r w:rsidRPr="003A5695">
        <w:rPr>
          <w:rFonts w:ascii="Arial" w:hAnsi="Arial" w:cs="Arial"/>
          <w:sz w:val="24"/>
          <w:szCs w:val="24"/>
        </w:rPr>
        <w:t>todavía</w:t>
      </w:r>
      <w:r w:rsidRPr="003A5695">
        <w:rPr>
          <w:rFonts w:ascii="Arial" w:hAnsi="Arial" w:cs="Arial"/>
          <w:spacing w:val="32"/>
          <w:sz w:val="24"/>
          <w:szCs w:val="24"/>
        </w:rPr>
        <w:t xml:space="preserve"> </w:t>
      </w:r>
      <w:r w:rsidRPr="003A5695">
        <w:rPr>
          <w:rFonts w:ascii="Arial" w:hAnsi="Arial" w:cs="Arial"/>
          <w:sz w:val="24"/>
          <w:szCs w:val="24"/>
        </w:rPr>
        <w:t>profesionalmente</w:t>
      </w:r>
      <w:r w:rsidRPr="003A5695">
        <w:rPr>
          <w:rFonts w:ascii="Arial" w:hAnsi="Arial" w:cs="Arial"/>
          <w:spacing w:val="32"/>
          <w:sz w:val="24"/>
          <w:szCs w:val="24"/>
        </w:rPr>
        <w:t xml:space="preserve"> </w:t>
      </w:r>
      <w:r w:rsidRPr="003A5695">
        <w:rPr>
          <w:rFonts w:ascii="Arial" w:hAnsi="Arial" w:cs="Arial"/>
          <w:sz w:val="24"/>
          <w:szCs w:val="24"/>
        </w:rPr>
        <w:t>en</w:t>
      </w:r>
      <w:r w:rsidRPr="003A5695">
        <w:rPr>
          <w:rFonts w:ascii="Arial" w:hAnsi="Arial" w:cs="Arial"/>
          <w:spacing w:val="32"/>
          <w:sz w:val="24"/>
          <w:szCs w:val="24"/>
        </w:rPr>
        <w:t xml:space="preserve"> </w:t>
      </w:r>
      <w:r w:rsidRPr="003A5695">
        <w:rPr>
          <w:rFonts w:ascii="Arial" w:hAnsi="Arial" w:cs="Arial"/>
          <w:sz w:val="24"/>
          <w:szCs w:val="24"/>
        </w:rPr>
        <w:t>condiciones</w:t>
      </w:r>
      <w:r w:rsidRPr="003A5695">
        <w:rPr>
          <w:rFonts w:ascii="Arial" w:hAnsi="Arial" w:cs="Arial"/>
          <w:spacing w:val="32"/>
          <w:sz w:val="24"/>
          <w:szCs w:val="24"/>
        </w:rPr>
        <w:t xml:space="preserve"> </w:t>
      </w:r>
      <w:r w:rsidRPr="003A5695">
        <w:rPr>
          <w:rFonts w:ascii="Arial" w:hAnsi="Arial" w:cs="Arial"/>
          <w:sz w:val="24"/>
          <w:szCs w:val="24"/>
        </w:rPr>
        <w:t>de</w:t>
      </w:r>
      <w:r w:rsidRPr="003A5695">
        <w:rPr>
          <w:rFonts w:ascii="Arial" w:hAnsi="Arial" w:cs="Arial"/>
          <w:spacing w:val="32"/>
          <w:sz w:val="24"/>
          <w:szCs w:val="24"/>
        </w:rPr>
        <w:t xml:space="preserve"> </w:t>
      </w:r>
      <w:r w:rsidRPr="003A5695">
        <w:rPr>
          <w:rFonts w:ascii="Arial" w:hAnsi="Arial" w:cs="Arial"/>
          <w:sz w:val="24"/>
          <w:szCs w:val="24"/>
        </w:rPr>
        <w:t>rendir</w:t>
      </w:r>
      <w:r w:rsidRPr="003A5695">
        <w:rPr>
          <w:rFonts w:ascii="Arial" w:hAnsi="Arial" w:cs="Arial"/>
          <w:spacing w:val="32"/>
          <w:sz w:val="24"/>
          <w:szCs w:val="24"/>
        </w:rPr>
        <w:t xml:space="preserve"> </w:t>
      </w:r>
      <w:r w:rsidRPr="003A5695">
        <w:rPr>
          <w:rFonts w:ascii="Arial" w:hAnsi="Arial" w:cs="Arial"/>
          <w:sz w:val="24"/>
          <w:szCs w:val="24"/>
        </w:rPr>
        <w:t xml:space="preserve">al </w:t>
      </w:r>
      <w:r w:rsidRPr="003A5695">
        <w:rPr>
          <w:rFonts w:ascii="Arial" w:hAnsi="Arial" w:cs="Arial"/>
          <w:spacing w:val="-2"/>
          <w:sz w:val="24"/>
          <w:szCs w:val="24"/>
        </w:rPr>
        <w:t>máxim</w:t>
      </w:r>
      <w:r w:rsidRPr="003A5695">
        <w:rPr>
          <w:rFonts w:ascii="Arial" w:hAnsi="Arial" w:cs="Arial"/>
          <w:sz w:val="24"/>
          <w:szCs w:val="24"/>
        </w:rPr>
        <w:t xml:space="preserve">o  </w:t>
      </w:r>
      <w:r w:rsidRPr="003A5695">
        <w:rPr>
          <w:rFonts w:ascii="Arial" w:hAnsi="Arial" w:cs="Arial"/>
          <w:spacing w:val="-2"/>
          <w:sz w:val="24"/>
          <w:szCs w:val="24"/>
        </w:rPr>
        <w:t>y</w:t>
      </w:r>
      <w:r w:rsidRPr="003A5695">
        <w:rPr>
          <w:rFonts w:ascii="Arial" w:hAnsi="Arial" w:cs="Arial"/>
          <w:sz w:val="24"/>
          <w:szCs w:val="24"/>
        </w:rPr>
        <w:t xml:space="preserve">a  </w:t>
      </w:r>
      <w:r w:rsidRPr="003A5695">
        <w:rPr>
          <w:rFonts w:ascii="Arial" w:hAnsi="Arial" w:cs="Arial"/>
          <w:spacing w:val="-2"/>
          <w:sz w:val="24"/>
          <w:szCs w:val="24"/>
        </w:rPr>
        <w:t>qu</w:t>
      </w:r>
      <w:r w:rsidRPr="003A5695">
        <w:rPr>
          <w:rFonts w:ascii="Arial" w:hAnsi="Arial" w:cs="Arial"/>
          <w:sz w:val="24"/>
          <w:szCs w:val="24"/>
        </w:rPr>
        <w:t xml:space="preserve">e  </w:t>
      </w:r>
      <w:r w:rsidRPr="003A5695">
        <w:rPr>
          <w:rFonts w:ascii="Arial" w:hAnsi="Arial" w:cs="Arial"/>
          <w:spacing w:val="-2"/>
          <w:sz w:val="24"/>
          <w:szCs w:val="24"/>
        </w:rPr>
        <w:t>supl</w:t>
      </w:r>
      <w:r w:rsidRPr="003A5695">
        <w:rPr>
          <w:rFonts w:ascii="Arial" w:hAnsi="Arial" w:cs="Arial"/>
          <w:sz w:val="24"/>
          <w:szCs w:val="24"/>
        </w:rPr>
        <w:t xml:space="preserve">e  </w:t>
      </w:r>
      <w:r w:rsidRPr="003A5695">
        <w:rPr>
          <w:rFonts w:ascii="Arial" w:hAnsi="Arial" w:cs="Arial"/>
          <w:spacing w:val="-2"/>
          <w:sz w:val="24"/>
          <w:szCs w:val="24"/>
        </w:rPr>
        <w:t>co</w:t>
      </w:r>
      <w:r w:rsidRPr="003A5695">
        <w:rPr>
          <w:rFonts w:ascii="Arial" w:hAnsi="Arial" w:cs="Arial"/>
          <w:sz w:val="24"/>
          <w:szCs w:val="24"/>
        </w:rPr>
        <w:t xml:space="preserve">n  </w:t>
      </w:r>
      <w:r w:rsidRPr="003A5695">
        <w:rPr>
          <w:rFonts w:ascii="Arial" w:hAnsi="Arial" w:cs="Arial"/>
          <w:spacing w:val="-2"/>
          <w:sz w:val="24"/>
          <w:szCs w:val="24"/>
        </w:rPr>
        <w:t>experienci</w:t>
      </w:r>
      <w:r w:rsidRPr="003A5695">
        <w:rPr>
          <w:rFonts w:ascii="Arial" w:hAnsi="Arial" w:cs="Arial"/>
          <w:sz w:val="24"/>
          <w:szCs w:val="24"/>
        </w:rPr>
        <w:t xml:space="preserve">a  y  </w:t>
      </w:r>
      <w:r w:rsidRPr="003A5695">
        <w:rPr>
          <w:rFonts w:ascii="Arial" w:hAnsi="Arial" w:cs="Arial"/>
          <w:spacing w:val="-2"/>
          <w:sz w:val="24"/>
          <w:szCs w:val="24"/>
        </w:rPr>
        <w:t>madure</w:t>
      </w:r>
      <w:r w:rsidRPr="003A5695">
        <w:rPr>
          <w:rFonts w:ascii="Arial" w:hAnsi="Arial" w:cs="Arial"/>
          <w:sz w:val="24"/>
          <w:szCs w:val="24"/>
        </w:rPr>
        <w:t xml:space="preserve">z  </w:t>
      </w:r>
      <w:r w:rsidRPr="003A5695">
        <w:rPr>
          <w:rFonts w:ascii="Arial" w:hAnsi="Arial" w:cs="Arial"/>
          <w:spacing w:val="-2"/>
          <w:sz w:val="24"/>
          <w:szCs w:val="24"/>
        </w:rPr>
        <w:t>l</w:t>
      </w:r>
      <w:r w:rsidRPr="003A5695">
        <w:rPr>
          <w:rFonts w:ascii="Arial" w:hAnsi="Arial" w:cs="Arial"/>
          <w:sz w:val="24"/>
          <w:szCs w:val="24"/>
        </w:rPr>
        <w:t xml:space="preserve">a  </w:t>
      </w:r>
      <w:r w:rsidRPr="003A5695">
        <w:rPr>
          <w:rFonts w:ascii="Arial" w:hAnsi="Arial" w:cs="Arial"/>
          <w:spacing w:val="-2"/>
          <w:sz w:val="24"/>
          <w:szCs w:val="24"/>
        </w:rPr>
        <w:t>posibl</w:t>
      </w:r>
      <w:r w:rsidRPr="003A5695">
        <w:rPr>
          <w:rFonts w:ascii="Arial" w:hAnsi="Arial" w:cs="Arial"/>
          <w:sz w:val="24"/>
          <w:szCs w:val="24"/>
        </w:rPr>
        <w:t xml:space="preserve">e  </w:t>
      </w:r>
      <w:r w:rsidRPr="003A5695">
        <w:rPr>
          <w:rFonts w:ascii="Arial" w:hAnsi="Arial" w:cs="Arial"/>
          <w:spacing w:val="-2"/>
          <w:sz w:val="24"/>
          <w:szCs w:val="24"/>
        </w:rPr>
        <w:t>falt</w:t>
      </w:r>
      <w:r w:rsidRPr="003A5695">
        <w:rPr>
          <w:rFonts w:ascii="Arial" w:hAnsi="Arial" w:cs="Arial"/>
          <w:sz w:val="24"/>
          <w:szCs w:val="24"/>
        </w:rPr>
        <w:t xml:space="preserve">a  </w:t>
      </w:r>
      <w:r w:rsidRPr="003A5695">
        <w:rPr>
          <w:rFonts w:ascii="Arial" w:hAnsi="Arial" w:cs="Arial"/>
          <w:spacing w:val="-2"/>
          <w:sz w:val="24"/>
          <w:szCs w:val="24"/>
        </w:rPr>
        <w:t>d</w:t>
      </w:r>
      <w:r w:rsidRPr="003A5695">
        <w:rPr>
          <w:rFonts w:ascii="Arial" w:hAnsi="Arial" w:cs="Arial"/>
          <w:sz w:val="24"/>
          <w:szCs w:val="24"/>
        </w:rPr>
        <w:t xml:space="preserve">e  </w:t>
      </w:r>
      <w:r w:rsidRPr="003A5695">
        <w:rPr>
          <w:rFonts w:ascii="Arial" w:hAnsi="Arial" w:cs="Arial"/>
          <w:spacing w:val="-2"/>
          <w:sz w:val="24"/>
          <w:szCs w:val="24"/>
        </w:rPr>
        <w:t>movilida</w:t>
      </w:r>
      <w:r w:rsidRPr="003A5695">
        <w:rPr>
          <w:rFonts w:ascii="Arial" w:hAnsi="Arial" w:cs="Arial"/>
          <w:sz w:val="24"/>
          <w:szCs w:val="24"/>
        </w:rPr>
        <w:t xml:space="preserve">d  y </w:t>
      </w:r>
      <w:r w:rsidRPr="003A5695">
        <w:rPr>
          <w:rFonts w:ascii="Arial" w:hAnsi="Arial" w:cs="Arial"/>
          <w:spacing w:val="-1"/>
          <w:sz w:val="24"/>
          <w:szCs w:val="24"/>
        </w:rPr>
        <w:t>dificulta</w:t>
      </w:r>
      <w:r w:rsidRPr="003A5695">
        <w:rPr>
          <w:rFonts w:ascii="Arial" w:hAnsi="Arial" w:cs="Arial"/>
          <w:sz w:val="24"/>
          <w:szCs w:val="24"/>
        </w:rPr>
        <w:t>d</w:t>
      </w:r>
      <w:r w:rsidRPr="003A5695">
        <w:rPr>
          <w:rFonts w:ascii="Arial" w:hAnsi="Arial" w:cs="Arial"/>
          <w:spacing w:val="4"/>
          <w:sz w:val="24"/>
          <w:szCs w:val="24"/>
        </w:rPr>
        <w:t xml:space="preserve"> </w:t>
      </w:r>
      <w:r w:rsidRPr="003A5695">
        <w:rPr>
          <w:rFonts w:ascii="Arial" w:hAnsi="Arial" w:cs="Arial"/>
          <w:spacing w:val="-1"/>
          <w:sz w:val="24"/>
          <w:szCs w:val="24"/>
        </w:rPr>
        <w:t>par</w:t>
      </w:r>
      <w:r w:rsidRPr="003A5695">
        <w:rPr>
          <w:rFonts w:ascii="Arial" w:hAnsi="Arial" w:cs="Arial"/>
          <w:sz w:val="24"/>
          <w:szCs w:val="24"/>
        </w:rPr>
        <w:t>a</w:t>
      </w:r>
      <w:r w:rsidRPr="003A5695">
        <w:rPr>
          <w:rFonts w:ascii="Arial" w:hAnsi="Arial" w:cs="Arial"/>
          <w:spacing w:val="4"/>
          <w:sz w:val="24"/>
          <w:szCs w:val="24"/>
        </w:rPr>
        <w:t xml:space="preserve"> </w:t>
      </w:r>
      <w:r w:rsidRPr="003A5695">
        <w:rPr>
          <w:rFonts w:ascii="Arial" w:hAnsi="Arial" w:cs="Arial"/>
          <w:spacing w:val="-1"/>
          <w:sz w:val="24"/>
          <w:szCs w:val="24"/>
        </w:rPr>
        <w:t>e</w:t>
      </w:r>
      <w:r w:rsidRPr="003A5695">
        <w:rPr>
          <w:rFonts w:ascii="Arial" w:hAnsi="Arial" w:cs="Arial"/>
          <w:sz w:val="24"/>
          <w:szCs w:val="24"/>
        </w:rPr>
        <w:t>l</w:t>
      </w:r>
      <w:r w:rsidRPr="003A5695">
        <w:rPr>
          <w:rFonts w:ascii="Arial" w:hAnsi="Arial" w:cs="Arial"/>
          <w:spacing w:val="4"/>
          <w:sz w:val="24"/>
          <w:szCs w:val="24"/>
        </w:rPr>
        <w:t xml:space="preserve"> </w:t>
      </w:r>
      <w:r w:rsidRPr="003A5695">
        <w:rPr>
          <w:rFonts w:ascii="Arial" w:hAnsi="Arial" w:cs="Arial"/>
          <w:spacing w:val="-1"/>
          <w:sz w:val="24"/>
          <w:szCs w:val="24"/>
        </w:rPr>
        <w:t>cambio.</w:t>
      </w:r>
    </w:p>
    <w:p w:rsidR="006613A4" w:rsidRDefault="006613A4" w:rsidP="006613A4">
      <w:pPr>
        <w:spacing w:before="240" w:after="240" w:line="360" w:lineRule="auto"/>
        <w:ind w:left="567" w:right="84"/>
        <w:jc w:val="both"/>
        <w:rPr>
          <w:rFonts w:ascii="Arial" w:hAnsi="Arial" w:cs="Arial"/>
          <w:spacing w:val="-1"/>
          <w:sz w:val="24"/>
          <w:szCs w:val="24"/>
        </w:rPr>
      </w:pPr>
      <w:r w:rsidRPr="003A5695">
        <w:rPr>
          <w:rFonts w:ascii="Arial" w:hAnsi="Arial" w:cs="Arial"/>
          <w:spacing w:val="-1"/>
          <w:sz w:val="24"/>
          <w:szCs w:val="24"/>
        </w:rPr>
        <w:t>Desd</w:t>
      </w:r>
      <w:r w:rsidRPr="003A5695">
        <w:rPr>
          <w:rFonts w:ascii="Arial" w:hAnsi="Arial" w:cs="Arial"/>
          <w:sz w:val="24"/>
          <w:szCs w:val="24"/>
        </w:rPr>
        <w:t xml:space="preserve">e </w:t>
      </w:r>
      <w:r w:rsidRPr="003A5695">
        <w:rPr>
          <w:rFonts w:ascii="Arial" w:hAnsi="Arial" w:cs="Arial"/>
          <w:spacing w:val="49"/>
          <w:sz w:val="24"/>
          <w:szCs w:val="24"/>
        </w:rPr>
        <w:t xml:space="preserve"> </w:t>
      </w:r>
      <w:r w:rsidRPr="003A5695">
        <w:rPr>
          <w:rFonts w:ascii="Arial" w:hAnsi="Arial" w:cs="Arial"/>
          <w:spacing w:val="-1"/>
          <w:sz w:val="24"/>
          <w:szCs w:val="24"/>
        </w:rPr>
        <w:t>e</w:t>
      </w:r>
      <w:r w:rsidRPr="003A5695">
        <w:rPr>
          <w:rFonts w:ascii="Arial" w:hAnsi="Arial" w:cs="Arial"/>
          <w:sz w:val="24"/>
          <w:szCs w:val="24"/>
        </w:rPr>
        <w:t xml:space="preserve">l </w:t>
      </w:r>
      <w:r w:rsidRPr="003A5695">
        <w:rPr>
          <w:rFonts w:ascii="Arial" w:hAnsi="Arial" w:cs="Arial"/>
          <w:spacing w:val="49"/>
          <w:sz w:val="24"/>
          <w:szCs w:val="24"/>
        </w:rPr>
        <w:t xml:space="preserve"> </w:t>
      </w:r>
      <w:r w:rsidRPr="003A5695">
        <w:rPr>
          <w:rFonts w:ascii="Arial" w:hAnsi="Arial" w:cs="Arial"/>
          <w:spacing w:val="-1"/>
          <w:sz w:val="24"/>
          <w:szCs w:val="24"/>
        </w:rPr>
        <w:t>punt</w:t>
      </w:r>
      <w:r w:rsidRPr="003A5695">
        <w:rPr>
          <w:rFonts w:ascii="Arial" w:hAnsi="Arial" w:cs="Arial"/>
          <w:sz w:val="24"/>
          <w:szCs w:val="24"/>
        </w:rPr>
        <w:t xml:space="preserve">o </w:t>
      </w:r>
      <w:r w:rsidRPr="003A5695">
        <w:rPr>
          <w:rFonts w:ascii="Arial" w:hAnsi="Arial" w:cs="Arial"/>
          <w:spacing w:val="49"/>
          <w:sz w:val="24"/>
          <w:szCs w:val="24"/>
        </w:rPr>
        <w:t xml:space="preserve">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49"/>
          <w:sz w:val="24"/>
          <w:szCs w:val="24"/>
        </w:rPr>
        <w:t xml:space="preserve"> </w:t>
      </w:r>
      <w:r w:rsidRPr="003A5695">
        <w:rPr>
          <w:rFonts w:ascii="Arial" w:hAnsi="Arial" w:cs="Arial"/>
          <w:spacing w:val="-1"/>
          <w:sz w:val="24"/>
          <w:szCs w:val="24"/>
        </w:rPr>
        <w:t>vist</w:t>
      </w:r>
      <w:r w:rsidRPr="003A5695">
        <w:rPr>
          <w:rFonts w:ascii="Arial" w:hAnsi="Arial" w:cs="Arial"/>
          <w:sz w:val="24"/>
          <w:szCs w:val="24"/>
        </w:rPr>
        <w:t xml:space="preserve">a </w:t>
      </w:r>
      <w:r w:rsidRPr="003A5695">
        <w:rPr>
          <w:rFonts w:ascii="Arial" w:hAnsi="Arial" w:cs="Arial"/>
          <w:spacing w:val="49"/>
          <w:sz w:val="24"/>
          <w:szCs w:val="24"/>
        </w:rPr>
        <w:t xml:space="preserve"> </w:t>
      </w:r>
      <w:r w:rsidRPr="003A5695">
        <w:rPr>
          <w:rFonts w:ascii="Arial" w:hAnsi="Arial" w:cs="Arial"/>
          <w:spacing w:val="-1"/>
          <w:sz w:val="24"/>
          <w:szCs w:val="24"/>
        </w:rPr>
        <w:t>psíquic</w:t>
      </w:r>
      <w:r w:rsidRPr="003A5695">
        <w:rPr>
          <w:rFonts w:ascii="Arial" w:hAnsi="Arial" w:cs="Arial"/>
          <w:sz w:val="24"/>
          <w:szCs w:val="24"/>
        </w:rPr>
        <w:t xml:space="preserve">o </w:t>
      </w:r>
      <w:r w:rsidRPr="003A5695">
        <w:rPr>
          <w:rFonts w:ascii="Arial" w:hAnsi="Arial" w:cs="Arial"/>
          <w:spacing w:val="49"/>
          <w:sz w:val="24"/>
          <w:szCs w:val="24"/>
        </w:rPr>
        <w:t xml:space="preserve"> </w:t>
      </w:r>
      <w:r w:rsidRPr="003A5695">
        <w:rPr>
          <w:rFonts w:ascii="Arial" w:hAnsi="Arial" w:cs="Arial"/>
          <w:spacing w:val="-1"/>
          <w:sz w:val="24"/>
          <w:szCs w:val="24"/>
        </w:rPr>
        <w:t>e</w:t>
      </w:r>
      <w:r w:rsidRPr="003A5695">
        <w:rPr>
          <w:rFonts w:ascii="Arial" w:hAnsi="Arial" w:cs="Arial"/>
          <w:sz w:val="24"/>
          <w:szCs w:val="24"/>
        </w:rPr>
        <w:t xml:space="preserve">s </w:t>
      </w:r>
      <w:r w:rsidRPr="003A5695">
        <w:rPr>
          <w:rFonts w:ascii="Arial" w:hAnsi="Arial" w:cs="Arial"/>
          <w:spacing w:val="49"/>
          <w:sz w:val="24"/>
          <w:szCs w:val="24"/>
        </w:rPr>
        <w:t xml:space="preserve"> </w:t>
      </w:r>
      <w:r w:rsidRPr="003A5695">
        <w:rPr>
          <w:rFonts w:ascii="Arial" w:hAnsi="Arial" w:cs="Arial"/>
          <w:spacing w:val="-1"/>
          <w:sz w:val="24"/>
          <w:szCs w:val="24"/>
        </w:rPr>
        <w:t>cuand</w:t>
      </w:r>
      <w:r w:rsidRPr="003A5695">
        <w:rPr>
          <w:rFonts w:ascii="Arial" w:hAnsi="Arial" w:cs="Arial"/>
          <w:sz w:val="24"/>
          <w:szCs w:val="24"/>
        </w:rPr>
        <w:t xml:space="preserve">o </w:t>
      </w:r>
      <w:r w:rsidRPr="003A5695">
        <w:rPr>
          <w:rFonts w:ascii="Arial" w:hAnsi="Arial" w:cs="Arial"/>
          <w:spacing w:val="49"/>
          <w:sz w:val="24"/>
          <w:szCs w:val="24"/>
        </w:rPr>
        <w:t xml:space="preserve"> </w:t>
      </w:r>
      <w:r w:rsidRPr="003A5695">
        <w:rPr>
          <w:rFonts w:ascii="Arial" w:hAnsi="Arial" w:cs="Arial"/>
          <w:spacing w:val="-1"/>
          <w:sz w:val="24"/>
          <w:szCs w:val="24"/>
        </w:rPr>
        <w:t>verdaderament</w:t>
      </w:r>
      <w:r w:rsidRPr="003A5695">
        <w:rPr>
          <w:rFonts w:ascii="Arial" w:hAnsi="Arial" w:cs="Arial"/>
          <w:sz w:val="24"/>
          <w:szCs w:val="24"/>
        </w:rPr>
        <w:t xml:space="preserve">e </w:t>
      </w:r>
      <w:r w:rsidRPr="003A5695">
        <w:rPr>
          <w:rFonts w:ascii="Arial" w:hAnsi="Arial" w:cs="Arial"/>
          <w:spacing w:val="49"/>
          <w:sz w:val="24"/>
          <w:szCs w:val="24"/>
        </w:rPr>
        <w:t xml:space="preserve"> </w:t>
      </w:r>
      <w:r w:rsidRPr="003A5695">
        <w:rPr>
          <w:rFonts w:ascii="Arial" w:hAnsi="Arial" w:cs="Arial"/>
          <w:spacing w:val="-1"/>
          <w:sz w:val="24"/>
          <w:szCs w:val="24"/>
        </w:rPr>
        <w:t>está capacitad</w:t>
      </w:r>
      <w:r w:rsidRPr="003A5695">
        <w:rPr>
          <w:rFonts w:ascii="Arial" w:hAnsi="Arial" w:cs="Arial"/>
          <w:sz w:val="24"/>
          <w:szCs w:val="24"/>
        </w:rPr>
        <w:t>o</w:t>
      </w:r>
      <w:r w:rsidRPr="003A5695">
        <w:rPr>
          <w:rFonts w:ascii="Arial" w:hAnsi="Arial" w:cs="Arial"/>
          <w:spacing w:val="21"/>
          <w:sz w:val="24"/>
          <w:szCs w:val="24"/>
        </w:rPr>
        <w:t xml:space="preserve"> </w:t>
      </w:r>
      <w:r w:rsidRPr="003A5695">
        <w:rPr>
          <w:rFonts w:ascii="Arial" w:hAnsi="Arial" w:cs="Arial"/>
          <w:spacing w:val="-1"/>
          <w:sz w:val="24"/>
          <w:szCs w:val="24"/>
        </w:rPr>
        <w:t>par</w:t>
      </w:r>
      <w:r w:rsidRPr="003A5695">
        <w:rPr>
          <w:rFonts w:ascii="Arial" w:hAnsi="Arial" w:cs="Arial"/>
          <w:sz w:val="24"/>
          <w:szCs w:val="24"/>
        </w:rPr>
        <w:t>a</w:t>
      </w:r>
      <w:r w:rsidRPr="003A5695">
        <w:rPr>
          <w:rFonts w:ascii="Arial" w:hAnsi="Arial" w:cs="Arial"/>
          <w:spacing w:val="21"/>
          <w:sz w:val="24"/>
          <w:szCs w:val="24"/>
        </w:rPr>
        <w:t xml:space="preserve"> </w:t>
      </w:r>
      <w:r w:rsidRPr="003A5695">
        <w:rPr>
          <w:rFonts w:ascii="Arial" w:hAnsi="Arial" w:cs="Arial"/>
          <w:spacing w:val="-1"/>
          <w:sz w:val="24"/>
          <w:szCs w:val="24"/>
        </w:rPr>
        <w:t>cargo</w:t>
      </w:r>
      <w:r w:rsidRPr="003A5695">
        <w:rPr>
          <w:rFonts w:ascii="Arial" w:hAnsi="Arial" w:cs="Arial"/>
          <w:sz w:val="24"/>
          <w:szCs w:val="24"/>
        </w:rPr>
        <w:t>s</w:t>
      </w:r>
      <w:r w:rsidRPr="003A5695">
        <w:rPr>
          <w:rFonts w:ascii="Arial" w:hAnsi="Arial" w:cs="Arial"/>
          <w:spacing w:val="21"/>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21"/>
          <w:sz w:val="24"/>
          <w:szCs w:val="24"/>
        </w:rPr>
        <w:t xml:space="preserve"> </w:t>
      </w:r>
      <w:r w:rsidRPr="003A5695">
        <w:rPr>
          <w:rFonts w:ascii="Arial" w:hAnsi="Arial" w:cs="Arial"/>
          <w:spacing w:val="-1"/>
          <w:sz w:val="24"/>
          <w:szCs w:val="24"/>
        </w:rPr>
        <w:t>responsabilidad</w:t>
      </w:r>
      <w:r w:rsidRPr="003A5695">
        <w:rPr>
          <w:rFonts w:ascii="Arial" w:hAnsi="Arial" w:cs="Arial"/>
          <w:sz w:val="24"/>
          <w:szCs w:val="24"/>
        </w:rPr>
        <w:t>.</w:t>
      </w:r>
      <w:r w:rsidRPr="003A5695">
        <w:rPr>
          <w:rFonts w:ascii="Arial" w:hAnsi="Arial" w:cs="Arial"/>
          <w:spacing w:val="21"/>
          <w:sz w:val="24"/>
          <w:szCs w:val="24"/>
        </w:rPr>
        <w:t xml:space="preserve"> </w:t>
      </w:r>
      <w:r w:rsidRPr="003A5695">
        <w:rPr>
          <w:rFonts w:ascii="Arial" w:hAnsi="Arial" w:cs="Arial"/>
          <w:spacing w:val="-1"/>
          <w:sz w:val="24"/>
          <w:szCs w:val="24"/>
        </w:rPr>
        <w:t>A</w:t>
      </w:r>
      <w:r w:rsidRPr="003A5695">
        <w:rPr>
          <w:rFonts w:ascii="Arial" w:hAnsi="Arial" w:cs="Arial"/>
          <w:sz w:val="24"/>
          <w:szCs w:val="24"/>
        </w:rPr>
        <w:t>l</w:t>
      </w:r>
      <w:r w:rsidRPr="003A5695">
        <w:rPr>
          <w:rFonts w:ascii="Arial" w:hAnsi="Arial" w:cs="Arial"/>
          <w:spacing w:val="21"/>
          <w:sz w:val="24"/>
          <w:szCs w:val="24"/>
        </w:rPr>
        <w:t xml:space="preserve"> </w:t>
      </w:r>
      <w:r w:rsidRPr="003A5695">
        <w:rPr>
          <w:rFonts w:ascii="Arial" w:hAnsi="Arial" w:cs="Arial"/>
          <w:spacing w:val="-1"/>
          <w:sz w:val="24"/>
          <w:szCs w:val="24"/>
        </w:rPr>
        <w:t>esta</w:t>
      </w:r>
      <w:r w:rsidRPr="003A5695">
        <w:rPr>
          <w:rFonts w:ascii="Arial" w:hAnsi="Arial" w:cs="Arial"/>
          <w:sz w:val="24"/>
          <w:szCs w:val="24"/>
        </w:rPr>
        <w:t>r</w:t>
      </w:r>
      <w:r w:rsidRPr="003A5695">
        <w:rPr>
          <w:rFonts w:ascii="Arial" w:hAnsi="Arial" w:cs="Arial"/>
          <w:spacing w:val="21"/>
          <w:sz w:val="24"/>
          <w:szCs w:val="24"/>
        </w:rPr>
        <w:t xml:space="preserve"> </w:t>
      </w:r>
      <w:r w:rsidRPr="003A5695">
        <w:rPr>
          <w:rFonts w:ascii="Arial" w:hAnsi="Arial" w:cs="Arial"/>
          <w:spacing w:val="-1"/>
          <w:sz w:val="24"/>
          <w:szCs w:val="24"/>
        </w:rPr>
        <w:t>má</w:t>
      </w:r>
      <w:r w:rsidRPr="003A5695">
        <w:rPr>
          <w:rFonts w:ascii="Arial" w:hAnsi="Arial" w:cs="Arial"/>
          <w:sz w:val="24"/>
          <w:szCs w:val="24"/>
        </w:rPr>
        <w:t>s</w:t>
      </w:r>
      <w:r w:rsidRPr="003A5695">
        <w:rPr>
          <w:rFonts w:ascii="Arial" w:hAnsi="Arial" w:cs="Arial"/>
          <w:spacing w:val="21"/>
          <w:sz w:val="24"/>
          <w:szCs w:val="24"/>
        </w:rPr>
        <w:t xml:space="preserve"> </w:t>
      </w:r>
      <w:r w:rsidRPr="003A5695">
        <w:rPr>
          <w:rFonts w:ascii="Arial" w:hAnsi="Arial" w:cs="Arial"/>
          <w:spacing w:val="-1"/>
          <w:sz w:val="24"/>
          <w:szCs w:val="24"/>
        </w:rPr>
        <w:t>po</w:t>
      </w:r>
      <w:r w:rsidRPr="003A5695">
        <w:rPr>
          <w:rFonts w:ascii="Arial" w:hAnsi="Arial" w:cs="Arial"/>
          <w:sz w:val="24"/>
          <w:szCs w:val="24"/>
        </w:rPr>
        <w:t>r</w:t>
      </w:r>
      <w:r w:rsidRPr="003A5695">
        <w:rPr>
          <w:rFonts w:ascii="Arial" w:hAnsi="Arial" w:cs="Arial"/>
          <w:spacing w:val="21"/>
          <w:sz w:val="24"/>
          <w:szCs w:val="24"/>
        </w:rPr>
        <w:t xml:space="preserve"> </w:t>
      </w:r>
      <w:r w:rsidRPr="003A5695">
        <w:rPr>
          <w:rFonts w:ascii="Arial" w:hAnsi="Arial" w:cs="Arial"/>
          <w:spacing w:val="-1"/>
          <w:sz w:val="24"/>
          <w:szCs w:val="24"/>
        </w:rPr>
        <w:t>encim</w:t>
      </w:r>
      <w:r w:rsidRPr="003A5695">
        <w:rPr>
          <w:rFonts w:ascii="Arial" w:hAnsi="Arial" w:cs="Arial"/>
          <w:sz w:val="24"/>
          <w:szCs w:val="24"/>
        </w:rPr>
        <w:t>a</w:t>
      </w:r>
      <w:r w:rsidRPr="003A5695">
        <w:rPr>
          <w:rFonts w:ascii="Arial" w:hAnsi="Arial" w:cs="Arial"/>
          <w:spacing w:val="21"/>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21"/>
          <w:sz w:val="24"/>
          <w:szCs w:val="24"/>
        </w:rPr>
        <w:t xml:space="preserve"> </w:t>
      </w:r>
      <w:r w:rsidRPr="003A5695">
        <w:rPr>
          <w:rFonts w:ascii="Arial" w:hAnsi="Arial" w:cs="Arial"/>
          <w:spacing w:val="-1"/>
          <w:sz w:val="24"/>
          <w:szCs w:val="24"/>
        </w:rPr>
        <w:t>la</w:t>
      </w:r>
      <w:r w:rsidRPr="003A5695">
        <w:rPr>
          <w:rFonts w:ascii="Arial" w:hAnsi="Arial" w:cs="Arial"/>
          <w:sz w:val="24"/>
          <w:szCs w:val="24"/>
        </w:rPr>
        <w:t>s</w:t>
      </w:r>
      <w:r w:rsidRPr="003A5695">
        <w:rPr>
          <w:rFonts w:ascii="Arial" w:hAnsi="Arial" w:cs="Arial"/>
          <w:spacing w:val="21"/>
          <w:sz w:val="24"/>
          <w:szCs w:val="24"/>
        </w:rPr>
        <w:t xml:space="preserve"> </w:t>
      </w:r>
      <w:r w:rsidRPr="003A5695">
        <w:rPr>
          <w:rFonts w:ascii="Arial" w:hAnsi="Arial" w:cs="Arial"/>
          <w:spacing w:val="-1"/>
          <w:sz w:val="24"/>
          <w:szCs w:val="24"/>
        </w:rPr>
        <w:t>cosa</w:t>
      </w:r>
      <w:r w:rsidRPr="003A5695">
        <w:rPr>
          <w:rFonts w:ascii="Arial" w:hAnsi="Arial" w:cs="Arial"/>
          <w:sz w:val="24"/>
          <w:szCs w:val="24"/>
        </w:rPr>
        <w:t>s</w:t>
      </w:r>
      <w:r w:rsidRPr="003A5695">
        <w:rPr>
          <w:rFonts w:ascii="Arial" w:hAnsi="Arial" w:cs="Arial"/>
          <w:spacing w:val="21"/>
          <w:sz w:val="24"/>
          <w:szCs w:val="24"/>
        </w:rPr>
        <w:t xml:space="preserve"> </w:t>
      </w:r>
      <w:r w:rsidRPr="003A5695">
        <w:rPr>
          <w:rFonts w:ascii="Arial" w:hAnsi="Arial" w:cs="Arial"/>
          <w:sz w:val="24"/>
          <w:szCs w:val="24"/>
        </w:rPr>
        <w:t>y</w:t>
      </w:r>
      <w:r w:rsidRPr="003A5695">
        <w:rPr>
          <w:rFonts w:ascii="Arial" w:hAnsi="Arial" w:cs="Arial"/>
          <w:spacing w:val="21"/>
          <w:sz w:val="24"/>
          <w:szCs w:val="24"/>
        </w:rPr>
        <w:t xml:space="preserve"> </w:t>
      </w:r>
      <w:r w:rsidRPr="003A5695">
        <w:rPr>
          <w:rFonts w:ascii="Arial" w:hAnsi="Arial" w:cs="Arial"/>
          <w:spacing w:val="-1"/>
          <w:sz w:val="24"/>
          <w:szCs w:val="24"/>
        </w:rPr>
        <w:t>con un</w:t>
      </w:r>
      <w:r w:rsidRPr="003A5695">
        <w:rPr>
          <w:rFonts w:ascii="Arial" w:hAnsi="Arial" w:cs="Arial"/>
          <w:sz w:val="24"/>
          <w:szCs w:val="24"/>
        </w:rPr>
        <w:t xml:space="preserve">a </w:t>
      </w:r>
      <w:r w:rsidRPr="003A5695">
        <w:rPr>
          <w:rFonts w:ascii="Arial" w:hAnsi="Arial" w:cs="Arial"/>
          <w:spacing w:val="-1"/>
          <w:sz w:val="24"/>
          <w:szCs w:val="24"/>
        </w:rPr>
        <w:t>ciert</w:t>
      </w:r>
      <w:r w:rsidRPr="003A5695">
        <w:rPr>
          <w:rFonts w:ascii="Arial" w:hAnsi="Arial" w:cs="Arial"/>
          <w:sz w:val="24"/>
          <w:szCs w:val="24"/>
        </w:rPr>
        <w:t xml:space="preserve">a </w:t>
      </w:r>
      <w:r w:rsidRPr="003A5695">
        <w:rPr>
          <w:rFonts w:ascii="Arial" w:hAnsi="Arial" w:cs="Arial"/>
          <w:spacing w:val="-1"/>
          <w:sz w:val="24"/>
          <w:szCs w:val="24"/>
        </w:rPr>
        <w:t>distanci</w:t>
      </w:r>
      <w:r w:rsidRPr="003A5695">
        <w:rPr>
          <w:rFonts w:ascii="Arial" w:hAnsi="Arial" w:cs="Arial"/>
          <w:sz w:val="24"/>
          <w:szCs w:val="24"/>
        </w:rPr>
        <w:t xml:space="preserve">a </w:t>
      </w:r>
      <w:r w:rsidRPr="003A5695">
        <w:rPr>
          <w:rFonts w:ascii="Arial" w:hAnsi="Arial" w:cs="Arial"/>
          <w:spacing w:val="-1"/>
          <w:sz w:val="24"/>
          <w:szCs w:val="24"/>
        </w:rPr>
        <w:t>sobr</w:t>
      </w:r>
      <w:r w:rsidRPr="003A5695">
        <w:rPr>
          <w:rFonts w:ascii="Arial" w:hAnsi="Arial" w:cs="Arial"/>
          <w:sz w:val="24"/>
          <w:szCs w:val="24"/>
        </w:rPr>
        <w:t xml:space="preserve">e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vid</w:t>
      </w:r>
      <w:r w:rsidRPr="003A5695">
        <w:rPr>
          <w:rFonts w:ascii="Arial" w:hAnsi="Arial" w:cs="Arial"/>
          <w:sz w:val="24"/>
          <w:szCs w:val="24"/>
        </w:rPr>
        <w:t xml:space="preserve">a </w:t>
      </w:r>
      <w:r w:rsidRPr="003A5695">
        <w:rPr>
          <w:rFonts w:ascii="Arial" w:hAnsi="Arial" w:cs="Arial"/>
          <w:spacing w:val="-1"/>
          <w:sz w:val="24"/>
          <w:szCs w:val="24"/>
        </w:rPr>
        <w:t>pued</w:t>
      </w:r>
      <w:r w:rsidRPr="003A5695">
        <w:rPr>
          <w:rFonts w:ascii="Arial" w:hAnsi="Arial" w:cs="Arial"/>
          <w:sz w:val="24"/>
          <w:szCs w:val="24"/>
        </w:rPr>
        <w:t xml:space="preserve">e </w:t>
      </w:r>
      <w:r w:rsidRPr="003A5695">
        <w:rPr>
          <w:rFonts w:ascii="Arial" w:hAnsi="Arial" w:cs="Arial"/>
          <w:spacing w:val="-1"/>
          <w:sz w:val="24"/>
          <w:szCs w:val="24"/>
        </w:rPr>
        <w:t>tene</w:t>
      </w:r>
      <w:r w:rsidRPr="003A5695">
        <w:rPr>
          <w:rFonts w:ascii="Arial" w:hAnsi="Arial" w:cs="Arial"/>
          <w:sz w:val="24"/>
          <w:szCs w:val="24"/>
        </w:rPr>
        <w:t xml:space="preserve">r </w:t>
      </w:r>
      <w:r w:rsidRPr="003A5695">
        <w:rPr>
          <w:rFonts w:ascii="Arial" w:hAnsi="Arial" w:cs="Arial"/>
          <w:spacing w:val="-1"/>
          <w:sz w:val="24"/>
          <w:szCs w:val="24"/>
        </w:rPr>
        <w:t>má</w:t>
      </w:r>
      <w:r w:rsidRPr="003A5695">
        <w:rPr>
          <w:rFonts w:ascii="Arial" w:hAnsi="Arial" w:cs="Arial"/>
          <w:sz w:val="24"/>
          <w:szCs w:val="24"/>
        </w:rPr>
        <w:t xml:space="preserve">s </w:t>
      </w:r>
      <w:r w:rsidRPr="003A5695">
        <w:rPr>
          <w:rFonts w:ascii="Arial" w:hAnsi="Arial" w:cs="Arial"/>
          <w:spacing w:val="-1"/>
          <w:sz w:val="24"/>
          <w:szCs w:val="24"/>
        </w:rPr>
        <w:t>sosiego</w:t>
      </w:r>
      <w:r w:rsidRPr="003A5695">
        <w:rPr>
          <w:rFonts w:ascii="Arial" w:hAnsi="Arial" w:cs="Arial"/>
          <w:sz w:val="24"/>
          <w:szCs w:val="24"/>
        </w:rPr>
        <w:t xml:space="preserve">, </w:t>
      </w:r>
      <w:r w:rsidRPr="003A5695">
        <w:rPr>
          <w:rFonts w:ascii="Arial" w:hAnsi="Arial" w:cs="Arial"/>
          <w:spacing w:val="-1"/>
          <w:sz w:val="24"/>
          <w:szCs w:val="24"/>
        </w:rPr>
        <w:t>má</w:t>
      </w:r>
      <w:r w:rsidRPr="003A5695">
        <w:rPr>
          <w:rFonts w:ascii="Arial" w:hAnsi="Arial" w:cs="Arial"/>
          <w:sz w:val="24"/>
          <w:szCs w:val="24"/>
        </w:rPr>
        <w:t xml:space="preserve">s </w:t>
      </w:r>
      <w:r w:rsidRPr="003A5695">
        <w:rPr>
          <w:rFonts w:ascii="Arial" w:hAnsi="Arial" w:cs="Arial"/>
          <w:spacing w:val="-1"/>
          <w:sz w:val="24"/>
          <w:szCs w:val="24"/>
        </w:rPr>
        <w:t>equilibri</w:t>
      </w:r>
      <w:r w:rsidRPr="003A5695">
        <w:rPr>
          <w:rFonts w:ascii="Arial" w:hAnsi="Arial" w:cs="Arial"/>
          <w:sz w:val="24"/>
          <w:szCs w:val="24"/>
        </w:rPr>
        <w:t xml:space="preserve">o y </w:t>
      </w:r>
      <w:r w:rsidRPr="003A5695">
        <w:rPr>
          <w:rFonts w:ascii="Arial" w:hAnsi="Arial" w:cs="Arial"/>
          <w:spacing w:val="-1"/>
          <w:sz w:val="24"/>
          <w:szCs w:val="24"/>
        </w:rPr>
        <w:t>objetividad par</w:t>
      </w:r>
      <w:r w:rsidRPr="003A5695">
        <w:rPr>
          <w:rFonts w:ascii="Arial" w:hAnsi="Arial" w:cs="Arial"/>
          <w:sz w:val="24"/>
          <w:szCs w:val="24"/>
        </w:rPr>
        <w:t>a</w:t>
      </w:r>
      <w:r w:rsidRPr="003A5695">
        <w:rPr>
          <w:rFonts w:ascii="Arial" w:hAnsi="Arial" w:cs="Arial"/>
          <w:spacing w:val="4"/>
          <w:sz w:val="24"/>
          <w:szCs w:val="24"/>
        </w:rPr>
        <w:t xml:space="preserve"> </w:t>
      </w:r>
      <w:r w:rsidRPr="003A5695">
        <w:rPr>
          <w:rFonts w:ascii="Arial" w:hAnsi="Arial" w:cs="Arial"/>
          <w:spacing w:val="-1"/>
          <w:sz w:val="24"/>
          <w:szCs w:val="24"/>
        </w:rPr>
        <w:t>aborda</w:t>
      </w:r>
      <w:r w:rsidRPr="003A5695">
        <w:rPr>
          <w:rFonts w:ascii="Arial" w:hAnsi="Arial" w:cs="Arial"/>
          <w:sz w:val="24"/>
          <w:szCs w:val="24"/>
        </w:rPr>
        <w:t>r</w:t>
      </w:r>
      <w:r w:rsidRPr="003A5695">
        <w:rPr>
          <w:rFonts w:ascii="Arial" w:hAnsi="Arial" w:cs="Arial"/>
          <w:spacing w:val="4"/>
          <w:sz w:val="24"/>
          <w:szCs w:val="24"/>
        </w:rPr>
        <w:t xml:space="preserve"> </w:t>
      </w:r>
      <w:r w:rsidRPr="003A5695">
        <w:rPr>
          <w:rFonts w:ascii="Arial" w:hAnsi="Arial" w:cs="Arial"/>
          <w:spacing w:val="-1"/>
          <w:sz w:val="24"/>
          <w:szCs w:val="24"/>
        </w:rPr>
        <w:t>lo</w:t>
      </w:r>
      <w:r w:rsidRPr="003A5695">
        <w:rPr>
          <w:rFonts w:ascii="Arial" w:hAnsi="Arial" w:cs="Arial"/>
          <w:sz w:val="24"/>
          <w:szCs w:val="24"/>
        </w:rPr>
        <w:t>s</w:t>
      </w:r>
      <w:r w:rsidRPr="003A5695">
        <w:rPr>
          <w:rFonts w:ascii="Arial" w:hAnsi="Arial" w:cs="Arial"/>
          <w:spacing w:val="4"/>
          <w:sz w:val="24"/>
          <w:szCs w:val="24"/>
        </w:rPr>
        <w:t xml:space="preserve"> </w:t>
      </w:r>
      <w:r w:rsidRPr="003A5695">
        <w:rPr>
          <w:rFonts w:ascii="Arial" w:hAnsi="Arial" w:cs="Arial"/>
          <w:spacing w:val="-1"/>
          <w:sz w:val="24"/>
          <w:szCs w:val="24"/>
        </w:rPr>
        <w:t>problema</w:t>
      </w:r>
      <w:r w:rsidRPr="003A5695">
        <w:rPr>
          <w:rFonts w:ascii="Arial" w:hAnsi="Arial" w:cs="Arial"/>
          <w:sz w:val="24"/>
          <w:szCs w:val="24"/>
        </w:rPr>
        <w:t>s</w:t>
      </w:r>
      <w:r w:rsidRPr="003A5695">
        <w:rPr>
          <w:rFonts w:ascii="Arial" w:hAnsi="Arial" w:cs="Arial"/>
          <w:spacing w:val="4"/>
          <w:sz w:val="24"/>
          <w:szCs w:val="24"/>
        </w:rPr>
        <w:t xml:space="preserve"> </w:t>
      </w:r>
      <w:r>
        <w:rPr>
          <w:rFonts w:ascii="Arial" w:hAnsi="Arial" w:cs="Arial"/>
          <w:sz w:val="24"/>
          <w:szCs w:val="24"/>
        </w:rPr>
        <w:t>y tomar  decisiones  importantes.</w:t>
      </w:r>
    </w:p>
    <w:p w:rsidR="006613A4" w:rsidRPr="005C6300" w:rsidRDefault="006613A4" w:rsidP="006613A4">
      <w:pPr>
        <w:spacing w:before="240" w:after="240" w:line="360" w:lineRule="auto"/>
        <w:ind w:left="567" w:right="84"/>
        <w:jc w:val="both"/>
        <w:rPr>
          <w:rFonts w:ascii="Arial" w:hAnsi="Arial" w:cs="Arial"/>
          <w:spacing w:val="-1"/>
          <w:sz w:val="24"/>
          <w:szCs w:val="24"/>
        </w:rPr>
      </w:pPr>
      <w:r w:rsidRPr="00A10524">
        <w:rPr>
          <w:rFonts w:ascii="Arial" w:hAnsi="Arial" w:cs="Arial"/>
          <w:spacing w:val="-1"/>
          <w:sz w:val="24"/>
          <w:szCs w:val="24"/>
        </w:rPr>
        <w:t xml:space="preserve"> </w:t>
      </w:r>
      <w:r w:rsidRPr="003A5695">
        <w:rPr>
          <w:rFonts w:ascii="Arial" w:hAnsi="Arial" w:cs="Arial"/>
          <w:spacing w:val="-1"/>
          <w:sz w:val="24"/>
          <w:szCs w:val="24"/>
        </w:rPr>
        <w:t>Despué</w:t>
      </w:r>
      <w:r w:rsidRPr="003A5695">
        <w:rPr>
          <w:rFonts w:ascii="Arial" w:hAnsi="Arial" w:cs="Arial"/>
          <w:sz w:val="24"/>
          <w:szCs w:val="24"/>
        </w:rPr>
        <w:t>s</w:t>
      </w:r>
      <w:r w:rsidRPr="003A5695">
        <w:rPr>
          <w:rFonts w:ascii="Arial" w:hAnsi="Arial" w:cs="Arial"/>
          <w:spacing w:val="4"/>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4"/>
          <w:sz w:val="24"/>
          <w:szCs w:val="24"/>
        </w:rPr>
        <w:t xml:space="preserve"> </w:t>
      </w:r>
      <w:r w:rsidRPr="003A5695">
        <w:rPr>
          <w:rFonts w:ascii="Arial" w:hAnsi="Arial" w:cs="Arial"/>
          <w:spacing w:val="-1"/>
          <w:sz w:val="24"/>
          <w:szCs w:val="24"/>
        </w:rPr>
        <w:t>lo</w:t>
      </w:r>
      <w:r w:rsidRPr="003A5695">
        <w:rPr>
          <w:rFonts w:ascii="Arial" w:hAnsi="Arial" w:cs="Arial"/>
          <w:sz w:val="24"/>
          <w:szCs w:val="24"/>
        </w:rPr>
        <w:t>s</w:t>
      </w:r>
      <w:r w:rsidRPr="003A5695">
        <w:rPr>
          <w:rFonts w:ascii="Arial" w:hAnsi="Arial" w:cs="Arial"/>
          <w:spacing w:val="4"/>
          <w:sz w:val="24"/>
          <w:szCs w:val="24"/>
        </w:rPr>
        <w:t xml:space="preserve"> </w:t>
      </w:r>
      <w:r w:rsidRPr="003A5695">
        <w:rPr>
          <w:rFonts w:ascii="Arial" w:hAnsi="Arial" w:cs="Arial"/>
          <w:spacing w:val="-1"/>
          <w:sz w:val="24"/>
          <w:szCs w:val="24"/>
        </w:rPr>
        <w:t>60-6</w:t>
      </w:r>
      <w:r w:rsidRPr="003A5695">
        <w:rPr>
          <w:rFonts w:ascii="Arial" w:hAnsi="Arial" w:cs="Arial"/>
          <w:sz w:val="24"/>
          <w:szCs w:val="24"/>
        </w:rPr>
        <w:t>5</w:t>
      </w:r>
      <w:r w:rsidRPr="003A5695">
        <w:rPr>
          <w:rFonts w:ascii="Arial" w:hAnsi="Arial" w:cs="Arial"/>
          <w:spacing w:val="-1"/>
          <w:sz w:val="24"/>
          <w:szCs w:val="24"/>
        </w:rPr>
        <w:t xml:space="preserve"> aument</w:t>
      </w:r>
      <w:r w:rsidRPr="003A5695">
        <w:rPr>
          <w:rFonts w:ascii="Arial" w:hAnsi="Arial" w:cs="Arial"/>
          <w:sz w:val="24"/>
          <w:szCs w:val="24"/>
        </w:rPr>
        <w:t>a</w:t>
      </w:r>
      <w:r w:rsidRPr="003A5695">
        <w:rPr>
          <w:rFonts w:ascii="Arial" w:hAnsi="Arial" w:cs="Arial"/>
          <w:spacing w:val="16"/>
          <w:sz w:val="24"/>
          <w:szCs w:val="24"/>
        </w:rPr>
        <w:t xml:space="preserve"> </w:t>
      </w:r>
      <w:r w:rsidRPr="003A5695">
        <w:rPr>
          <w:rFonts w:ascii="Arial" w:hAnsi="Arial" w:cs="Arial"/>
          <w:spacing w:val="-1"/>
          <w:sz w:val="24"/>
          <w:szCs w:val="24"/>
        </w:rPr>
        <w:t>a</w:t>
      </w:r>
      <w:r w:rsidRPr="003A5695">
        <w:rPr>
          <w:rFonts w:ascii="Arial" w:hAnsi="Arial" w:cs="Arial"/>
          <w:sz w:val="24"/>
          <w:szCs w:val="24"/>
        </w:rPr>
        <w:t>l</w:t>
      </w:r>
      <w:r w:rsidRPr="003A5695">
        <w:rPr>
          <w:rFonts w:ascii="Arial" w:hAnsi="Arial" w:cs="Arial"/>
          <w:spacing w:val="16"/>
          <w:sz w:val="24"/>
          <w:szCs w:val="24"/>
        </w:rPr>
        <w:t xml:space="preserve"> </w:t>
      </w:r>
      <w:r w:rsidRPr="003A5695">
        <w:rPr>
          <w:rFonts w:ascii="Arial" w:hAnsi="Arial" w:cs="Arial"/>
          <w:spacing w:val="-1"/>
          <w:sz w:val="24"/>
          <w:szCs w:val="24"/>
        </w:rPr>
        <w:t>cansanci</w:t>
      </w:r>
      <w:r w:rsidRPr="003A5695">
        <w:rPr>
          <w:rFonts w:ascii="Arial" w:hAnsi="Arial" w:cs="Arial"/>
          <w:sz w:val="24"/>
          <w:szCs w:val="24"/>
        </w:rPr>
        <w:t>o</w:t>
      </w:r>
      <w:r w:rsidRPr="003A5695">
        <w:rPr>
          <w:rFonts w:ascii="Arial" w:hAnsi="Arial" w:cs="Arial"/>
          <w:spacing w:val="16"/>
          <w:sz w:val="24"/>
          <w:szCs w:val="24"/>
        </w:rPr>
        <w:t xml:space="preserve"> </w:t>
      </w:r>
      <w:r w:rsidRPr="003A5695">
        <w:rPr>
          <w:rFonts w:ascii="Arial" w:hAnsi="Arial" w:cs="Arial"/>
          <w:sz w:val="24"/>
          <w:szCs w:val="24"/>
        </w:rPr>
        <w:t>y</w:t>
      </w:r>
      <w:r w:rsidRPr="003A5695">
        <w:rPr>
          <w:rFonts w:ascii="Arial" w:hAnsi="Arial" w:cs="Arial"/>
          <w:spacing w:val="16"/>
          <w:sz w:val="24"/>
          <w:szCs w:val="24"/>
        </w:rPr>
        <w:t xml:space="preserve"> </w:t>
      </w:r>
      <w:r w:rsidRPr="003A5695">
        <w:rPr>
          <w:rFonts w:ascii="Arial" w:hAnsi="Arial" w:cs="Arial"/>
          <w:spacing w:val="-1"/>
          <w:sz w:val="24"/>
          <w:szCs w:val="24"/>
        </w:rPr>
        <w:t>s</w:t>
      </w:r>
      <w:r w:rsidRPr="003A5695">
        <w:rPr>
          <w:rFonts w:ascii="Arial" w:hAnsi="Arial" w:cs="Arial"/>
          <w:sz w:val="24"/>
          <w:szCs w:val="24"/>
        </w:rPr>
        <w:t>e</w:t>
      </w:r>
      <w:r w:rsidRPr="003A5695">
        <w:rPr>
          <w:rFonts w:ascii="Arial" w:hAnsi="Arial" w:cs="Arial"/>
          <w:spacing w:val="16"/>
          <w:sz w:val="24"/>
          <w:szCs w:val="24"/>
        </w:rPr>
        <w:t xml:space="preserve"> </w:t>
      </w:r>
      <w:r w:rsidRPr="003A5695">
        <w:rPr>
          <w:rFonts w:ascii="Arial" w:hAnsi="Arial" w:cs="Arial"/>
          <w:spacing w:val="-1"/>
          <w:sz w:val="24"/>
          <w:szCs w:val="24"/>
        </w:rPr>
        <w:t>precisa</w:t>
      </w:r>
      <w:r w:rsidRPr="003A5695">
        <w:rPr>
          <w:rFonts w:ascii="Arial" w:hAnsi="Arial" w:cs="Arial"/>
          <w:sz w:val="24"/>
          <w:szCs w:val="24"/>
        </w:rPr>
        <w:t>n</w:t>
      </w:r>
      <w:r w:rsidRPr="003A5695">
        <w:rPr>
          <w:rFonts w:ascii="Arial" w:hAnsi="Arial" w:cs="Arial"/>
          <w:spacing w:val="16"/>
          <w:sz w:val="24"/>
          <w:szCs w:val="24"/>
        </w:rPr>
        <w:t xml:space="preserve"> </w:t>
      </w:r>
      <w:r w:rsidRPr="003A5695">
        <w:rPr>
          <w:rFonts w:ascii="Arial" w:hAnsi="Arial" w:cs="Arial"/>
          <w:spacing w:val="-1"/>
          <w:sz w:val="24"/>
          <w:szCs w:val="24"/>
        </w:rPr>
        <w:t>esfuerzo</w:t>
      </w:r>
      <w:r w:rsidRPr="003A5695">
        <w:rPr>
          <w:rFonts w:ascii="Arial" w:hAnsi="Arial" w:cs="Arial"/>
          <w:sz w:val="24"/>
          <w:szCs w:val="24"/>
        </w:rPr>
        <w:t>s</w:t>
      </w:r>
      <w:r w:rsidRPr="003A5695">
        <w:rPr>
          <w:rFonts w:ascii="Arial" w:hAnsi="Arial" w:cs="Arial"/>
          <w:spacing w:val="16"/>
          <w:sz w:val="24"/>
          <w:szCs w:val="24"/>
        </w:rPr>
        <w:t xml:space="preserve"> </w:t>
      </w:r>
      <w:r w:rsidRPr="003A5695">
        <w:rPr>
          <w:rFonts w:ascii="Arial" w:hAnsi="Arial" w:cs="Arial"/>
          <w:spacing w:val="-1"/>
          <w:sz w:val="24"/>
          <w:szCs w:val="24"/>
        </w:rPr>
        <w:t>má</w:t>
      </w:r>
      <w:r w:rsidRPr="003A5695">
        <w:rPr>
          <w:rFonts w:ascii="Arial" w:hAnsi="Arial" w:cs="Arial"/>
          <w:sz w:val="24"/>
          <w:szCs w:val="24"/>
        </w:rPr>
        <w:t>s</w:t>
      </w:r>
      <w:r w:rsidRPr="003A5695">
        <w:rPr>
          <w:rFonts w:ascii="Arial" w:hAnsi="Arial" w:cs="Arial"/>
          <w:spacing w:val="16"/>
          <w:sz w:val="24"/>
          <w:szCs w:val="24"/>
        </w:rPr>
        <w:t xml:space="preserve"> </w:t>
      </w:r>
      <w:r w:rsidRPr="003A5695">
        <w:rPr>
          <w:rFonts w:ascii="Arial" w:hAnsi="Arial" w:cs="Arial"/>
          <w:spacing w:val="-1"/>
          <w:sz w:val="24"/>
          <w:szCs w:val="24"/>
        </w:rPr>
        <w:t>intensos par</w:t>
      </w:r>
      <w:r w:rsidRPr="003A5695">
        <w:rPr>
          <w:rFonts w:ascii="Arial" w:hAnsi="Arial" w:cs="Arial"/>
          <w:sz w:val="24"/>
          <w:szCs w:val="24"/>
        </w:rPr>
        <w:t xml:space="preserve">a </w:t>
      </w:r>
      <w:r w:rsidRPr="003A5695">
        <w:rPr>
          <w:rFonts w:ascii="Arial" w:hAnsi="Arial" w:cs="Arial"/>
          <w:spacing w:val="-1"/>
          <w:sz w:val="24"/>
          <w:szCs w:val="24"/>
        </w:rPr>
        <w:t>afronta</w:t>
      </w:r>
      <w:r w:rsidRPr="003A5695">
        <w:rPr>
          <w:rFonts w:ascii="Arial" w:hAnsi="Arial" w:cs="Arial"/>
          <w:sz w:val="24"/>
          <w:szCs w:val="24"/>
        </w:rPr>
        <w:t xml:space="preserve">r </w:t>
      </w:r>
      <w:r w:rsidRPr="003A5695">
        <w:rPr>
          <w:rFonts w:ascii="Arial" w:hAnsi="Arial" w:cs="Arial"/>
          <w:spacing w:val="-1"/>
          <w:sz w:val="24"/>
          <w:szCs w:val="24"/>
        </w:rPr>
        <w:t>la</w:t>
      </w:r>
      <w:r w:rsidRPr="003A5695">
        <w:rPr>
          <w:rFonts w:ascii="Arial" w:hAnsi="Arial" w:cs="Arial"/>
          <w:sz w:val="24"/>
          <w:szCs w:val="24"/>
        </w:rPr>
        <w:t xml:space="preserve">s </w:t>
      </w:r>
      <w:r w:rsidRPr="003A5695">
        <w:rPr>
          <w:rFonts w:ascii="Arial" w:hAnsi="Arial" w:cs="Arial"/>
          <w:spacing w:val="-1"/>
          <w:sz w:val="24"/>
          <w:szCs w:val="24"/>
        </w:rPr>
        <w:t>exigencia</w:t>
      </w:r>
      <w:r w:rsidRPr="003A5695">
        <w:rPr>
          <w:rFonts w:ascii="Arial" w:hAnsi="Arial" w:cs="Arial"/>
          <w:sz w:val="24"/>
          <w:szCs w:val="24"/>
        </w:rPr>
        <w:t xml:space="preserve">s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vid</w:t>
      </w:r>
      <w:r w:rsidRPr="003A5695">
        <w:rPr>
          <w:rFonts w:ascii="Arial" w:hAnsi="Arial" w:cs="Arial"/>
          <w:sz w:val="24"/>
          <w:szCs w:val="24"/>
        </w:rPr>
        <w:t xml:space="preserve">a </w:t>
      </w:r>
      <w:r w:rsidRPr="003A5695">
        <w:rPr>
          <w:rFonts w:ascii="Arial" w:hAnsi="Arial" w:cs="Arial"/>
          <w:spacing w:val="-1"/>
          <w:sz w:val="24"/>
          <w:szCs w:val="24"/>
        </w:rPr>
        <w:t>profesional</w:t>
      </w:r>
      <w:r w:rsidRPr="003A5695">
        <w:rPr>
          <w:rFonts w:ascii="Arial" w:hAnsi="Arial" w:cs="Arial"/>
          <w:sz w:val="24"/>
          <w:szCs w:val="24"/>
        </w:rPr>
        <w:t xml:space="preserve">.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aqu</w:t>
      </w:r>
      <w:r w:rsidRPr="003A5695">
        <w:rPr>
          <w:rFonts w:ascii="Arial" w:hAnsi="Arial" w:cs="Arial"/>
          <w:sz w:val="24"/>
          <w:szCs w:val="24"/>
        </w:rPr>
        <w:t xml:space="preserve">í </w:t>
      </w:r>
      <w:r w:rsidRPr="003A5695">
        <w:rPr>
          <w:rFonts w:ascii="Arial" w:hAnsi="Arial" w:cs="Arial"/>
          <w:spacing w:val="-1"/>
          <w:sz w:val="24"/>
          <w:szCs w:val="24"/>
        </w:rPr>
        <w:t>que</w:t>
      </w:r>
      <w:r w:rsidRPr="003A5695">
        <w:rPr>
          <w:rFonts w:ascii="Arial" w:hAnsi="Arial" w:cs="Arial"/>
          <w:sz w:val="24"/>
          <w:szCs w:val="24"/>
        </w:rPr>
        <w:t xml:space="preserve">, </w:t>
      </w:r>
      <w:r w:rsidRPr="003A5695">
        <w:rPr>
          <w:rFonts w:ascii="Arial" w:hAnsi="Arial" w:cs="Arial"/>
          <w:spacing w:val="-1"/>
          <w:sz w:val="24"/>
          <w:szCs w:val="24"/>
        </w:rPr>
        <w:t>e</w:t>
      </w:r>
      <w:r w:rsidRPr="003A5695">
        <w:rPr>
          <w:rFonts w:ascii="Arial" w:hAnsi="Arial" w:cs="Arial"/>
          <w:sz w:val="24"/>
          <w:szCs w:val="24"/>
        </w:rPr>
        <w:t xml:space="preserve">n </w:t>
      </w:r>
      <w:r w:rsidRPr="003A5695">
        <w:rPr>
          <w:rFonts w:ascii="Arial" w:hAnsi="Arial" w:cs="Arial"/>
          <w:spacing w:val="-1"/>
          <w:sz w:val="24"/>
          <w:szCs w:val="24"/>
        </w:rPr>
        <w:t>general</w:t>
      </w:r>
      <w:r w:rsidRPr="003A5695">
        <w:rPr>
          <w:rFonts w:ascii="Arial" w:hAnsi="Arial" w:cs="Arial"/>
          <w:sz w:val="24"/>
          <w:szCs w:val="24"/>
        </w:rPr>
        <w:t xml:space="preserve">, </w:t>
      </w:r>
      <w:r w:rsidRPr="003A5695">
        <w:rPr>
          <w:rFonts w:ascii="Arial" w:hAnsi="Arial" w:cs="Arial"/>
          <w:spacing w:val="-1"/>
          <w:sz w:val="24"/>
          <w:szCs w:val="24"/>
        </w:rPr>
        <w:t>e</w:t>
      </w:r>
      <w:r w:rsidRPr="003A5695">
        <w:rPr>
          <w:rFonts w:ascii="Arial" w:hAnsi="Arial" w:cs="Arial"/>
          <w:sz w:val="24"/>
          <w:szCs w:val="24"/>
        </w:rPr>
        <w:t xml:space="preserve">l </w:t>
      </w:r>
      <w:r w:rsidRPr="003A5695">
        <w:rPr>
          <w:rFonts w:ascii="Arial" w:hAnsi="Arial" w:cs="Arial"/>
          <w:spacing w:val="-1"/>
          <w:sz w:val="24"/>
          <w:szCs w:val="24"/>
        </w:rPr>
        <w:t>momento elegid</w:t>
      </w:r>
      <w:r w:rsidRPr="003A5695">
        <w:rPr>
          <w:rFonts w:ascii="Arial" w:hAnsi="Arial" w:cs="Arial"/>
          <w:sz w:val="24"/>
          <w:szCs w:val="24"/>
        </w:rPr>
        <w:t>o</w:t>
      </w:r>
      <w:r w:rsidRPr="003A5695">
        <w:rPr>
          <w:rFonts w:ascii="Arial" w:hAnsi="Arial" w:cs="Arial"/>
          <w:spacing w:val="4"/>
          <w:sz w:val="24"/>
          <w:szCs w:val="24"/>
        </w:rPr>
        <w:t xml:space="preserve"> </w:t>
      </w:r>
      <w:r w:rsidRPr="003A5695">
        <w:rPr>
          <w:rFonts w:ascii="Arial" w:hAnsi="Arial" w:cs="Arial"/>
          <w:spacing w:val="-1"/>
          <w:sz w:val="24"/>
          <w:szCs w:val="24"/>
        </w:rPr>
        <w:t>par</w:t>
      </w:r>
      <w:r w:rsidRPr="003A5695">
        <w:rPr>
          <w:rFonts w:ascii="Arial" w:hAnsi="Arial" w:cs="Arial"/>
          <w:sz w:val="24"/>
          <w:szCs w:val="24"/>
        </w:rPr>
        <w:t>a</w:t>
      </w:r>
      <w:r w:rsidRPr="003A5695">
        <w:rPr>
          <w:rFonts w:ascii="Arial" w:hAnsi="Arial" w:cs="Arial"/>
          <w:spacing w:val="4"/>
          <w:sz w:val="24"/>
          <w:szCs w:val="24"/>
        </w:rPr>
        <w:t xml:space="preserve"> </w:t>
      </w:r>
      <w:r w:rsidRPr="003A5695">
        <w:rPr>
          <w:rFonts w:ascii="Arial" w:hAnsi="Arial" w:cs="Arial"/>
          <w:spacing w:val="-1"/>
          <w:sz w:val="24"/>
          <w:szCs w:val="24"/>
        </w:rPr>
        <w:t>l</w:t>
      </w:r>
      <w:r w:rsidRPr="003A5695">
        <w:rPr>
          <w:rFonts w:ascii="Arial" w:hAnsi="Arial" w:cs="Arial"/>
          <w:sz w:val="24"/>
          <w:szCs w:val="24"/>
        </w:rPr>
        <w:t>a</w:t>
      </w:r>
      <w:r w:rsidRPr="003A5695">
        <w:rPr>
          <w:rFonts w:ascii="Arial" w:hAnsi="Arial" w:cs="Arial"/>
          <w:spacing w:val="4"/>
          <w:sz w:val="24"/>
          <w:szCs w:val="24"/>
        </w:rPr>
        <w:t xml:space="preserve"> </w:t>
      </w:r>
      <w:r w:rsidRPr="003A5695">
        <w:rPr>
          <w:rFonts w:ascii="Arial" w:hAnsi="Arial" w:cs="Arial"/>
          <w:spacing w:val="-1"/>
          <w:sz w:val="24"/>
          <w:szCs w:val="24"/>
        </w:rPr>
        <w:t>jubilació</w:t>
      </w:r>
      <w:r w:rsidRPr="003A5695">
        <w:rPr>
          <w:rFonts w:ascii="Arial" w:hAnsi="Arial" w:cs="Arial"/>
          <w:sz w:val="24"/>
          <w:szCs w:val="24"/>
        </w:rPr>
        <w:t>n</w:t>
      </w:r>
      <w:r w:rsidRPr="003A5695">
        <w:rPr>
          <w:rFonts w:ascii="Arial" w:hAnsi="Arial" w:cs="Arial"/>
          <w:spacing w:val="4"/>
          <w:sz w:val="24"/>
          <w:szCs w:val="24"/>
        </w:rPr>
        <w:t xml:space="preserve"> </w:t>
      </w:r>
      <w:r w:rsidRPr="003A5695">
        <w:rPr>
          <w:rFonts w:ascii="Arial" w:hAnsi="Arial" w:cs="Arial"/>
          <w:spacing w:val="-1"/>
          <w:sz w:val="24"/>
          <w:szCs w:val="24"/>
        </w:rPr>
        <w:t>se</w:t>
      </w:r>
      <w:r w:rsidRPr="003A5695">
        <w:rPr>
          <w:rFonts w:ascii="Arial" w:hAnsi="Arial" w:cs="Arial"/>
          <w:sz w:val="24"/>
          <w:szCs w:val="24"/>
        </w:rPr>
        <w:t>a</w:t>
      </w:r>
      <w:r w:rsidRPr="003A5695">
        <w:rPr>
          <w:rFonts w:ascii="Arial" w:hAnsi="Arial" w:cs="Arial"/>
          <w:spacing w:val="4"/>
          <w:sz w:val="24"/>
          <w:szCs w:val="24"/>
        </w:rPr>
        <w:t xml:space="preserve"> </w:t>
      </w:r>
      <w:r w:rsidRPr="003A5695">
        <w:rPr>
          <w:rFonts w:ascii="Arial" w:hAnsi="Arial" w:cs="Arial"/>
          <w:spacing w:val="-1"/>
          <w:sz w:val="24"/>
          <w:szCs w:val="24"/>
        </w:rPr>
        <w:t>precisament</w:t>
      </w:r>
      <w:r w:rsidRPr="003A5695">
        <w:rPr>
          <w:rFonts w:ascii="Arial" w:hAnsi="Arial" w:cs="Arial"/>
          <w:sz w:val="24"/>
          <w:szCs w:val="24"/>
        </w:rPr>
        <w:t>e</w:t>
      </w:r>
      <w:r w:rsidRPr="003A5695">
        <w:rPr>
          <w:rFonts w:ascii="Arial" w:hAnsi="Arial" w:cs="Arial"/>
          <w:spacing w:val="4"/>
          <w:sz w:val="24"/>
          <w:szCs w:val="24"/>
        </w:rPr>
        <w:t xml:space="preserve"> </w:t>
      </w:r>
      <w:r w:rsidRPr="003A5695">
        <w:rPr>
          <w:rFonts w:ascii="Arial" w:hAnsi="Arial" w:cs="Arial"/>
          <w:sz w:val="24"/>
          <w:szCs w:val="24"/>
        </w:rPr>
        <w:t>a</w:t>
      </w:r>
      <w:r w:rsidRPr="003A5695">
        <w:rPr>
          <w:rFonts w:ascii="Arial" w:hAnsi="Arial" w:cs="Arial"/>
          <w:spacing w:val="4"/>
          <w:sz w:val="24"/>
          <w:szCs w:val="24"/>
        </w:rPr>
        <w:t xml:space="preserve"> </w:t>
      </w:r>
      <w:r w:rsidRPr="003A5695">
        <w:rPr>
          <w:rFonts w:ascii="Arial" w:hAnsi="Arial" w:cs="Arial"/>
          <w:spacing w:val="-1"/>
          <w:sz w:val="24"/>
          <w:szCs w:val="24"/>
        </w:rPr>
        <w:t>lo</w:t>
      </w:r>
      <w:r w:rsidRPr="003A5695">
        <w:rPr>
          <w:rFonts w:ascii="Arial" w:hAnsi="Arial" w:cs="Arial"/>
          <w:sz w:val="24"/>
          <w:szCs w:val="24"/>
        </w:rPr>
        <w:t>s</w:t>
      </w:r>
      <w:r w:rsidRPr="003A5695">
        <w:rPr>
          <w:rFonts w:ascii="Arial" w:hAnsi="Arial" w:cs="Arial"/>
          <w:spacing w:val="4"/>
          <w:sz w:val="24"/>
          <w:szCs w:val="24"/>
        </w:rPr>
        <w:t xml:space="preserve"> </w:t>
      </w:r>
      <w:r w:rsidRPr="003A5695">
        <w:rPr>
          <w:rFonts w:ascii="Arial" w:hAnsi="Arial" w:cs="Arial"/>
          <w:spacing w:val="-1"/>
          <w:sz w:val="24"/>
          <w:szCs w:val="24"/>
        </w:rPr>
        <w:t>6</w:t>
      </w:r>
      <w:r w:rsidRPr="003A5695">
        <w:rPr>
          <w:rFonts w:ascii="Arial" w:hAnsi="Arial" w:cs="Arial"/>
          <w:sz w:val="24"/>
          <w:szCs w:val="24"/>
        </w:rPr>
        <w:t>5</w:t>
      </w:r>
      <w:r w:rsidRPr="003A5695">
        <w:rPr>
          <w:rFonts w:ascii="Arial" w:hAnsi="Arial" w:cs="Arial"/>
          <w:spacing w:val="4"/>
          <w:sz w:val="24"/>
          <w:szCs w:val="24"/>
        </w:rPr>
        <w:t xml:space="preserve"> </w:t>
      </w:r>
      <w:r w:rsidRPr="003A5695">
        <w:rPr>
          <w:rFonts w:ascii="Arial" w:hAnsi="Arial" w:cs="Arial"/>
          <w:spacing w:val="-1"/>
          <w:sz w:val="24"/>
          <w:szCs w:val="24"/>
        </w:rPr>
        <w:t>años.</w:t>
      </w:r>
    </w:p>
    <w:p w:rsidR="006613A4" w:rsidRDefault="006613A4" w:rsidP="006613A4">
      <w:pPr>
        <w:spacing w:before="240" w:after="240" w:line="360" w:lineRule="auto"/>
        <w:ind w:left="567" w:right="53" w:firstLine="27"/>
        <w:jc w:val="both"/>
        <w:rPr>
          <w:rFonts w:ascii="Arial" w:hAnsi="Arial" w:cs="Arial"/>
          <w:spacing w:val="-1"/>
          <w:sz w:val="24"/>
          <w:szCs w:val="24"/>
        </w:rPr>
      </w:pPr>
      <w:r w:rsidRPr="003A5695">
        <w:rPr>
          <w:rFonts w:ascii="Arial" w:hAnsi="Arial" w:cs="Arial"/>
          <w:spacing w:val="-2"/>
          <w:sz w:val="24"/>
          <w:szCs w:val="24"/>
        </w:rPr>
        <w:t>L</w:t>
      </w:r>
      <w:r w:rsidRPr="003A5695">
        <w:rPr>
          <w:rFonts w:ascii="Arial" w:hAnsi="Arial" w:cs="Arial"/>
          <w:sz w:val="24"/>
          <w:szCs w:val="24"/>
        </w:rPr>
        <w:t xml:space="preserve">a </w:t>
      </w:r>
      <w:r w:rsidRPr="003A5695">
        <w:rPr>
          <w:rFonts w:ascii="Arial" w:hAnsi="Arial" w:cs="Arial"/>
          <w:spacing w:val="-2"/>
          <w:sz w:val="24"/>
          <w:szCs w:val="24"/>
        </w:rPr>
        <w:t>disminució</w:t>
      </w:r>
      <w:r w:rsidRPr="003A5695">
        <w:rPr>
          <w:rFonts w:ascii="Arial" w:hAnsi="Arial" w:cs="Arial"/>
          <w:sz w:val="24"/>
          <w:szCs w:val="24"/>
        </w:rPr>
        <w:t xml:space="preserve">n </w:t>
      </w:r>
      <w:r w:rsidRPr="003A5695">
        <w:rPr>
          <w:rFonts w:ascii="Arial" w:hAnsi="Arial" w:cs="Arial"/>
          <w:spacing w:val="-2"/>
          <w:sz w:val="24"/>
          <w:szCs w:val="24"/>
        </w:rPr>
        <w:t>d</w:t>
      </w:r>
      <w:r w:rsidRPr="003A5695">
        <w:rPr>
          <w:rFonts w:ascii="Arial" w:hAnsi="Arial" w:cs="Arial"/>
          <w:sz w:val="24"/>
          <w:szCs w:val="24"/>
        </w:rPr>
        <w:t xml:space="preserve">e </w:t>
      </w:r>
      <w:r w:rsidRPr="003A5695">
        <w:rPr>
          <w:rFonts w:ascii="Arial" w:hAnsi="Arial" w:cs="Arial"/>
          <w:spacing w:val="-2"/>
          <w:sz w:val="24"/>
          <w:szCs w:val="24"/>
        </w:rPr>
        <w:t>l</w:t>
      </w:r>
      <w:r w:rsidRPr="003A5695">
        <w:rPr>
          <w:rFonts w:ascii="Arial" w:hAnsi="Arial" w:cs="Arial"/>
          <w:sz w:val="24"/>
          <w:szCs w:val="24"/>
        </w:rPr>
        <w:t xml:space="preserve">a </w:t>
      </w:r>
      <w:r w:rsidRPr="003A5695">
        <w:rPr>
          <w:rFonts w:ascii="Arial" w:hAnsi="Arial" w:cs="Arial"/>
          <w:spacing w:val="-2"/>
          <w:sz w:val="24"/>
          <w:szCs w:val="24"/>
        </w:rPr>
        <w:t>vitalida</w:t>
      </w:r>
      <w:r w:rsidRPr="003A5695">
        <w:rPr>
          <w:rFonts w:ascii="Arial" w:hAnsi="Arial" w:cs="Arial"/>
          <w:sz w:val="24"/>
          <w:szCs w:val="24"/>
        </w:rPr>
        <w:t xml:space="preserve">d </w:t>
      </w:r>
      <w:r w:rsidRPr="003A5695">
        <w:rPr>
          <w:rFonts w:ascii="Arial" w:hAnsi="Arial" w:cs="Arial"/>
          <w:spacing w:val="-2"/>
          <w:sz w:val="24"/>
          <w:szCs w:val="24"/>
        </w:rPr>
        <w:t>afect</w:t>
      </w:r>
      <w:r w:rsidRPr="003A5695">
        <w:rPr>
          <w:rFonts w:ascii="Arial" w:hAnsi="Arial" w:cs="Arial"/>
          <w:sz w:val="24"/>
          <w:szCs w:val="24"/>
        </w:rPr>
        <w:t xml:space="preserve">a </w:t>
      </w:r>
      <w:r w:rsidRPr="003A5695">
        <w:rPr>
          <w:rFonts w:ascii="Arial" w:hAnsi="Arial" w:cs="Arial"/>
          <w:spacing w:val="-2"/>
          <w:sz w:val="24"/>
          <w:szCs w:val="24"/>
        </w:rPr>
        <w:t>especialment</w:t>
      </w:r>
      <w:r w:rsidRPr="003A5695">
        <w:rPr>
          <w:rFonts w:ascii="Arial" w:hAnsi="Arial" w:cs="Arial"/>
          <w:sz w:val="24"/>
          <w:szCs w:val="24"/>
        </w:rPr>
        <w:t xml:space="preserve">e a </w:t>
      </w:r>
      <w:r w:rsidRPr="003A5695">
        <w:rPr>
          <w:rFonts w:ascii="Arial" w:hAnsi="Arial" w:cs="Arial"/>
          <w:spacing w:val="-2"/>
          <w:sz w:val="24"/>
          <w:szCs w:val="24"/>
        </w:rPr>
        <w:t>l</w:t>
      </w:r>
      <w:r w:rsidRPr="003A5695">
        <w:rPr>
          <w:rFonts w:ascii="Arial" w:hAnsi="Arial" w:cs="Arial"/>
          <w:sz w:val="24"/>
          <w:szCs w:val="24"/>
        </w:rPr>
        <w:t xml:space="preserve">a </w:t>
      </w:r>
      <w:r w:rsidRPr="003A5695">
        <w:rPr>
          <w:rFonts w:ascii="Arial" w:hAnsi="Arial" w:cs="Arial"/>
          <w:spacing w:val="-2"/>
          <w:sz w:val="24"/>
          <w:szCs w:val="24"/>
        </w:rPr>
        <w:t>funció</w:t>
      </w:r>
      <w:r w:rsidRPr="003A5695">
        <w:rPr>
          <w:rFonts w:ascii="Arial" w:hAnsi="Arial" w:cs="Arial"/>
          <w:sz w:val="24"/>
          <w:szCs w:val="24"/>
        </w:rPr>
        <w:t xml:space="preserve">n </w:t>
      </w:r>
      <w:r w:rsidRPr="003A5695">
        <w:rPr>
          <w:rFonts w:ascii="Arial" w:hAnsi="Arial" w:cs="Arial"/>
          <w:spacing w:val="-2"/>
          <w:sz w:val="24"/>
          <w:szCs w:val="24"/>
        </w:rPr>
        <w:t>sexual</w:t>
      </w:r>
      <w:r w:rsidRPr="003A5695">
        <w:rPr>
          <w:rFonts w:ascii="Arial" w:hAnsi="Arial" w:cs="Arial"/>
          <w:sz w:val="24"/>
          <w:szCs w:val="24"/>
        </w:rPr>
        <w:t xml:space="preserve">. </w:t>
      </w:r>
      <w:r w:rsidRPr="003A5695">
        <w:rPr>
          <w:rFonts w:ascii="Arial" w:hAnsi="Arial" w:cs="Arial"/>
          <w:spacing w:val="-2"/>
          <w:sz w:val="24"/>
          <w:szCs w:val="24"/>
        </w:rPr>
        <w:t>E</w:t>
      </w:r>
      <w:r w:rsidRPr="003A5695">
        <w:rPr>
          <w:rFonts w:ascii="Arial" w:hAnsi="Arial" w:cs="Arial"/>
          <w:sz w:val="24"/>
          <w:szCs w:val="24"/>
        </w:rPr>
        <w:t xml:space="preserve">n </w:t>
      </w:r>
      <w:r w:rsidRPr="003A5695">
        <w:rPr>
          <w:rFonts w:ascii="Arial" w:hAnsi="Arial" w:cs="Arial"/>
          <w:spacing w:val="-2"/>
          <w:sz w:val="24"/>
          <w:szCs w:val="24"/>
        </w:rPr>
        <w:t xml:space="preserve">la </w:t>
      </w:r>
      <w:r w:rsidRPr="003A5695">
        <w:rPr>
          <w:rFonts w:ascii="Arial" w:hAnsi="Arial" w:cs="Arial"/>
          <w:spacing w:val="-1"/>
          <w:sz w:val="24"/>
          <w:szCs w:val="24"/>
        </w:rPr>
        <w:t>mujer</w:t>
      </w:r>
      <w:r w:rsidRPr="003A5695">
        <w:rPr>
          <w:rFonts w:ascii="Arial" w:hAnsi="Arial" w:cs="Arial"/>
          <w:sz w:val="24"/>
          <w:szCs w:val="24"/>
        </w:rPr>
        <w:t xml:space="preserve">, </w:t>
      </w:r>
      <w:r w:rsidRPr="003A5695">
        <w:rPr>
          <w:rFonts w:ascii="Arial" w:hAnsi="Arial" w:cs="Arial"/>
          <w:spacing w:val="-1"/>
          <w:sz w:val="24"/>
          <w:szCs w:val="24"/>
        </w:rPr>
        <w:t>po</w:t>
      </w:r>
      <w:r w:rsidRPr="003A5695">
        <w:rPr>
          <w:rFonts w:ascii="Arial" w:hAnsi="Arial" w:cs="Arial"/>
          <w:sz w:val="24"/>
          <w:szCs w:val="24"/>
        </w:rPr>
        <w:t xml:space="preserve">r </w:t>
      </w:r>
      <w:r w:rsidRPr="003A5695">
        <w:rPr>
          <w:rFonts w:ascii="Arial" w:hAnsi="Arial" w:cs="Arial"/>
          <w:spacing w:val="-1"/>
          <w:sz w:val="24"/>
          <w:szCs w:val="24"/>
        </w:rPr>
        <w:t>regl</w:t>
      </w:r>
      <w:r w:rsidRPr="003A5695">
        <w:rPr>
          <w:rFonts w:ascii="Arial" w:hAnsi="Arial" w:cs="Arial"/>
          <w:sz w:val="24"/>
          <w:szCs w:val="24"/>
        </w:rPr>
        <w:t xml:space="preserve">a </w:t>
      </w:r>
      <w:r w:rsidRPr="003A5695">
        <w:rPr>
          <w:rFonts w:ascii="Arial" w:hAnsi="Arial" w:cs="Arial"/>
          <w:spacing w:val="-1"/>
          <w:sz w:val="24"/>
          <w:szCs w:val="24"/>
        </w:rPr>
        <w:t>general</w:t>
      </w:r>
      <w:r w:rsidRPr="003A5695">
        <w:rPr>
          <w:rFonts w:ascii="Arial" w:hAnsi="Arial" w:cs="Arial"/>
          <w:sz w:val="24"/>
          <w:szCs w:val="24"/>
        </w:rPr>
        <w:t xml:space="preserve">, </w:t>
      </w:r>
      <w:r w:rsidRPr="003A5695">
        <w:rPr>
          <w:rFonts w:ascii="Arial" w:hAnsi="Arial" w:cs="Arial"/>
          <w:spacing w:val="-1"/>
          <w:sz w:val="24"/>
          <w:szCs w:val="24"/>
        </w:rPr>
        <w:t>despué</w:t>
      </w:r>
      <w:r w:rsidRPr="003A5695">
        <w:rPr>
          <w:rFonts w:ascii="Arial" w:hAnsi="Arial" w:cs="Arial"/>
          <w:sz w:val="24"/>
          <w:szCs w:val="24"/>
        </w:rPr>
        <w:t xml:space="preserve">s </w:t>
      </w:r>
      <w:r w:rsidRPr="003A5695">
        <w:rPr>
          <w:rFonts w:ascii="Arial" w:hAnsi="Arial" w:cs="Arial"/>
          <w:spacing w:val="-1"/>
          <w:sz w:val="24"/>
          <w:szCs w:val="24"/>
        </w:rPr>
        <w:t>de</w:t>
      </w:r>
      <w:r w:rsidRPr="003A5695">
        <w:rPr>
          <w:rFonts w:ascii="Arial" w:hAnsi="Arial" w:cs="Arial"/>
          <w:sz w:val="24"/>
          <w:szCs w:val="24"/>
        </w:rPr>
        <w:t xml:space="preserve">l </w:t>
      </w:r>
      <w:r w:rsidRPr="003A5695">
        <w:rPr>
          <w:rFonts w:ascii="Arial" w:hAnsi="Arial" w:cs="Arial"/>
          <w:spacing w:val="-1"/>
          <w:sz w:val="24"/>
          <w:szCs w:val="24"/>
        </w:rPr>
        <w:t>climateri</w:t>
      </w:r>
      <w:r w:rsidRPr="003A5695">
        <w:rPr>
          <w:rFonts w:ascii="Arial" w:hAnsi="Arial" w:cs="Arial"/>
          <w:sz w:val="24"/>
          <w:szCs w:val="24"/>
        </w:rPr>
        <w:t xml:space="preserve">o </w:t>
      </w:r>
      <w:r w:rsidRPr="003A5695">
        <w:rPr>
          <w:rFonts w:ascii="Arial" w:hAnsi="Arial" w:cs="Arial"/>
          <w:spacing w:val="-1"/>
          <w:sz w:val="24"/>
          <w:szCs w:val="24"/>
        </w:rPr>
        <w:t>cesa</w:t>
      </w:r>
      <w:r w:rsidRPr="003A5695">
        <w:rPr>
          <w:rFonts w:ascii="Arial" w:hAnsi="Arial" w:cs="Arial"/>
          <w:sz w:val="24"/>
          <w:szCs w:val="24"/>
        </w:rPr>
        <w:t xml:space="preserve">n </w:t>
      </w:r>
      <w:r w:rsidRPr="003A5695">
        <w:rPr>
          <w:rFonts w:ascii="Arial" w:hAnsi="Arial" w:cs="Arial"/>
          <w:spacing w:val="-1"/>
          <w:sz w:val="24"/>
          <w:szCs w:val="24"/>
        </w:rPr>
        <w:t>e</w:t>
      </w:r>
      <w:r w:rsidRPr="003A5695">
        <w:rPr>
          <w:rFonts w:ascii="Arial" w:hAnsi="Arial" w:cs="Arial"/>
          <w:sz w:val="24"/>
          <w:szCs w:val="24"/>
        </w:rPr>
        <w:t xml:space="preserve">l </w:t>
      </w:r>
      <w:r w:rsidRPr="003A5695">
        <w:rPr>
          <w:rFonts w:ascii="Arial" w:hAnsi="Arial" w:cs="Arial"/>
          <w:spacing w:val="-1"/>
          <w:sz w:val="24"/>
          <w:szCs w:val="24"/>
        </w:rPr>
        <w:t>dese</w:t>
      </w:r>
      <w:r w:rsidRPr="003A5695">
        <w:rPr>
          <w:rFonts w:ascii="Arial" w:hAnsi="Arial" w:cs="Arial"/>
          <w:sz w:val="24"/>
          <w:szCs w:val="24"/>
        </w:rPr>
        <w:t xml:space="preserve">o y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faculta</w:t>
      </w:r>
      <w:r w:rsidRPr="003A5695">
        <w:rPr>
          <w:rFonts w:ascii="Arial" w:hAnsi="Arial" w:cs="Arial"/>
          <w:sz w:val="24"/>
          <w:szCs w:val="24"/>
        </w:rPr>
        <w:t xml:space="preserve">d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 xml:space="preserve">goce </w:t>
      </w:r>
      <w:r w:rsidRPr="003A5695">
        <w:rPr>
          <w:rFonts w:ascii="Arial" w:hAnsi="Arial" w:cs="Arial"/>
          <w:spacing w:val="-2"/>
          <w:sz w:val="24"/>
          <w:szCs w:val="24"/>
        </w:rPr>
        <w:t>sexual</w:t>
      </w:r>
      <w:r w:rsidRPr="003A5695">
        <w:rPr>
          <w:rFonts w:ascii="Arial" w:hAnsi="Arial" w:cs="Arial"/>
          <w:sz w:val="24"/>
          <w:szCs w:val="24"/>
        </w:rPr>
        <w:t>.</w:t>
      </w:r>
      <w:r w:rsidRPr="003A5695">
        <w:rPr>
          <w:rFonts w:ascii="Arial" w:hAnsi="Arial" w:cs="Arial"/>
          <w:spacing w:val="27"/>
          <w:sz w:val="24"/>
          <w:szCs w:val="24"/>
        </w:rPr>
        <w:t xml:space="preserve"> </w:t>
      </w:r>
      <w:r w:rsidRPr="003A5695">
        <w:rPr>
          <w:rFonts w:ascii="Arial" w:hAnsi="Arial" w:cs="Arial"/>
          <w:spacing w:val="-2"/>
          <w:sz w:val="24"/>
          <w:szCs w:val="24"/>
        </w:rPr>
        <w:t>E</w:t>
      </w:r>
      <w:r w:rsidRPr="003A5695">
        <w:rPr>
          <w:rFonts w:ascii="Arial" w:hAnsi="Arial" w:cs="Arial"/>
          <w:sz w:val="24"/>
          <w:szCs w:val="24"/>
        </w:rPr>
        <w:t>n</w:t>
      </w:r>
      <w:r w:rsidRPr="003A5695">
        <w:rPr>
          <w:rFonts w:ascii="Arial" w:hAnsi="Arial" w:cs="Arial"/>
          <w:spacing w:val="27"/>
          <w:sz w:val="24"/>
          <w:szCs w:val="24"/>
        </w:rPr>
        <w:t xml:space="preserve"> </w:t>
      </w:r>
      <w:r w:rsidRPr="003A5695">
        <w:rPr>
          <w:rFonts w:ascii="Arial" w:hAnsi="Arial" w:cs="Arial"/>
          <w:spacing w:val="-2"/>
          <w:sz w:val="24"/>
          <w:szCs w:val="24"/>
        </w:rPr>
        <w:t>e</w:t>
      </w:r>
      <w:r w:rsidRPr="003A5695">
        <w:rPr>
          <w:rFonts w:ascii="Arial" w:hAnsi="Arial" w:cs="Arial"/>
          <w:sz w:val="24"/>
          <w:szCs w:val="24"/>
        </w:rPr>
        <w:t>l</w:t>
      </w:r>
      <w:r w:rsidRPr="003A5695">
        <w:rPr>
          <w:rFonts w:ascii="Arial" w:hAnsi="Arial" w:cs="Arial"/>
          <w:spacing w:val="27"/>
          <w:sz w:val="24"/>
          <w:szCs w:val="24"/>
        </w:rPr>
        <w:t xml:space="preserve"> </w:t>
      </w:r>
      <w:r w:rsidRPr="003A5695">
        <w:rPr>
          <w:rFonts w:ascii="Arial" w:hAnsi="Arial" w:cs="Arial"/>
          <w:spacing w:val="-2"/>
          <w:sz w:val="24"/>
          <w:szCs w:val="24"/>
        </w:rPr>
        <w:t>hombre</w:t>
      </w:r>
      <w:r w:rsidRPr="003A5695">
        <w:rPr>
          <w:rFonts w:ascii="Arial" w:hAnsi="Arial" w:cs="Arial"/>
          <w:sz w:val="24"/>
          <w:szCs w:val="24"/>
        </w:rPr>
        <w:t>,</w:t>
      </w:r>
      <w:r w:rsidRPr="003A5695">
        <w:rPr>
          <w:rFonts w:ascii="Arial" w:hAnsi="Arial" w:cs="Arial"/>
          <w:spacing w:val="27"/>
          <w:sz w:val="24"/>
          <w:szCs w:val="24"/>
        </w:rPr>
        <w:t xml:space="preserve"> </w:t>
      </w:r>
      <w:r w:rsidRPr="003A5695">
        <w:rPr>
          <w:rFonts w:ascii="Arial" w:hAnsi="Arial" w:cs="Arial"/>
          <w:spacing w:val="-2"/>
          <w:sz w:val="24"/>
          <w:szCs w:val="24"/>
        </w:rPr>
        <w:t>e</w:t>
      </w:r>
      <w:r w:rsidRPr="003A5695">
        <w:rPr>
          <w:rFonts w:ascii="Arial" w:hAnsi="Arial" w:cs="Arial"/>
          <w:sz w:val="24"/>
          <w:szCs w:val="24"/>
        </w:rPr>
        <w:t>l</w:t>
      </w:r>
      <w:r w:rsidRPr="003A5695">
        <w:rPr>
          <w:rFonts w:ascii="Arial" w:hAnsi="Arial" w:cs="Arial"/>
          <w:spacing w:val="27"/>
          <w:sz w:val="24"/>
          <w:szCs w:val="24"/>
        </w:rPr>
        <w:t xml:space="preserve"> </w:t>
      </w:r>
      <w:r w:rsidRPr="003A5695">
        <w:rPr>
          <w:rFonts w:ascii="Arial" w:hAnsi="Arial" w:cs="Arial"/>
          <w:spacing w:val="-2"/>
          <w:sz w:val="24"/>
          <w:szCs w:val="24"/>
        </w:rPr>
        <w:t>dese</w:t>
      </w:r>
      <w:r w:rsidRPr="003A5695">
        <w:rPr>
          <w:rFonts w:ascii="Arial" w:hAnsi="Arial" w:cs="Arial"/>
          <w:sz w:val="24"/>
          <w:szCs w:val="24"/>
        </w:rPr>
        <w:t>o</w:t>
      </w:r>
      <w:r w:rsidRPr="003A5695">
        <w:rPr>
          <w:rFonts w:ascii="Arial" w:hAnsi="Arial" w:cs="Arial"/>
          <w:spacing w:val="27"/>
          <w:sz w:val="24"/>
          <w:szCs w:val="24"/>
        </w:rPr>
        <w:t xml:space="preserve"> </w:t>
      </w:r>
      <w:r w:rsidRPr="003A5695">
        <w:rPr>
          <w:rFonts w:ascii="Arial" w:hAnsi="Arial" w:cs="Arial"/>
          <w:spacing w:val="-2"/>
          <w:sz w:val="24"/>
          <w:szCs w:val="24"/>
        </w:rPr>
        <w:t>sexua</w:t>
      </w:r>
      <w:r w:rsidRPr="003A5695">
        <w:rPr>
          <w:rFonts w:ascii="Arial" w:hAnsi="Arial" w:cs="Arial"/>
          <w:sz w:val="24"/>
          <w:szCs w:val="24"/>
        </w:rPr>
        <w:t>l</w:t>
      </w:r>
      <w:r w:rsidRPr="003A5695">
        <w:rPr>
          <w:rFonts w:ascii="Arial" w:hAnsi="Arial" w:cs="Arial"/>
          <w:spacing w:val="27"/>
          <w:sz w:val="24"/>
          <w:szCs w:val="24"/>
        </w:rPr>
        <w:t xml:space="preserve"> </w:t>
      </w:r>
      <w:r w:rsidRPr="003A5695">
        <w:rPr>
          <w:rFonts w:ascii="Arial" w:hAnsi="Arial" w:cs="Arial"/>
          <w:sz w:val="24"/>
          <w:szCs w:val="24"/>
        </w:rPr>
        <w:t>y</w:t>
      </w:r>
      <w:r w:rsidRPr="003A5695">
        <w:rPr>
          <w:rFonts w:ascii="Arial" w:hAnsi="Arial" w:cs="Arial"/>
          <w:spacing w:val="27"/>
          <w:sz w:val="24"/>
          <w:szCs w:val="24"/>
        </w:rPr>
        <w:t xml:space="preserve"> </w:t>
      </w:r>
      <w:r w:rsidRPr="003A5695">
        <w:rPr>
          <w:rFonts w:ascii="Arial" w:hAnsi="Arial" w:cs="Arial"/>
          <w:spacing w:val="-2"/>
          <w:sz w:val="24"/>
          <w:szCs w:val="24"/>
        </w:rPr>
        <w:t>l</w:t>
      </w:r>
      <w:r w:rsidRPr="003A5695">
        <w:rPr>
          <w:rFonts w:ascii="Arial" w:hAnsi="Arial" w:cs="Arial"/>
          <w:sz w:val="24"/>
          <w:szCs w:val="24"/>
        </w:rPr>
        <w:t>a</w:t>
      </w:r>
      <w:r w:rsidRPr="003A5695">
        <w:rPr>
          <w:rFonts w:ascii="Arial" w:hAnsi="Arial" w:cs="Arial"/>
          <w:spacing w:val="27"/>
          <w:sz w:val="24"/>
          <w:szCs w:val="24"/>
        </w:rPr>
        <w:t xml:space="preserve"> </w:t>
      </w:r>
      <w:r w:rsidRPr="003A5695">
        <w:rPr>
          <w:rFonts w:ascii="Arial" w:hAnsi="Arial" w:cs="Arial"/>
          <w:spacing w:val="-2"/>
          <w:sz w:val="24"/>
          <w:szCs w:val="24"/>
        </w:rPr>
        <w:t>faculta</w:t>
      </w:r>
      <w:r w:rsidRPr="003A5695">
        <w:rPr>
          <w:rFonts w:ascii="Arial" w:hAnsi="Arial" w:cs="Arial"/>
          <w:sz w:val="24"/>
          <w:szCs w:val="24"/>
        </w:rPr>
        <w:t>d</w:t>
      </w:r>
      <w:r w:rsidRPr="003A5695">
        <w:rPr>
          <w:rFonts w:ascii="Arial" w:hAnsi="Arial" w:cs="Arial"/>
          <w:spacing w:val="27"/>
          <w:sz w:val="24"/>
          <w:szCs w:val="24"/>
        </w:rPr>
        <w:t xml:space="preserve"> </w:t>
      </w:r>
      <w:r w:rsidRPr="003A5695">
        <w:rPr>
          <w:rFonts w:ascii="Arial" w:hAnsi="Arial" w:cs="Arial"/>
          <w:spacing w:val="-2"/>
          <w:sz w:val="24"/>
          <w:szCs w:val="24"/>
        </w:rPr>
        <w:t>d</w:t>
      </w:r>
      <w:r w:rsidRPr="003A5695">
        <w:rPr>
          <w:rFonts w:ascii="Arial" w:hAnsi="Arial" w:cs="Arial"/>
          <w:sz w:val="24"/>
          <w:szCs w:val="24"/>
        </w:rPr>
        <w:t>e</w:t>
      </w:r>
      <w:r w:rsidRPr="003A5695">
        <w:rPr>
          <w:rFonts w:ascii="Arial" w:hAnsi="Arial" w:cs="Arial"/>
          <w:spacing w:val="27"/>
          <w:sz w:val="24"/>
          <w:szCs w:val="24"/>
        </w:rPr>
        <w:t xml:space="preserve"> </w:t>
      </w:r>
      <w:r w:rsidRPr="003A5695">
        <w:rPr>
          <w:rFonts w:ascii="Arial" w:hAnsi="Arial" w:cs="Arial"/>
          <w:spacing w:val="-2"/>
          <w:sz w:val="24"/>
          <w:szCs w:val="24"/>
        </w:rPr>
        <w:t>reproducció</w:t>
      </w:r>
      <w:r w:rsidRPr="003A5695">
        <w:rPr>
          <w:rFonts w:ascii="Arial" w:hAnsi="Arial" w:cs="Arial"/>
          <w:sz w:val="24"/>
          <w:szCs w:val="24"/>
        </w:rPr>
        <w:t>n</w:t>
      </w:r>
      <w:r w:rsidRPr="003A5695">
        <w:rPr>
          <w:rFonts w:ascii="Arial" w:hAnsi="Arial" w:cs="Arial"/>
          <w:spacing w:val="27"/>
          <w:sz w:val="24"/>
          <w:szCs w:val="24"/>
        </w:rPr>
        <w:t xml:space="preserve"> </w:t>
      </w:r>
      <w:r w:rsidRPr="003A5695">
        <w:rPr>
          <w:rFonts w:ascii="Arial" w:hAnsi="Arial" w:cs="Arial"/>
          <w:spacing w:val="-2"/>
          <w:sz w:val="24"/>
          <w:szCs w:val="24"/>
        </w:rPr>
        <w:t>s</w:t>
      </w:r>
      <w:r w:rsidRPr="003A5695">
        <w:rPr>
          <w:rFonts w:ascii="Arial" w:hAnsi="Arial" w:cs="Arial"/>
          <w:sz w:val="24"/>
          <w:szCs w:val="24"/>
        </w:rPr>
        <w:t>e</w:t>
      </w:r>
      <w:r w:rsidRPr="003A5695">
        <w:rPr>
          <w:rFonts w:ascii="Arial" w:hAnsi="Arial" w:cs="Arial"/>
          <w:spacing w:val="27"/>
          <w:sz w:val="24"/>
          <w:szCs w:val="24"/>
        </w:rPr>
        <w:t xml:space="preserve"> </w:t>
      </w:r>
      <w:r w:rsidRPr="003A5695">
        <w:rPr>
          <w:rFonts w:ascii="Arial" w:hAnsi="Arial" w:cs="Arial"/>
          <w:spacing w:val="-2"/>
          <w:sz w:val="24"/>
          <w:szCs w:val="24"/>
        </w:rPr>
        <w:t>mantiene</w:t>
      </w:r>
      <w:r w:rsidRPr="003A5695">
        <w:rPr>
          <w:rFonts w:ascii="Arial" w:hAnsi="Arial" w:cs="Arial"/>
          <w:sz w:val="24"/>
          <w:szCs w:val="24"/>
        </w:rPr>
        <w:t>n</w:t>
      </w:r>
      <w:r w:rsidRPr="003A5695">
        <w:rPr>
          <w:rFonts w:ascii="Arial" w:hAnsi="Arial" w:cs="Arial"/>
          <w:spacing w:val="27"/>
          <w:sz w:val="24"/>
          <w:szCs w:val="24"/>
        </w:rPr>
        <w:t xml:space="preserve"> </w:t>
      </w:r>
      <w:r w:rsidRPr="003A5695">
        <w:rPr>
          <w:rFonts w:ascii="Arial" w:hAnsi="Arial" w:cs="Arial"/>
          <w:spacing w:val="-2"/>
          <w:sz w:val="24"/>
          <w:szCs w:val="24"/>
        </w:rPr>
        <w:t xml:space="preserve">más </w:t>
      </w:r>
      <w:r w:rsidRPr="003A5695">
        <w:rPr>
          <w:rFonts w:ascii="Arial" w:hAnsi="Arial" w:cs="Arial"/>
          <w:sz w:val="24"/>
          <w:szCs w:val="24"/>
        </w:rPr>
        <w:t>allá</w:t>
      </w:r>
      <w:r w:rsidRPr="003A5695">
        <w:rPr>
          <w:rFonts w:ascii="Arial" w:hAnsi="Arial" w:cs="Arial"/>
          <w:spacing w:val="11"/>
          <w:sz w:val="24"/>
          <w:szCs w:val="24"/>
        </w:rPr>
        <w:t xml:space="preserve"> </w:t>
      </w:r>
      <w:r w:rsidRPr="003A5695">
        <w:rPr>
          <w:rFonts w:ascii="Arial" w:hAnsi="Arial" w:cs="Arial"/>
          <w:sz w:val="24"/>
          <w:szCs w:val="24"/>
        </w:rPr>
        <w:t>de</w:t>
      </w:r>
      <w:r w:rsidRPr="003A5695">
        <w:rPr>
          <w:rFonts w:ascii="Arial" w:hAnsi="Arial" w:cs="Arial"/>
          <w:spacing w:val="11"/>
          <w:sz w:val="24"/>
          <w:szCs w:val="24"/>
        </w:rPr>
        <w:t xml:space="preserve"> </w:t>
      </w:r>
      <w:r w:rsidRPr="003A5695">
        <w:rPr>
          <w:rFonts w:ascii="Arial" w:hAnsi="Arial" w:cs="Arial"/>
          <w:sz w:val="24"/>
          <w:szCs w:val="24"/>
        </w:rPr>
        <w:t>los</w:t>
      </w:r>
      <w:r w:rsidRPr="003A5695">
        <w:rPr>
          <w:rFonts w:ascii="Arial" w:hAnsi="Arial" w:cs="Arial"/>
          <w:spacing w:val="11"/>
          <w:sz w:val="24"/>
          <w:szCs w:val="24"/>
        </w:rPr>
        <w:t xml:space="preserve"> </w:t>
      </w:r>
      <w:r w:rsidRPr="003A5695">
        <w:rPr>
          <w:rFonts w:ascii="Arial" w:hAnsi="Arial" w:cs="Arial"/>
          <w:sz w:val="24"/>
          <w:szCs w:val="24"/>
        </w:rPr>
        <w:t>60</w:t>
      </w:r>
      <w:r w:rsidRPr="003A5695">
        <w:rPr>
          <w:rFonts w:ascii="Arial" w:hAnsi="Arial" w:cs="Arial"/>
          <w:spacing w:val="11"/>
          <w:sz w:val="24"/>
          <w:szCs w:val="24"/>
        </w:rPr>
        <w:t xml:space="preserve"> </w:t>
      </w:r>
      <w:r w:rsidRPr="003A5695">
        <w:rPr>
          <w:rFonts w:ascii="Arial" w:hAnsi="Arial" w:cs="Arial"/>
          <w:sz w:val="24"/>
          <w:szCs w:val="24"/>
        </w:rPr>
        <w:t>años,</w:t>
      </w:r>
      <w:r w:rsidRPr="003A5695">
        <w:rPr>
          <w:rFonts w:ascii="Arial" w:hAnsi="Arial" w:cs="Arial"/>
          <w:spacing w:val="11"/>
          <w:sz w:val="24"/>
          <w:szCs w:val="24"/>
        </w:rPr>
        <w:t xml:space="preserve"> </w:t>
      </w:r>
      <w:r w:rsidRPr="003A5695">
        <w:rPr>
          <w:rFonts w:ascii="Arial" w:hAnsi="Arial" w:cs="Arial"/>
          <w:sz w:val="24"/>
          <w:szCs w:val="24"/>
        </w:rPr>
        <w:t>aunque</w:t>
      </w:r>
      <w:r w:rsidRPr="003A5695">
        <w:rPr>
          <w:rFonts w:ascii="Arial" w:hAnsi="Arial" w:cs="Arial"/>
          <w:spacing w:val="11"/>
          <w:sz w:val="24"/>
          <w:szCs w:val="24"/>
        </w:rPr>
        <w:t xml:space="preserve"> </w:t>
      </w:r>
      <w:r w:rsidRPr="003A5695">
        <w:rPr>
          <w:rFonts w:ascii="Arial" w:hAnsi="Arial" w:cs="Arial"/>
          <w:sz w:val="24"/>
          <w:szCs w:val="24"/>
        </w:rPr>
        <w:t>después</w:t>
      </w:r>
      <w:r w:rsidRPr="003A5695">
        <w:rPr>
          <w:rFonts w:ascii="Arial" w:hAnsi="Arial" w:cs="Arial"/>
          <w:spacing w:val="11"/>
          <w:sz w:val="24"/>
          <w:szCs w:val="24"/>
        </w:rPr>
        <w:t xml:space="preserve"> </w:t>
      </w:r>
      <w:r w:rsidRPr="003A5695">
        <w:rPr>
          <w:rFonts w:ascii="Arial" w:hAnsi="Arial" w:cs="Arial"/>
          <w:sz w:val="24"/>
          <w:szCs w:val="24"/>
        </w:rPr>
        <w:t>de</w:t>
      </w:r>
      <w:r w:rsidRPr="003A5695">
        <w:rPr>
          <w:rFonts w:ascii="Arial" w:hAnsi="Arial" w:cs="Arial"/>
          <w:spacing w:val="11"/>
          <w:sz w:val="24"/>
          <w:szCs w:val="24"/>
        </w:rPr>
        <w:t xml:space="preserve"> </w:t>
      </w:r>
      <w:r w:rsidRPr="003A5695">
        <w:rPr>
          <w:rFonts w:ascii="Arial" w:hAnsi="Arial" w:cs="Arial"/>
          <w:sz w:val="24"/>
          <w:szCs w:val="24"/>
        </w:rPr>
        <w:t>los</w:t>
      </w:r>
      <w:r w:rsidRPr="003A5695">
        <w:rPr>
          <w:rFonts w:ascii="Arial" w:hAnsi="Arial" w:cs="Arial"/>
          <w:spacing w:val="11"/>
          <w:sz w:val="24"/>
          <w:szCs w:val="24"/>
        </w:rPr>
        <w:t xml:space="preserve"> </w:t>
      </w:r>
      <w:r w:rsidRPr="003A5695">
        <w:rPr>
          <w:rFonts w:ascii="Arial" w:hAnsi="Arial" w:cs="Arial"/>
          <w:sz w:val="24"/>
          <w:szCs w:val="24"/>
        </w:rPr>
        <w:t>55</w:t>
      </w:r>
      <w:r w:rsidRPr="003A5695">
        <w:rPr>
          <w:rFonts w:ascii="Arial" w:hAnsi="Arial" w:cs="Arial"/>
          <w:spacing w:val="11"/>
          <w:sz w:val="24"/>
          <w:szCs w:val="24"/>
        </w:rPr>
        <w:t xml:space="preserve"> </w:t>
      </w:r>
      <w:r w:rsidRPr="003A5695">
        <w:rPr>
          <w:rFonts w:ascii="Arial" w:hAnsi="Arial" w:cs="Arial"/>
          <w:sz w:val="24"/>
          <w:szCs w:val="24"/>
        </w:rPr>
        <w:t>disminuyen</w:t>
      </w:r>
      <w:r w:rsidRPr="003A5695">
        <w:rPr>
          <w:rFonts w:ascii="Arial" w:hAnsi="Arial" w:cs="Arial"/>
          <w:spacing w:val="11"/>
          <w:sz w:val="24"/>
          <w:szCs w:val="24"/>
        </w:rPr>
        <w:t xml:space="preserve"> </w:t>
      </w:r>
      <w:r w:rsidRPr="003A5695">
        <w:rPr>
          <w:rFonts w:ascii="Arial" w:hAnsi="Arial" w:cs="Arial"/>
          <w:sz w:val="24"/>
          <w:szCs w:val="24"/>
        </w:rPr>
        <w:t>visiblemente</w:t>
      </w:r>
      <w:r w:rsidRPr="003A5695">
        <w:rPr>
          <w:rFonts w:ascii="Arial" w:hAnsi="Arial" w:cs="Arial"/>
          <w:spacing w:val="11"/>
          <w:sz w:val="24"/>
          <w:szCs w:val="24"/>
        </w:rPr>
        <w:t xml:space="preserve"> </w:t>
      </w:r>
      <w:r w:rsidRPr="003A5695">
        <w:rPr>
          <w:rFonts w:ascii="Arial" w:hAnsi="Arial" w:cs="Arial"/>
          <w:sz w:val="24"/>
          <w:szCs w:val="24"/>
        </w:rPr>
        <w:t>la</w:t>
      </w:r>
      <w:r w:rsidRPr="003A5695">
        <w:rPr>
          <w:rFonts w:ascii="Arial" w:hAnsi="Arial" w:cs="Arial"/>
          <w:spacing w:val="11"/>
          <w:sz w:val="24"/>
          <w:szCs w:val="24"/>
        </w:rPr>
        <w:t xml:space="preserve"> </w:t>
      </w:r>
      <w:r w:rsidRPr="003A5695">
        <w:rPr>
          <w:rFonts w:ascii="Arial" w:hAnsi="Arial" w:cs="Arial"/>
          <w:sz w:val="24"/>
          <w:szCs w:val="24"/>
        </w:rPr>
        <w:t>potencia</w:t>
      </w:r>
      <w:r w:rsidRPr="003A5695">
        <w:rPr>
          <w:rFonts w:ascii="Arial" w:hAnsi="Arial" w:cs="Arial"/>
          <w:spacing w:val="11"/>
          <w:sz w:val="24"/>
          <w:szCs w:val="24"/>
        </w:rPr>
        <w:t xml:space="preserve"> </w:t>
      </w:r>
      <w:r w:rsidRPr="003A5695">
        <w:rPr>
          <w:rFonts w:ascii="Arial" w:hAnsi="Arial" w:cs="Arial"/>
          <w:sz w:val="24"/>
          <w:szCs w:val="24"/>
        </w:rPr>
        <w:t xml:space="preserve">y </w:t>
      </w:r>
      <w:r w:rsidRPr="003A5695">
        <w:rPr>
          <w:rFonts w:ascii="Arial" w:hAnsi="Arial" w:cs="Arial"/>
          <w:spacing w:val="-3"/>
          <w:sz w:val="24"/>
          <w:szCs w:val="24"/>
        </w:rPr>
        <w:t>e</w:t>
      </w:r>
      <w:r w:rsidRPr="003A5695">
        <w:rPr>
          <w:rFonts w:ascii="Arial" w:hAnsi="Arial" w:cs="Arial"/>
          <w:sz w:val="24"/>
          <w:szCs w:val="24"/>
        </w:rPr>
        <w:t>l</w:t>
      </w:r>
      <w:r w:rsidRPr="003A5695">
        <w:rPr>
          <w:rFonts w:ascii="Arial" w:hAnsi="Arial" w:cs="Arial"/>
          <w:spacing w:val="5"/>
          <w:sz w:val="24"/>
          <w:szCs w:val="24"/>
        </w:rPr>
        <w:t xml:space="preserve"> </w:t>
      </w:r>
      <w:r w:rsidRPr="003A5695">
        <w:rPr>
          <w:rFonts w:ascii="Arial" w:hAnsi="Arial" w:cs="Arial"/>
          <w:spacing w:val="-3"/>
          <w:sz w:val="24"/>
          <w:szCs w:val="24"/>
        </w:rPr>
        <w:t>interé</w:t>
      </w:r>
      <w:r w:rsidRPr="003A5695">
        <w:rPr>
          <w:rFonts w:ascii="Arial" w:hAnsi="Arial" w:cs="Arial"/>
          <w:sz w:val="24"/>
          <w:szCs w:val="24"/>
        </w:rPr>
        <w:t>s</w:t>
      </w:r>
      <w:r w:rsidRPr="003A5695">
        <w:rPr>
          <w:rFonts w:ascii="Arial" w:hAnsi="Arial" w:cs="Arial"/>
          <w:spacing w:val="5"/>
          <w:sz w:val="24"/>
          <w:szCs w:val="24"/>
        </w:rPr>
        <w:t xml:space="preserve"> </w:t>
      </w:r>
      <w:r w:rsidRPr="003A5695">
        <w:rPr>
          <w:rFonts w:ascii="Arial" w:hAnsi="Arial" w:cs="Arial"/>
          <w:spacing w:val="-3"/>
          <w:sz w:val="24"/>
          <w:szCs w:val="24"/>
        </w:rPr>
        <w:t>sexual,</w:t>
      </w:r>
      <w:r w:rsidRPr="003A5695">
        <w:rPr>
          <w:rFonts w:ascii="Arial" w:hAnsi="Arial" w:cs="Arial"/>
          <w:sz w:val="24"/>
          <w:szCs w:val="24"/>
        </w:rPr>
        <w:t xml:space="preserve"> </w:t>
      </w:r>
      <w:r w:rsidRPr="003A5695">
        <w:rPr>
          <w:rFonts w:ascii="Arial" w:hAnsi="Arial" w:cs="Arial"/>
          <w:spacing w:val="-1"/>
          <w:sz w:val="24"/>
          <w:szCs w:val="24"/>
        </w:rPr>
        <w:t>e</w:t>
      </w:r>
      <w:r w:rsidRPr="003A5695">
        <w:rPr>
          <w:rFonts w:ascii="Arial" w:hAnsi="Arial" w:cs="Arial"/>
          <w:sz w:val="24"/>
          <w:szCs w:val="24"/>
        </w:rPr>
        <w:t xml:space="preserve">l </w:t>
      </w:r>
      <w:r w:rsidRPr="003A5695">
        <w:rPr>
          <w:rFonts w:ascii="Arial" w:hAnsi="Arial" w:cs="Arial"/>
          <w:spacing w:val="-1"/>
          <w:sz w:val="24"/>
          <w:szCs w:val="24"/>
        </w:rPr>
        <w:t>apetit</w:t>
      </w:r>
      <w:r w:rsidRPr="003A5695">
        <w:rPr>
          <w:rFonts w:ascii="Arial" w:hAnsi="Arial" w:cs="Arial"/>
          <w:sz w:val="24"/>
          <w:szCs w:val="24"/>
        </w:rPr>
        <w:t xml:space="preserve">o </w:t>
      </w:r>
      <w:r w:rsidRPr="003A5695">
        <w:rPr>
          <w:rFonts w:ascii="Arial" w:hAnsi="Arial" w:cs="Arial"/>
          <w:spacing w:val="-1"/>
          <w:sz w:val="24"/>
          <w:szCs w:val="24"/>
        </w:rPr>
        <w:t>sexua</w:t>
      </w:r>
      <w:r w:rsidRPr="003A5695">
        <w:rPr>
          <w:rFonts w:ascii="Arial" w:hAnsi="Arial" w:cs="Arial"/>
          <w:sz w:val="24"/>
          <w:szCs w:val="24"/>
        </w:rPr>
        <w:t xml:space="preserve">l </w:t>
      </w:r>
      <w:r w:rsidRPr="003A5695">
        <w:rPr>
          <w:rFonts w:ascii="Arial" w:hAnsi="Arial" w:cs="Arial"/>
          <w:spacing w:val="-1"/>
          <w:sz w:val="24"/>
          <w:szCs w:val="24"/>
        </w:rPr>
        <w:t>s</w:t>
      </w:r>
      <w:r w:rsidRPr="003A5695">
        <w:rPr>
          <w:rFonts w:ascii="Arial" w:hAnsi="Arial" w:cs="Arial"/>
          <w:sz w:val="24"/>
          <w:szCs w:val="24"/>
        </w:rPr>
        <w:t xml:space="preserve">e </w:t>
      </w:r>
      <w:r w:rsidRPr="003A5695">
        <w:rPr>
          <w:rFonts w:ascii="Arial" w:hAnsi="Arial" w:cs="Arial"/>
          <w:spacing w:val="-1"/>
          <w:sz w:val="24"/>
          <w:szCs w:val="24"/>
        </w:rPr>
        <w:t>hac</w:t>
      </w:r>
      <w:r w:rsidRPr="003A5695">
        <w:rPr>
          <w:rFonts w:ascii="Arial" w:hAnsi="Arial" w:cs="Arial"/>
          <w:sz w:val="24"/>
          <w:szCs w:val="24"/>
        </w:rPr>
        <w:t xml:space="preserve">e </w:t>
      </w:r>
      <w:r w:rsidRPr="003A5695">
        <w:rPr>
          <w:rFonts w:ascii="Arial" w:hAnsi="Arial" w:cs="Arial"/>
          <w:spacing w:val="-1"/>
          <w:sz w:val="24"/>
          <w:szCs w:val="24"/>
        </w:rPr>
        <w:t>otr</w:t>
      </w:r>
      <w:r w:rsidRPr="003A5695">
        <w:rPr>
          <w:rFonts w:ascii="Arial" w:hAnsi="Arial" w:cs="Arial"/>
          <w:sz w:val="24"/>
          <w:szCs w:val="24"/>
        </w:rPr>
        <w:t xml:space="preserve">a </w:t>
      </w:r>
      <w:r w:rsidRPr="003A5695">
        <w:rPr>
          <w:rFonts w:ascii="Arial" w:hAnsi="Arial" w:cs="Arial"/>
          <w:spacing w:val="-1"/>
          <w:sz w:val="24"/>
          <w:szCs w:val="24"/>
        </w:rPr>
        <w:t>vez insegur</w:t>
      </w:r>
      <w:r w:rsidRPr="003A5695">
        <w:rPr>
          <w:rFonts w:ascii="Arial" w:hAnsi="Arial" w:cs="Arial"/>
          <w:sz w:val="24"/>
          <w:szCs w:val="24"/>
        </w:rPr>
        <w:t xml:space="preserve">o </w:t>
      </w:r>
      <w:r w:rsidRPr="003A5695">
        <w:rPr>
          <w:rFonts w:ascii="Arial" w:hAnsi="Arial" w:cs="Arial"/>
          <w:spacing w:val="-1"/>
          <w:sz w:val="24"/>
          <w:szCs w:val="24"/>
        </w:rPr>
        <w:t>e</w:t>
      </w:r>
      <w:r w:rsidRPr="003A5695">
        <w:rPr>
          <w:rFonts w:ascii="Arial" w:hAnsi="Arial" w:cs="Arial"/>
          <w:sz w:val="24"/>
          <w:szCs w:val="24"/>
        </w:rPr>
        <w:t xml:space="preserve">n </w:t>
      </w:r>
      <w:r w:rsidRPr="003A5695">
        <w:rPr>
          <w:rFonts w:ascii="Arial" w:hAnsi="Arial" w:cs="Arial"/>
          <w:spacing w:val="-1"/>
          <w:sz w:val="24"/>
          <w:szCs w:val="24"/>
        </w:rPr>
        <w:t>s</w:t>
      </w:r>
      <w:r w:rsidRPr="003A5695">
        <w:rPr>
          <w:rFonts w:ascii="Arial" w:hAnsi="Arial" w:cs="Arial"/>
          <w:sz w:val="24"/>
          <w:szCs w:val="24"/>
        </w:rPr>
        <w:t xml:space="preserve">u </w:t>
      </w:r>
      <w:r w:rsidRPr="003A5695">
        <w:rPr>
          <w:rFonts w:ascii="Arial" w:hAnsi="Arial" w:cs="Arial"/>
          <w:spacing w:val="-1"/>
          <w:sz w:val="24"/>
          <w:szCs w:val="24"/>
        </w:rPr>
        <w:t>direcció</w:t>
      </w:r>
      <w:r w:rsidRPr="003A5695">
        <w:rPr>
          <w:rFonts w:ascii="Arial" w:hAnsi="Arial" w:cs="Arial"/>
          <w:sz w:val="24"/>
          <w:szCs w:val="24"/>
        </w:rPr>
        <w:t xml:space="preserve">n </w:t>
      </w:r>
      <w:r w:rsidRPr="003A5695">
        <w:rPr>
          <w:rFonts w:ascii="Arial" w:hAnsi="Arial" w:cs="Arial"/>
          <w:spacing w:val="-1"/>
          <w:sz w:val="24"/>
          <w:szCs w:val="24"/>
        </w:rPr>
        <w:t>pudiend</w:t>
      </w:r>
      <w:r w:rsidRPr="003A5695">
        <w:rPr>
          <w:rFonts w:ascii="Arial" w:hAnsi="Arial" w:cs="Arial"/>
          <w:sz w:val="24"/>
          <w:szCs w:val="24"/>
        </w:rPr>
        <w:t xml:space="preserve">o </w:t>
      </w:r>
      <w:r w:rsidRPr="003A5695">
        <w:rPr>
          <w:rFonts w:ascii="Arial" w:hAnsi="Arial" w:cs="Arial"/>
          <w:spacing w:val="-1"/>
          <w:sz w:val="24"/>
          <w:szCs w:val="24"/>
        </w:rPr>
        <w:t>da</w:t>
      </w:r>
      <w:r w:rsidRPr="003A5695">
        <w:rPr>
          <w:rFonts w:ascii="Arial" w:hAnsi="Arial" w:cs="Arial"/>
          <w:sz w:val="24"/>
          <w:szCs w:val="24"/>
        </w:rPr>
        <w:t xml:space="preserve">r </w:t>
      </w:r>
      <w:r w:rsidRPr="003A5695">
        <w:rPr>
          <w:rFonts w:ascii="Arial" w:hAnsi="Arial" w:cs="Arial"/>
          <w:spacing w:val="-1"/>
          <w:sz w:val="24"/>
          <w:szCs w:val="24"/>
        </w:rPr>
        <w:t>lugar</w:t>
      </w:r>
      <w:r w:rsidRPr="003A5695">
        <w:rPr>
          <w:rFonts w:ascii="Arial" w:hAnsi="Arial" w:cs="Arial"/>
          <w:sz w:val="24"/>
          <w:szCs w:val="24"/>
        </w:rPr>
        <w:t xml:space="preserve">, </w:t>
      </w:r>
      <w:r w:rsidRPr="003A5695">
        <w:rPr>
          <w:rFonts w:ascii="Arial" w:hAnsi="Arial" w:cs="Arial"/>
          <w:spacing w:val="-1"/>
          <w:sz w:val="24"/>
          <w:szCs w:val="24"/>
        </w:rPr>
        <w:t>e</w:t>
      </w:r>
      <w:r w:rsidRPr="003A5695">
        <w:rPr>
          <w:rFonts w:ascii="Arial" w:hAnsi="Arial" w:cs="Arial"/>
          <w:sz w:val="24"/>
          <w:szCs w:val="24"/>
        </w:rPr>
        <w:t xml:space="preserve">n </w:t>
      </w:r>
      <w:r w:rsidRPr="003A5695">
        <w:rPr>
          <w:rFonts w:ascii="Arial" w:hAnsi="Arial" w:cs="Arial"/>
          <w:spacing w:val="-1"/>
          <w:sz w:val="24"/>
          <w:szCs w:val="24"/>
        </w:rPr>
        <w:t>personalidade</w:t>
      </w:r>
      <w:r w:rsidRPr="003A5695">
        <w:rPr>
          <w:rFonts w:ascii="Arial" w:hAnsi="Arial" w:cs="Arial"/>
          <w:sz w:val="24"/>
          <w:szCs w:val="24"/>
        </w:rPr>
        <w:t xml:space="preserve">s </w:t>
      </w:r>
      <w:r w:rsidRPr="003A5695">
        <w:rPr>
          <w:rFonts w:ascii="Arial" w:hAnsi="Arial" w:cs="Arial"/>
          <w:spacing w:val="-1"/>
          <w:sz w:val="24"/>
          <w:szCs w:val="24"/>
        </w:rPr>
        <w:t>meno</w:t>
      </w:r>
      <w:r w:rsidRPr="003A5695">
        <w:rPr>
          <w:rFonts w:ascii="Arial" w:hAnsi="Arial" w:cs="Arial"/>
          <w:sz w:val="24"/>
          <w:szCs w:val="24"/>
        </w:rPr>
        <w:t xml:space="preserve">s </w:t>
      </w:r>
      <w:r w:rsidRPr="003A5695">
        <w:rPr>
          <w:rFonts w:ascii="Arial" w:hAnsi="Arial" w:cs="Arial"/>
          <w:spacing w:val="-1"/>
          <w:sz w:val="24"/>
          <w:szCs w:val="24"/>
        </w:rPr>
        <w:t>maduras</w:t>
      </w:r>
      <w:r w:rsidRPr="003A5695">
        <w:rPr>
          <w:rFonts w:ascii="Arial" w:hAnsi="Arial" w:cs="Arial"/>
          <w:sz w:val="24"/>
          <w:szCs w:val="24"/>
        </w:rPr>
        <w:t xml:space="preserve">, a </w:t>
      </w:r>
      <w:r w:rsidRPr="003A5695">
        <w:rPr>
          <w:rFonts w:ascii="Arial" w:hAnsi="Arial" w:cs="Arial"/>
          <w:spacing w:val="-1"/>
          <w:sz w:val="24"/>
          <w:szCs w:val="24"/>
        </w:rPr>
        <w:t>la emergenci</w:t>
      </w:r>
      <w:r w:rsidRPr="003A5695">
        <w:rPr>
          <w:rFonts w:ascii="Arial" w:hAnsi="Arial" w:cs="Arial"/>
          <w:sz w:val="24"/>
          <w:szCs w:val="24"/>
        </w:rPr>
        <w:t>a</w:t>
      </w:r>
      <w:r w:rsidRPr="003A5695">
        <w:rPr>
          <w:rFonts w:ascii="Arial" w:hAnsi="Arial" w:cs="Arial"/>
          <w:spacing w:val="4"/>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4"/>
          <w:sz w:val="24"/>
          <w:szCs w:val="24"/>
        </w:rPr>
        <w:t xml:space="preserve"> </w:t>
      </w:r>
      <w:r w:rsidRPr="003A5695">
        <w:rPr>
          <w:rFonts w:ascii="Arial" w:hAnsi="Arial" w:cs="Arial"/>
          <w:spacing w:val="-1"/>
          <w:sz w:val="24"/>
          <w:szCs w:val="24"/>
        </w:rPr>
        <w:t>alteracione</w:t>
      </w:r>
      <w:r w:rsidRPr="003A5695">
        <w:rPr>
          <w:rFonts w:ascii="Arial" w:hAnsi="Arial" w:cs="Arial"/>
          <w:sz w:val="24"/>
          <w:szCs w:val="24"/>
        </w:rPr>
        <w:t>s</w:t>
      </w:r>
      <w:r w:rsidRPr="003A5695">
        <w:rPr>
          <w:rFonts w:ascii="Arial" w:hAnsi="Arial" w:cs="Arial"/>
          <w:spacing w:val="4"/>
          <w:sz w:val="24"/>
          <w:szCs w:val="24"/>
        </w:rPr>
        <w:t xml:space="preserve"> </w:t>
      </w:r>
      <w:r w:rsidRPr="003A5695">
        <w:rPr>
          <w:rFonts w:ascii="Arial" w:hAnsi="Arial" w:cs="Arial"/>
          <w:sz w:val="24"/>
          <w:szCs w:val="24"/>
        </w:rPr>
        <w:t>y</w:t>
      </w:r>
      <w:r w:rsidRPr="003A5695">
        <w:rPr>
          <w:rFonts w:ascii="Arial" w:hAnsi="Arial" w:cs="Arial"/>
          <w:spacing w:val="4"/>
          <w:sz w:val="24"/>
          <w:szCs w:val="24"/>
        </w:rPr>
        <w:t xml:space="preserve"> </w:t>
      </w:r>
      <w:r w:rsidRPr="003A5695">
        <w:rPr>
          <w:rFonts w:ascii="Arial" w:hAnsi="Arial" w:cs="Arial"/>
          <w:spacing w:val="-1"/>
          <w:sz w:val="24"/>
          <w:szCs w:val="24"/>
        </w:rPr>
        <w:t>perversione</w:t>
      </w:r>
      <w:r w:rsidRPr="003A5695">
        <w:rPr>
          <w:rFonts w:ascii="Arial" w:hAnsi="Arial" w:cs="Arial"/>
          <w:sz w:val="24"/>
          <w:szCs w:val="24"/>
        </w:rPr>
        <w:t>s</w:t>
      </w:r>
      <w:r w:rsidRPr="003A5695">
        <w:rPr>
          <w:rFonts w:ascii="Arial" w:hAnsi="Arial" w:cs="Arial"/>
          <w:spacing w:val="4"/>
          <w:sz w:val="24"/>
          <w:szCs w:val="24"/>
        </w:rPr>
        <w:t xml:space="preserve"> </w:t>
      </w:r>
      <w:r w:rsidRPr="003A5695">
        <w:rPr>
          <w:rFonts w:ascii="Arial" w:hAnsi="Arial" w:cs="Arial"/>
          <w:spacing w:val="-1"/>
          <w:sz w:val="24"/>
          <w:szCs w:val="24"/>
        </w:rPr>
        <w:t>sexuale</w:t>
      </w:r>
      <w:r w:rsidRPr="003A5695">
        <w:rPr>
          <w:rFonts w:ascii="Arial" w:hAnsi="Arial" w:cs="Arial"/>
          <w:sz w:val="24"/>
          <w:szCs w:val="24"/>
        </w:rPr>
        <w:t>s</w:t>
      </w:r>
      <w:r w:rsidRPr="003A5695">
        <w:rPr>
          <w:rFonts w:ascii="Arial" w:hAnsi="Arial" w:cs="Arial"/>
          <w:spacing w:val="4"/>
          <w:sz w:val="24"/>
          <w:szCs w:val="24"/>
        </w:rPr>
        <w:t xml:space="preserve"> </w:t>
      </w:r>
      <w:r w:rsidRPr="003A5695">
        <w:rPr>
          <w:rFonts w:ascii="Arial" w:hAnsi="Arial" w:cs="Arial"/>
          <w:spacing w:val="-1"/>
          <w:sz w:val="24"/>
          <w:szCs w:val="24"/>
        </w:rPr>
        <w:t>má</w:t>
      </w:r>
      <w:r w:rsidRPr="003A5695">
        <w:rPr>
          <w:rFonts w:ascii="Arial" w:hAnsi="Arial" w:cs="Arial"/>
          <w:sz w:val="24"/>
          <w:szCs w:val="24"/>
        </w:rPr>
        <w:t>s</w:t>
      </w:r>
      <w:r w:rsidRPr="003A5695">
        <w:rPr>
          <w:rFonts w:ascii="Arial" w:hAnsi="Arial" w:cs="Arial"/>
          <w:spacing w:val="4"/>
          <w:sz w:val="24"/>
          <w:szCs w:val="24"/>
        </w:rPr>
        <w:t xml:space="preserve"> </w:t>
      </w:r>
      <w:r w:rsidRPr="003A5695">
        <w:rPr>
          <w:rFonts w:ascii="Arial" w:hAnsi="Arial" w:cs="Arial"/>
          <w:sz w:val="24"/>
          <w:szCs w:val="24"/>
        </w:rPr>
        <w:t>o</w:t>
      </w:r>
      <w:r w:rsidRPr="003A5695">
        <w:rPr>
          <w:rFonts w:ascii="Arial" w:hAnsi="Arial" w:cs="Arial"/>
          <w:spacing w:val="4"/>
          <w:sz w:val="24"/>
          <w:szCs w:val="24"/>
        </w:rPr>
        <w:t xml:space="preserve"> </w:t>
      </w:r>
      <w:r w:rsidRPr="003A5695">
        <w:rPr>
          <w:rFonts w:ascii="Arial" w:hAnsi="Arial" w:cs="Arial"/>
          <w:spacing w:val="-1"/>
          <w:sz w:val="24"/>
          <w:szCs w:val="24"/>
        </w:rPr>
        <w:t>meno</w:t>
      </w:r>
      <w:r w:rsidRPr="003A5695">
        <w:rPr>
          <w:rFonts w:ascii="Arial" w:hAnsi="Arial" w:cs="Arial"/>
          <w:sz w:val="24"/>
          <w:szCs w:val="24"/>
        </w:rPr>
        <w:t>s</w:t>
      </w:r>
      <w:r w:rsidRPr="003A5695">
        <w:rPr>
          <w:rFonts w:ascii="Arial" w:hAnsi="Arial" w:cs="Arial"/>
          <w:spacing w:val="4"/>
          <w:sz w:val="24"/>
          <w:szCs w:val="24"/>
        </w:rPr>
        <w:t xml:space="preserve"> </w:t>
      </w:r>
      <w:r w:rsidRPr="003A5695">
        <w:rPr>
          <w:rFonts w:ascii="Arial" w:hAnsi="Arial" w:cs="Arial"/>
          <w:spacing w:val="-1"/>
          <w:sz w:val="24"/>
          <w:szCs w:val="24"/>
        </w:rPr>
        <w:t>ocasionales.</w:t>
      </w:r>
    </w:p>
    <w:p w:rsidR="006613A4" w:rsidRPr="003A5695" w:rsidRDefault="006613A4" w:rsidP="006613A4">
      <w:pPr>
        <w:spacing w:before="240" w:after="240" w:line="360" w:lineRule="auto"/>
        <w:ind w:left="567" w:right="53" w:firstLine="27"/>
        <w:jc w:val="both"/>
        <w:rPr>
          <w:rFonts w:ascii="Arial" w:hAnsi="Arial" w:cs="Arial"/>
          <w:spacing w:val="-1"/>
          <w:sz w:val="24"/>
          <w:szCs w:val="24"/>
        </w:rPr>
      </w:pPr>
    </w:p>
    <w:p w:rsidR="006613A4" w:rsidRDefault="006613A4" w:rsidP="006613A4">
      <w:pPr>
        <w:spacing w:before="240" w:after="240" w:line="360" w:lineRule="auto"/>
        <w:ind w:left="567" w:right="49"/>
        <w:jc w:val="both"/>
        <w:rPr>
          <w:rFonts w:ascii="Arial" w:hAnsi="Arial" w:cs="Arial"/>
          <w:sz w:val="24"/>
          <w:szCs w:val="24"/>
        </w:rPr>
      </w:pPr>
      <w:r w:rsidRPr="003A5695">
        <w:rPr>
          <w:rFonts w:ascii="Arial" w:hAnsi="Arial" w:cs="Arial"/>
          <w:spacing w:val="-1"/>
          <w:sz w:val="24"/>
          <w:szCs w:val="24"/>
        </w:rPr>
        <w:lastRenderedPageBreak/>
        <w:t>L</w:t>
      </w:r>
      <w:r w:rsidRPr="003A5695">
        <w:rPr>
          <w:rFonts w:ascii="Arial" w:hAnsi="Arial" w:cs="Arial"/>
          <w:sz w:val="24"/>
          <w:szCs w:val="24"/>
        </w:rPr>
        <w:t xml:space="preserve">a </w:t>
      </w:r>
      <w:r w:rsidRPr="003A5695">
        <w:rPr>
          <w:rFonts w:ascii="Arial" w:hAnsi="Arial" w:cs="Arial"/>
          <w:spacing w:val="33"/>
          <w:sz w:val="24"/>
          <w:szCs w:val="24"/>
        </w:rPr>
        <w:t xml:space="preserve"> </w:t>
      </w:r>
      <w:r w:rsidRPr="003A5695">
        <w:rPr>
          <w:rFonts w:ascii="Arial" w:hAnsi="Arial" w:cs="Arial"/>
          <w:spacing w:val="-1"/>
          <w:sz w:val="24"/>
          <w:szCs w:val="24"/>
        </w:rPr>
        <w:t>époc</w:t>
      </w:r>
      <w:r w:rsidRPr="003A5695">
        <w:rPr>
          <w:rFonts w:ascii="Arial" w:hAnsi="Arial" w:cs="Arial"/>
          <w:sz w:val="24"/>
          <w:szCs w:val="24"/>
        </w:rPr>
        <w:t xml:space="preserve">a </w:t>
      </w:r>
      <w:r w:rsidRPr="003A5695">
        <w:rPr>
          <w:rFonts w:ascii="Arial" w:hAnsi="Arial" w:cs="Arial"/>
          <w:spacing w:val="33"/>
          <w:sz w:val="24"/>
          <w:szCs w:val="24"/>
        </w:rPr>
        <w:t xml:space="preserve"> </w:t>
      </w:r>
      <w:r w:rsidRPr="003A5695">
        <w:rPr>
          <w:rFonts w:ascii="Arial" w:hAnsi="Arial" w:cs="Arial"/>
          <w:spacing w:val="-1"/>
          <w:sz w:val="24"/>
          <w:szCs w:val="24"/>
        </w:rPr>
        <w:t>comprendid</w:t>
      </w:r>
      <w:r w:rsidRPr="003A5695">
        <w:rPr>
          <w:rFonts w:ascii="Arial" w:hAnsi="Arial" w:cs="Arial"/>
          <w:sz w:val="24"/>
          <w:szCs w:val="24"/>
        </w:rPr>
        <w:t xml:space="preserve">a </w:t>
      </w:r>
      <w:r w:rsidRPr="003A5695">
        <w:rPr>
          <w:rFonts w:ascii="Arial" w:hAnsi="Arial" w:cs="Arial"/>
          <w:spacing w:val="33"/>
          <w:sz w:val="24"/>
          <w:szCs w:val="24"/>
        </w:rPr>
        <w:t xml:space="preserve"> </w:t>
      </w:r>
      <w:r w:rsidRPr="003A5695">
        <w:rPr>
          <w:rFonts w:ascii="Arial" w:hAnsi="Arial" w:cs="Arial"/>
          <w:spacing w:val="-1"/>
          <w:sz w:val="24"/>
          <w:szCs w:val="24"/>
        </w:rPr>
        <w:t>entr</w:t>
      </w:r>
      <w:r w:rsidRPr="003A5695">
        <w:rPr>
          <w:rFonts w:ascii="Arial" w:hAnsi="Arial" w:cs="Arial"/>
          <w:sz w:val="24"/>
          <w:szCs w:val="24"/>
        </w:rPr>
        <w:t xml:space="preserve">e </w:t>
      </w:r>
      <w:r w:rsidRPr="003A5695">
        <w:rPr>
          <w:rFonts w:ascii="Arial" w:hAnsi="Arial" w:cs="Arial"/>
          <w:spacing w:val="33"/>
          <w:sz w:val="24"/>
          <w:szCs w:val="24"/>
        </w:rPr>
        <w:t xml:space="preserve"> </w:t>
      </w:r>
      <w:r w:rsidRPr="003A5695">
        <w:rPr>
          <w:rFonts w:ascii="Arial" w:hAnsi="Arial" w:cs="Arial"/>
          <w:spacing w:val="-1"/>
          <w:sz w:val="24"/>
          <w:szCs w:val="24"/>
        </w:rPr>
        <w:t>lo</w:t>
      </w:r>
      <w:r w:rsidRPr="003A5695">
        <w:rPr>
          <w:rFonts w:ascii="Arial" w:hAnsi="Arial" w:cs="Arial"/>
          <w:sz w:val="24"/>
          <w:szCs w:val="24"/>
        </w:rPr>
        <w:t xml:space="preserve">s </w:t>
      </w:r>
      <w:r w:rsidRPr="003A5695">
        <w:rPr>
          <w:rFonts w:ascii="Arial" w:hAnsi="Arial" w:cs="Arial"/>
          <w:spacing w:val="33"/>
          <w:sz w:val="24"/>
          <w:szCs w:val="24"/>
        </w:rPr>
        <w:t xml:space="preserve"> </w:t>
      </w:r>
      <w:r w:rsidRPr="003A5695">
        <w:rPr>
          <w:rFonts w:ascii="Arial" w:hAnsi="Arial" w:cs="Arial"/>
          <w:spacing w:val="-1"/>
          <w:sz w:val="24"/>
          <w:szCs w:val="24"/>
        </w:rPr>
        <w:t>65-7</w:t>
      </w:r>
      <w:r w:rsidRPr="003A5695">
        <w:rPr>
          <w:rFonts w:ascii="Arial" w:hAnsi="Arial" w:cs="Arial"/>
          <w:sz w:val="24"/>
          <w:szCs w:val="24"/>
        </w:rPr>
        <w:t xml:space="preserve">0 </w:t>
      </w:r>
      <w:r w:rsidRPr="003A5695">
        <w:rPr>
          <w:rFonts w:ascii="Arial" w:hAnsi="Arial" w:cs="Arial"/>
          <w:spacing w:val="33"/>
          <w:sz w:val="24"/>
          <w:szCs w:val="24"/>
        </w:rPr>
        <w:t xml:space="preserve"> </w:t>
      </w:r>
      <w:r w:rsidRPr="003A5695">
        <w:rPr>
          <w:rFonts w:ascii="Arial" w:hAnsi="Arial" w:cs="Arial"/>
          <w:spacing w:val="-1"/>
          <w:sz w:val="24"/>
          <w:szCs w:val="24"/>
        </w:rPr>
        <w:t>año</w:t>
      </w:r>
      <w:r w:rsidRPr="003A5695">
        <w:rPr>
          <w:rFonts w:ascii="Arial" w:hAnsi="Arial" w:cs="Arial"/>
          <w:sz w:val="24"/>
          <w:szCs w:val="24"/>
        </w:rPr>
        <w:t xml:space="preserve">s </w:t>
      </w:r>
      <w:r w:rsidRPr="003A5695">
        <w:rPr>
          <w:rFonts w:ascii="Arial" w:hAnsi="Arial" w:cs="Arial"/>
          <w:spacing w:val="33"/>
          <w:sz w:val="24"/>
          <w:szCs w:val="24"/>
        </w:rPr>
        <w:t xml:space="preserve"> </w:t>
      </w:r>
      <w:r w:rsidRPr="003A5695">
        <w:rPr>
          <w:rFonts w:ascii="Arial" w:hAnsi="Arial" w:cs="Arial"/>
          <w:spacing w:val="-1"/>
          <w:sz w:val="24"/>
          <w:szCs w:val="24"/>
        </w:rPr>
        <w:t>coloc</w:t>
      </w:r>
      <w:r w:rsidRPr="003A5695">
        <w:rPr>
          <w:rFonts w:ascii="Arial" w:hAnsi="Arial" w:cs="Arial"/>
          <w:sz w:val="24"/>
          <w:szCs w:val="24"/>
        </w:rPr>
        <w:t xml:space="preserve">a </w:t>
      </w:r>
      <w:r w:rsidRPr="003A5695">
        <w:rPr>
          <w:rFonts w:ascii="Arial" w:hAnsi="Arial" w:cs="Arial"/>
          <w:spacing w:val="33"/>
          <w:sz w:val="24"/>
          <w:szCs w:val="24"/>
        </w:rPr>
        <w:t xml:space="preserve"> </w:t>
      </w:r>
      <w:r w:rsidRPr="003A5695">
        <w:rPr>
          <w:rFonts w:ascii="Arial" w:hAnsi="Arial" w:cs="Arial"/>
          <w:sz w:val="24"/>
          <w:szCs w:val="24"/>
        </w:rPr>
        <w:t xml:space="preserve"> </w:t>
      </w:r>
      <w:r w:rsidRPr="003A5695">
        <w:rPr>
          <w:rFonts w:ascii="Arial" w:hAnsi="Arial" w:cs="Arial"/>
          <w:spacing w:val="33"/>
          <w:sz w:val="24"/>
          <w:szCs w:val="24"/>
        </w:rPr>
        <w:t xml:space="preserve"> </w:t>
      </w:r>
      <w:r w:rsidRPr="003A5695">
        <w:rPr>
          <w:rFonts w:ascii="Arial" w:hAnsi="Arial" w:cs="Arial"/>
          <w:spacing w:val="-1"/>
          <w:sz w:val="24"/>
          <w:szCs w:val="24"/>
        </w:rPr>
        <w:t>a</w:t>
      </w:r>
      <w:r w:rsidRPr="003A5695">
        <w:rPr>
          <w:rFonts w:ascii="Arial" w:hAnsi="Arial" w:cs="Arial"/>
          <w:sz w:val="24"/>
          <w:szCs w:val="24"/>
        </w:rPr>
        <w:t xml:space="preserve">l </w:t>
      </w:r>
      <w:r w:rsidRPr="003A5695">
        <w:rPr>
          <w:rFonts w:ascii="Arial" w:hAnsi="Arial" w:cs="Arial"/>
          <w:spacing w:val="6"/>
          <w:sz w:val="24"/>
          <w:szCs w:val="24"/>
        </w:rPr>
        <w:t xml:space="preserve"> </w:t>
      </w:r>
      <w:r w:rsidRPr="003A5695">
        <w:rPr>
          <w:rFonts w:ascii="Arial" w:hAnsi="Arial" w:cs="Arial"/>
          <w:sz w:val="24"/>
          <w:szCs w:val="24"/>
        </w:rPr>
        <w:t xml:space="preserve">adulto  situado en la etapa  de </w:t>
      </w:r>
      <w:proofErr w:type="spellStart"/>
      <w:r w:rsidRPr="003A5695">
        <w:rPr>
          <w:rFonts w:ascii="Arial" w:hAnsi="Arial" w:cs="Arial"/>
          <w:sz w:val="24"/>
          <w:szCs w:val="24"/>
        </w:rPr>
        <w:t>presenectud</w:t>
      </w:r>
      <w:proofErr w:type="spellEnd"/>
      <w:r w:rsidRPr="003A5695">
        <w:rPr>
          <w:rFonts w:ascii="Arial" w:hAnsi="Arial" w:cs="Arial"/>
          <w:sz w:val="24"/>
          <w:szCs w:val="24"/>
        </w:rPr>
        <w:t xml:space="preserve">   ante </w:t>
      </w:r>
      <w:r w:rsidRPr="003A5695">
        <w:rPr>
          <w:rFonts w:ascii="Arial" w:hAnsi="Arial" w:cs="Arial"/>
          <w:spacing w:val="-1"/>
          <w:sz w:val="24"/>
          <w:szCs w:val="24"/>
        </w:rPr>
        <w:t>acontecimiento</w:t>
      </w:r>
      <w:r w:rsidRPr="003A5695">
        <w:rPr>
          <w:rFonts w:ascii="Arial" w:hAnsi="Arial" w:cs="Arial"/>
          <w:sz w:val="24"/>
          <w:szCs w:val="24"/>
        </w:rPr>
        <w:t xml:space="preserve">s </w:t>
      </w:r>
      <w:r w:rsidRPr="003A5695">
        <w:rPr>
          <w:rFonts w:ascii="Arial" w:hAnsi="Arial" w:cs="Arial"/>
          <w:spacing w:val="-1"/>
          <w:sz w:val="24"/>
          <w:szCs w:val="24"/>
        </w:rPr>
        <w:t>vitales</w:t>
      </w:r>
      <w:r w:rsidRPr="003A5695">
        <w:rPr>
          <w:rFonts w:ascii="Arial" w:hAnsi="Arial" w:cs="Arial"/>
          <w:sz w:val="24"/>
          <w:szCs w:val="24"/>
        </w:rPr>
        <w:t xml:space="preserve">, </w:t>
      </w:r>
      <w:r w:rsidRPr="003A5695">
        <w:rPr>
          <w:rFonts w:ascii="Arial" w:hAnsi="Arial" w:cs="Arial"/>
          <w:spacing w:val="-1"/>
          <w:sz w:val="24"/>
          <w:szCs w:val="24"/>
        </w:rPr>
        <w:t>com</w:t>
      </w:r>
      <w:r w:rsidRPr="003A5695">
        <w:rPr>
          <w:rFonts w:ascii="Arial" w:hAnsi="Arial" w:cs="Arial"/>
          <w:sz w:val="24"/>
          <w:szCs w:val="24"/>
        </w:rPr>
        <w:t xml:space="preserve">o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jubilació</w:t>
      </w:r>
      <w:r w:rsidRPr="003A5695">
        <w:rPr>
          <w:rFonts w:ascii="Arial" w:hAnsi="Arial" w:cs="Arial"/>
          <w:sz w:val="24"/>
          <w:szCs w:val="24"/>
        </w:rPr>
        <w:t xml:space="preserve">n y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separació</w:t>
      </w:r>
      <w:r w:rsidRPr="003A5695">
        <w:rPr>
          <w:rFonts w:ascii="Arial" w:hAnsi="Arial" w:cs="Arial"/>
          <w:sz w:val="24"/>
          <w:szCs w:val="24"/>
        </w:rPr>
        <w:t xml:space="preserve">n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persona</w:t>
      </w:r>
      <w:r w:rsidRPr="003A5695">
        <w:rPr>
          <w:rFonts w:ascii="Arial" w:hAnsi="Arial" w:cs="Arial"/>
          <w:sz w:val="24"/>
          <w:szCs w:val="24"/>
        </w:rPr>
        <w:t xml:space="preserve">s </w:t>
      </w:r>
      <w:r w:rsidRPr="003A5695">
        <w:rPr>
          <w:rFonts w:ascii="Arial" w:hAnsi="Arial" w:cs="Arial"/>
          <w:spacing w:val="-1"/>
          <w:sz w:val="24"/>
          <w:szCs w:val="24"/>
        </w:rPr>
        <w:t xml:space="preserve">significativas </w:t>
      </w:r>
      <w:r w:rsidRPr="003A5695">
        <w:rPr>
          <w:rFonts w:ascii="Arial" w:hAnsi="Arial" w:cs="Arial"/>
          <w:spacing w:val="-2"/>
          <w:sz w:val="24"/>
          <w:szCs w:val="24"/>
        </w:rPr>
        <w:t>cónyuge</w:t>
      </w:r>
      <w:r w:rsidRPr="003A5695">
        <w:rPr>
          <w:rFonts w:ascii="Arial" w:hAnsi="Arial" w:cs="Arial"/>
          <w:sz w:val="24"/>
          <w:szCs w:val="24"/>
        </w:rPr>
        <w:t xml:space="preserve">,  </w:t>
      </w:r>
      <w:r w:rsidRPr="003A5695">
        <w:rPr>
          <w:rFonts w:ascii="Arial" w:hAnsi="Arial" w:cs="Arial"/>
          <w:spacing w:val="-2"/>
          <w:sz w:val="24"/>
          <w:szCs w:val="24"/>
        </w:rPr>
        <w:t>hijos</w:t>
      </w:r>
      <w:r w:rsidRPr="003A5695">
        <w:rPr>
          <w:rFonts w:ascii="Arial" w:hAnsi="Arial" w:cs="Arial"/>
          <w:sz w:val="24"/>
          <w:szCs w:val="24"/>
        </w:rPr>
        <w:t xml:space="preserve">,  </w:t>
      </w:r>
      <w:r w:rsidRPr="003A5695">
        <w:rPr>
          <w:rFonts w:ascii="Arial" w:hAnsi="Arial" w:cs="Arial"/>
          <w:spacing w:val="-2"/>
          <w:sz w:val="24"/>
          <w:szCs w:val="24"/>
        </w:rPr>
        <w:t>amigos</w:t>
      </w:r>
      <w:r w:rsidRPr="003A5695">
        <w:rPr>
          <w:rFonts w:ascii="Arial" w:hAnsi="Arial" w:cs="Arial"/>
          <w:sz w:val="24"/>
          <w:szCs w:val="24"/>
        </w:rPr>
        <w:t xml:space="preserve">,  </w:t>
      </w:r>
      <w:r w:rsidRPr="003A5695">
        <w:rPr>
          <w:rFonts w:ascii="Arial" w:hAnsi="Arial" w:cs="Arial"/>
          <w:spacing w:val="-2"/>
          <w:sz w:val="24"/>
          <w:szCs w:val="24"/>
        </w:rPr>
        <w:t xml:space="preserve">etc.,  </w:t>
      </w:r>
      <w:r w:rsidRPr="003A5695">
        <w:rPr>
          <w:rFonts w:ascii="Arial" w:hAnsi="Arial" w:cs="Arial"/>
          <w:sz w:val="24"/>
          <w:szCs w:val="24"/>
        </w:rPr>
        <w:t xml:space="preserve">  </w:t>
      </w:r>
      <w:r w:rsidRPr="003A5695">
        <w:rPr>
          <w:rFonts w:ascii="Arial" w:hAnsi="Arial" w:cs="Arial"/>
          <w:spacing w:val="-2"/>
          <w:sz w:val="24"/>
          <w:szCs w:val="24"/>
        </w:rPr>
        <w:t>qu</w:t>
      </w:r>
      <w:r w:rsidRPr="003A5695">
        <w:rPr>
          <w:rFonts w:ascii="Arial" w:hAnsi="Arial" w:cs="Arial"/>
          <w:sz w:val="24"/>
          <w:szCs w:val="24"/>
        </w:rPr>
        <w:t xml:space="preserve">e  </w:t>
      </w:r>
      <w:r w:rsidRPr="003A5695">
        <w:rPr>
          <w:rFonts w:ascii="Arial" w:hAnsi="Arial" w:cs="Arial"/>
          <w:spacing w:val="-2"/>
          <w:sz w:val="24"/>
          <w:szCs w:val="24"/>
        </w:rPr>
        <w:t>va</w:t>
      </w:r>
      <w:r w:rsidRPr="003A5695">
        <w:rPr>
          <w:rFonts w:ascii="Arial" w:hAnsi="Arial" w:cs="Arial"/>
          <w:sz w:val="24"/>
          <w:szCs w:val="24"/>
        </w:rPr>
        <w:t xml:space="preserve">n  </w:t>
      </w:r>
      <w:r w:rsidRPr="003A5695">
        <w:rPr>
          <w:rFonts w:ascii="Arial" w:hAnsi="Arial" w:cs="Arial"/>
          <w:spacing w:val="-2"/>
          <w:sz w:val="24"/>
          <w:szCs w:val="24"/>
        </w:rPr>
        <w:t>dand</w:t>
      </w:r>
      <w:r w:rsidRPr="003A5695">
        <w:rPr>
          <w:rFonts w:ascii="Arial" w:hAnsi="Arial" w:cs="Arial"/>
          <w:sz w:val="24"/>
          <w:szCs w:val="24"/>
        </w:rPr>
        <w:t xml:space="preserve">o  </w:t>
      </w:r>
      <w:r w:rsidRPr="003A5695">
        <w:rPr>
          <w:rFonts w:ascii="Arial" w:hAnsi="Arial" w:cs="Arial"/>
          <w:spacing w:val="-2"/>
          <w:sz w:val="24"/>
          <w:szCs w:val="24"/>
        </w:rPr>
        <w:t>luga</w:t>
      </w:r>
      <w:r w:rsidRPr="003A5695">
        <w:rPr>
          <w:rFonts w:ascii="Arial" w:hAnsi="Arial" w:cs="Arial"/>
          <w:sz w:val="24"/>
          <w:szCs w:val="24"/>
        </w:rPr>
        <w:t xml:space="preserve">r  a  </w:t>
      </w:r>
      <w:r w:rsidRPr="003A5695">
        <w:rPr>
          <w:rFonts w:ascii="Arial" w:hAnsi="Arial" w:cs="Arial"/>
          <w:spacing w:val="-2"/>
          <w:sz w:val="24"/>
          <w:szCs w:val="24"/>
        </w:rPr>
        <w:t>vivencia</w:t>
      </w:r>
      <w:r w:rsidRPr="003A5695">
        <w:rPr>
          <w:rFonts w:ascii="Arial" w:hAnsi="Arial" w:cs="Arial"/>
          <w:sz w:val="24"/>
          <w:szCs w:val="24"/>
        </w:rPr>
        <w:t xml:space="preserve">s  </w:t>
      </w:r>
      <w:r w:rsidRPr="003A5695">
        <w:rPr>
          <w:rFonts w:ascii="Arial" w:hAnsi="Arial" w:cs="Arial"/>
          <w:spacing w:val="-2"/>
          <w:sz w:val="24"/>
          <w:szCs w:val="24"/>
        </w:rPr>
        <w:t>d</w:t>
      </w:r>
      <w:r w:rsidRPr="003A5695">
        <w:rPr>
          <w:rFonts w:ascii="Arial" w:hAnsi="Arial" w:cs="Arial"/>
          <w:sz w:val="24"/>
          <w:szCs w:val="24"/>
        </w:rPr>
        <w:t xml:space="preserve">e  </w:t>
      </w:r>
      <w:r w:rsidRPr="003A5695">
        <w:rPr>
          <w:rFonts w:ascii="Arial" w:hAnsi="Arial" w:cs="Arial"/>
          <w:spacing w:val="-2"/>
          <w:sz w:val="24"/>
          <w:szCs w:val="24"/>
        </w:rPr>
        <w:t>soledad</w:t>
      </w:r>
      <w:r w:rsidRPr="003A5695">
        <w:rPr>
          <w:rFonts w:ascii="Arial" w:hAnsi="Arial" w:cs="Arial"/>
          <w:sz w:val="24"/>
          <w:szCs w:val="24"/>
        </w:rPr>
        <w:t xml:space="preserve">,  a  </w:t>
      </w:r>
      <w:r w:rsidRPr="003A5695">
        <w:rPr>
          <w:rFonts w:ascii="Arial" w:hAnsi="Arial" w:cs="Arial"/>
          <w:spacing w:val="-2"/>
          <w:sz w:val="24"/>
          <w:szCs w:val="24"/>
        </w:rPr>
        <w:t>la sensació</w:t>
      </w:r>
      <w:r w:rsidRPr="003A5695">
        <w:rPr>
          <w:rFonts w:ascii="Arial" w:hAnsi="Arial" w:cs="Arial"/>
          <w:sz w:val="24"/>
          <w:szCs w:val="24"/>
        </w:rPr>
        <w:t xml:space="preserve">n </w:t>
      </w:r>
      <w:r w:rsidRPr="003A5695">
        <w:rPr>
          <w:rFonts w:ascii="Arial" w:hAnsi="Arial" w:cs="Arial"/>
          <w:spacing w:val="-2"/>
          <w:sz w:val="24"/>
          <w:szCs w:val="24"/>
        </w:rPr>
        <w:t>d</w:t>
      </w:r>
      <w:r w:rsidRPr="003A5695">
        <w:rPr>
          <w:rFonts w:ascii="Arial" w:hAnsi="Arial" w:cs="Arial"/>
          <w:sz w:val="24"/>
          <w:szCs w:val="24"/>
        </w:rPr>
        <w:t xml:space="preserve">e </w:t>
      </w:r>
      <w:r w:rsidRPr="003A5695">
        <w:rPr>
          <w:rFonts w:ascii="Arial" w:hAnsi="Arial" w:cs="Arial"/>
          <w:spacing w:val="-2"/>
          <w:sz w:val="24"/>
          <w:szCs w:val="24"/>
        </w:rPr>
        <w:t>u</w:t>
      </w:r>
      <w:r w:rsidRPr="003A5695">
        <w:rPr>
          <w:rFonts w:ascii="Arial" w:hAnsi="Arial" w:cs="Arial"/>
          <w:sz w:val="24"/>
          <w:szCs w:val="24"/>
        </w:rPr>
        <w:t xml:space="preserve">n </w:t>
      </w:r>
      <w:r w:rsidRPr="003A5695">
        <w:rPr>
          <w:rFonts w:ascii="Arial" w:hAnsi="Arial" w:cs="Arial"/>
          <w:spacing w:val="-2"/>
          <w:sz w:val="24"/>
          <w:szCs w:val="24"/>
        </w:rPr>
        <w:t>rápid</w:t>
      </w:r>
      <w:r w:rsidRPr="003A5695">
        <w:rPr>
          <w:rFonts w:ascii="Arial" w:hAnsi="Arial" w:cs="Arial"/>
          <w:sz w:val="24"/>
          <w:szCs w:val="24"/>
        </w:rPr>
        <w:t xml:space="preserve">o </w:t>
      </w:r>
      <w:r w:rsidRPr="003A5695">
        <w:rPr>
          <w:rFonts w:ascii="Arial" w:hAnsi="Arial" w:cs="Arial"/>
          <w:spacing w:val="-2"/>
          <w:sz w:val="24"/>
          <w:szCs w:val="24"/>
        </w:rPr>
        <w:t>transcurri</w:t>
      </w:r>
      <w:r w:rsidRPr="003A5695">
        <w:rPr>
          <w:rFonts w:ascii="Arial" w:hAnsi="Arial" w:cs="Arial"/>
          <w:sz w:val="24"/>
          <w:szCs w:val="24"/>
        </w:rPr>
        <w:t xml:space="preserve">r </w:t>
      </w:r>
      <w:r w:rsidRPr="003A5695">
        <w:rPr>
          <w:rFonts w:ascii="Arial" w:hAnsi="Arial" w:cs="Arial"/>
          <w:spacing w:val="-2"/>
          <w:sz w:val="24"/>
          <w:szCs w:val="24"/>
        </w:rPr>
        <w:t>de</w:t>
      </w:r>
      <w:r w:rsidRPr="003A5695">
        <w:rPr>
          <w:rFonts w:ascii="Arial" w:hAnsi="Arial" w:cs="Arial"/>
          <w:sz w:val="24"/>
          <w:szCs w:val="24"/>
        </w:rPr>
        <w:t xml:space="preserve">l </w:t>
      </w:r>
      <w:r w:rsidRPr="003A5695">
        <w:rPr>
          <w:rFonts w:ascii="Arial" w:hAnsi="Arial" w:cs="Arial"/>
          <w:spacing w:val="-2"/>
          <w:sz w:val="24"/>
          <w:szCs w:val="24"/>
        </w:rPr>
        <w:t>tiemp</w:t>
      </w:r>
      <w:r w:rsidRPr="003A5695">
        <w:rPr>
          <w:rFonts w:ascii="Arial" w:hAnsi="Arial" w:cs="Arial"/>
          <w:sz w:val="24"/>
          <w:szCs w:val="24"/>
        </w:rPr>
        <w:t xml:space="preserve">o y a </w:t>
      </w:r>
      <w:r w:rsidRPr="003A5695">
        <w:rPr>
          <w:rFonts w:ascii="Arial" w:hAnsi="Arial" w:cs="Arial"/>
          <w:spacing w:val="-2"/>
          <w:sz w:val="24"/>
          <w:szCs w:val="24"/>
        </w:rPr>
        <w:t>un</w:t>
      </w:r>
      <w:r w:rsidRPr="003A5695">
        <w:rPr>
          <w:rFonts w:ascii="Arial" w:hAnsi="Arial" w:cs="Arial"/>
          <w:sz w:val="24"/>
          <w:szCs w:val="24"/>
        </w:rPr>
        <w:t xml:space="preserve">a </w:t>
      </w:r>
      <w:r w:rsidRPr="003A5695">
        <w:rPr>
          <w:rFonts w:ascii="Arial" w:hAnsi="Arial" w:cs="Arial"/>
          <w:spacing w:val="-2"/>
          <w:sz w:val="24"/>
          <w:szCs w:val="24"/>
        </w:rPr>
        <w:t>previsió</w:t>
      </w:r>
      <w:r w:rsidRPr="003A5695">
        <w:rPr>
          <w:rFonts w:ascii="Arial" w:hAnsi="Arial" w:cs="Arial"/>
          <w:sz w:val="24"/>
          <w:szCs w:val="24"/>
        </w:rPr>
        <w:t xml:space="preserve">n </w:t>
      </w:r>
      <w:r w:rsidRPr="003A5695">
        <w:rPr>
          <w:rFonts w:ascii="Arial" w:hAnsi="Arial" w:cs="Arial"/>
          <w:spacing w:val="-2"/>
          <w:sz w:val="24"/>
          <w:szCs w:val="24"/>
        </w:rPr>
        <w:t>d</w:t>
      </w:r>
      <w:r w:rsidRPr="003A5695">
        <w:rPr>
          <w:rFonts w:ascii="Arial" w:hAnsi="Arial" w:cs="Arial"/>
          <w:sz w:val="24"/>
          <w:szCs w:val="24"/>
        </w:rPr>
        <w:t xml:space="preserve">e </w:t>
      </w:r>
      <w:r w:rsidRPr="003A5695">
        <w:rPr>
          <w:rFonts w:ascii="Arial" w:hAnsi="Arial" w:cs="Arial"/>
          <w:spacing w:val="-2"/>
          <w:sz w:val="24"/>
          <w:szCs w:val="24"/>
        </w:rPr>
        <w:t>l</w:t>
      </w:r>
      <w:r w:rsidRPr="003A5695">
        <w:rPr>
          <w:rFonts w:ascii="Arial" w:hAnsi="Arial" w:cs="Arial"/>
          <w:sz w:val="24"/>
          <w:szCs w:val="24"/>
        </w:rPr>
        <w:t xml:space="preserve">a </w:t>
      </w:r>
      <w:r w:rsidRPr="003A5695">
        <w:rPr>
          <w:rFonts w:ascii="Arial" w:hAnsi="Arial" w:cs="Arial"/>
          <w:spacing w:val="-2"/>
          <w:sz w:val="24"/>
          <w:szCs w:val="24"/>
        </w:rPr>
        <w:t>muert</w:t>
      </w:r>
      <w:r w:rsidRPr="003A5695">
        <w:rPr>
          <w:rFonts w:ascii="Arial" w:hAnsi="Arial" w:cs="Arial"/>
          <w:sz w:val="24"/>
          <w:szCs w:val="24"/>
        </w:rPr>
        <w:t xml:space="preserve">e </w:t>
      </w:r>
      <w:r w:rsidRPr="003A5695">
        <w:rPr>
          <w:rFonts w:ascii="Arial" w:hAnsi="Arial" w:cs="Arial"/>
          <w:spacing w:val="-2"/>
          <w:sz w:val="24"/>
          <w:szCs w:val="24"/>
        </w:rPr>
        <w:t>y</w:t>
      </w:r>
      <w:r w:rsidRPr="003A5695">
        <w:rPr>
          <w:rFonts w:ascii="Arial" w:hAnsi="Arial" w:cs="Arial"/>
          <w:sz w:val="24"/>
          <w:szCs w:val="24"/>
        </w:rPr>
        <w:t>a</w:t>
      </w:r>
      <w:r w:rsidRPr="003A5695">
        <w:rPr>
          <w:rFonts w:ascii="Arial" w:hAnsi="Arial" w:cs="Arial"/>
          <w:spacing w:val="-2"/>
          <w:sz w:val="24"/>
          <w:szCs w:val="24"/>
        </w:rPr>
        <w:t xml:space="preserve"> n</w:t>
      </w:r>
      <w:r w:rsidRPr="003A5695">
        <w:rPr>
          <w:rFonts w:ascii="Arial" w:hAnsi="Arial" w:cs="Arial"/>
          <w:sz w:val="24"/>
          <w:szCs w:val="24"/>
        </w:rPr>
        <w:t xml:space="preserve">o </w:t>
      </w:r>
      <w:r w:rsidRPr="003A5695">
        <w:rPr>
          <w:rFonts w:ascii="Arial" w:hAnsi="Arial" w:cs="Arial"/>
          <w:spacing w:val="-2"/>
          <w:sz w:val="24"/>
          <w:szCs w:val="24"/>
        </w:rPr>
        <w:t xml:space="preserve">tan </w:t>
      </w:r>
      <w:r w:rsidRPr="003A5695">
        <w:rPr>
          <w:rFonts w:ascii="Arial" w:hAnsi="Arial" w:cs="Arial"/>
          <w:spacing w:val="-1"/>
          <w:sz w:val="24"/>
          <w:szCs w:val="24"/>
        </w:rPr>
        <w:t>lejan</w:t>
      </w:r>
      <w:r w:rsidRPr="003A5695">
        <w:rPr>
          <w:rFonts w:ascii="Arial" w:hAnsi="Arial" w:cs="Arial"/>
          <w:sz w:val="24"/>
          <w:szCs w:val="24"/>
        </w:rPr>
        <w:t>a</w:t>
      </w:r>
      <w:r w:rsidRPr="003A5695">
        <w:rPr>
          <w:rFonts w:ascii="Arial" w:hAnsi="Arial" w:cs="Arial"/>
          <w:spacing w:val="3"/>
          <w:sz w:val="24"/>
          <w:szCs w:val="24"/>
        </w:rPr>
        <w:t xml:space="preserve"> </w:t>
      </w:r>
      <w:r w:rsidRPr="003A5695">
        <w:rPr>
          <w:rFonts w:ascii="Arial" w:hAnsi="Arial" w:cs="Arial"/>
          <w:spacing w:val="-1"/>
          <w:sz w:val="24"/>
          <w:szCs w:val="24"/>
        </w:rPr>
        <w:t>com</w:t>
      </w:r>
      <w:r w:rsidRPr="003A5695">
        <w:rPr>
          <w:rFonts w:ascii="Arial" w:hAnsi="Arial" w:cs="Arial"/>
          <w:sz w:val="24"/>
          <w:szCs w:val="24"/>
        </w:rPr>
        <w:t>o</w:t>
      </w:r>
      <w:r w:rsidRPr="003A5695">
        <w:rPr>
          <w:rFonts w:ascii="Arial" w:hAnsi="Arial" w:cs="Arial"/>
          <w:spacing w:val="3"/>
          <w:sz w:val="24"/>
          <w:szCs w:val="24"/>
        </w:rPr>
        <w:t xml:space="preserve"> </w:t>
      </w:r>
      <w:r w:rsidRPr="003A5695">
        <w:rPr>
          <w:rFonts w:ascii="Arial" w:hAnsi="Arial" w:cs="Arial"/>
          <w:spacing w:val="-1"/>
          <w:sz w:val="24"/>
          <w:szCs w:val="24"/>
        </w:rPr>
        <w:t>e</w:t>
      </w:r>
      <w:r w:rsidRPr="003A5695">
        <w:rPr>
          <w:rFonts w:ascii="Arial" w:hAnsi="Arial" w:cs="Arial"/>
          <w:sz w:val="24"/>
          <w:szCs w:val="24"/>
        </w:rPr>
        <w:t>n</w:t>
      </w:r>
      <w:r w:rsidRPr="003A5695">
        <w:rPr>
          <w:rFonts w:ascii="Arial" w:hAnsi="Arial" w:cs="Arial"/>
          <w:spacing w:val="3"/>
          <w:sz w:val="24"/>
          <w:szCs w:val="24"/>
        </w:rPr>
        <w:t xml:space="preserve"> </w:t>
      </w:r>
      <w:r w:rsidRPr="003A5695">
        <w:rPr>
          <w:rFonts w:ascii="Arial" w:hAnsi="Arial" w:cs="Arial"/>
          <w:spacing w:val="-1"/>
          <w:sz w:val="24"/>
          <w:szCs w:val="24"/>
        </w:rPr>
        <w:t>época</w:t>
      </w:r>
      <w:r w:rsidRPr="003A5695">
        <w:rPr>
          <w:rFonts w:ascii="Arial" w:hAnsi="Arial" w:cs="Arial"/>
          <w:sz w:val="24"/>
          <w:szCs w:val="24"/>
        </w:rPr>
        <w:t>s</w:t>
      </w:r>
      <w:r w:rsidRPr="003A5695">
        <w:rPr>
          <w:rFonts w:ascii="Arial" w:hAnsi="Arial" w:cs="Arial"/>
          <w:spacing w:val="3"/>
          <w:sz w:val="24"/>
          <w:szCs w:val="24"/>
        </w:rPr>
        <w:t xml:space="preserve"> </w:t>
      </w:r>
      <w:r w:rsidRPr="003A5695">
        <w:rPr>
          <w:rFonts w:ascii="Arial" w:hAnsi="Arial" w:cs="Arial"/>
          <w:spacing w:val="-1"/>
          <w:sz w:val="24"/>
          <w:szCs w:val="24"/>
        </w:rPr>
        <w:t>anteriores.</w:t>
      </w:r>
      <w:r w:rsidRPr="00A10524">
        <w:rPr>
          <w:rFonts w:ascii="Arial" w:hAnsi="Arial" w:cs="Arial"/>
          <w:sz w:val="24"/>
          <w:szCs w:val="24"/>
        </w:rPr>
        <w:t xml:space="preserve"> </w:t>
      </w:r>
    </w:p>
    <w:p w:rsidR="006613A4" w:rsidRDefault="006613A4" w:rsidP="006613A4">
      <w:pPr>
        <w:spacing w:before="240" w:after="240" w:line="360" w:lineRule="auto"/>
        <w:ind w:left="567" w:right="49"/>
        <w:jc w:val="both"/>
        <w:rPr>
          <w:rFonts w:ascii="Arial" w:hAnsi="Arial" w:cs="Arial"/>
          <w:spacing w:val="-1"/>
          <w:sz w:val="24"/>
          <w:szCs w:val="24"/>
        </w:rPr>
      </w:pPr>
      <w:r w:rsidRPr="003A5695">
        <w:rPr>
          <w:rFonts w:ascii="Arial" w:hAnsi="Arial" w:cs="Arial"/>
          <w:sz w:val="24"/>
          <w:szCs w:val="24"/>
        </w:rPr>
        <w:t xml:space="preserve">Mientras   las   personalidades  maduras  superan esta  crisis  de separación  </w:t>
      </w:r>
      <w:r w:rsidRPr="003A5695">
        <w:rPr>
          <w:rFonts w:ascii="Arial" w:hAnsi="Arial" w:cs="Arial"/>
          <w:spacing w:val="-1"/>
          <w:sz w:val="24"/>
          <w:szCs w:val="24"/>
        </w:rPr>
        <w:t>capacitándose</w:t>
      </w:r>
      <w:r w:rsidRPr="003A5695">
        <w:rPr>
          <w:rFonts w:ascii="Arial" w:hAnsi="Arial" w:cs="Arial"/>
          <w:sz w:val="24"/>
          <w:szCs w:val="24"/>
        </w:rPr>
        <w:t xml:space="preserve"> </w:t>
      </w:r>
      <w:r w:rsidRPr="003A5695">
        <w:rPr>
          <w:rFonts w:ascii="Arial" w:hAnsi="Arial" w:cs="Arial"/>
          <w:spacing w:val="-1"/>
          <w:sz w:val="24"/>
          <w:szCs w:val="24"/>
        </w:rPr>
        <w:t>par</w:t>
      </w:r>
      <w:r w:rsidRPr="003A5695">
        <w:rPr>
          <w:rFonts w:ascii="Arial" w:hAnsi="Arial" w:cs="Arial"/>
          <w:sz w:val="24"/>
          <w:szCs w:val="24"/>
        </w:rPr>
        <w:t xml:space="preserve">a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aceptació</w:t>
      </w:r>
      <w:r w:rsidRPr="003A5695">
        <w:rPr>
          <w:rFonts w:ascii="Arial" w:hAnsi="Arial" w:cs="Arial"/>
          <w:sz w:val="24"/>
          <w:szCs w:val="24"/>
        </w:rPr>
        <w:t xml:space="preserve">n y </w:t>
      </w:r>
      <w:r w:rsidRPr="003A5695">
        <w:rPr>
          <w:rFonts w:ascii="Arial" w:hAnsi="Arial" w:cs="Arial"/>
          <w:spacing w:val="-1"/>
          <w:sz w:val="24"/>
          <w:szCs w:val="24"/>
        </w:rPr>
        <w:t>afirmació</w:t>
      </w:r>
      <w:r w:rsidRPr="003A5695">
        <w:rPr>
          <w:rFonts w:ascii="Arial" w:hAnsi="Arial" w:cs="Arial"/>
          <w:sz w:val="24"/>
          <w:szCs w:val="24"/>
        </w:rPr>
        <w:t xml:space="preserve">n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l</w:t>
      </w:r>
      <w:r w:rsidRPr="003A5695">
        <w:rPr>
          <w:rFonts w:ascii="Arial" w:hAnsi="Arial" w:cs="Arial"/>
          <w:sz w:val="24"/>
          <w:szCs w:val="24"/>
        </w:rPr>
        <w:t xml:space="preserve">o </w:t>
      </w:r>
      <w:r w:rsidRPr="003A5695">
        <w:rPr>
          <w:rFonts w:ascii="Arial" w:hAnsi="Arial" w:cs="Arial"/>
          <w:spacing w:val="-1"/>
          <w:sz w:val="24"/>
          <w:szCs w:val="24"/>
        </w:rPr>
        <w:t>qu</w:t>
      </w:r>
      <w:r w:rsidRPr="003A5695">
        <w:rPr>
          <w:rFonts w:ascii="Arial" w:hAnsi="Arial" w:cs="Arial"/>
          <w:sz w:val="24"/>
          <w:szCs w:val="24"/>
        </w:rPr>
        <w:t xml:space="preserve">e </w:t>
      </w:r>
      <w:r w:rsidRPr="003A5695">
        <w:rPr>
          <w:rFonts w:ascii="Arial" w:hAnsi="Arial" w:cs="Arial"/>
          <w:spacing w:val="-1"/>
          <w:sz w:val="24"/>
          <w:szCs w:val="24"/>
        </w:rPr>
        <w:t>“e</w:t>
      </w:r>
      <w:r w:rsidRPr="003A5695">
        <w:rPr>
          <w:rFonts w:ascii="Arial" w:hAnsi="Arial" w:cs="Arial"/>
          <w:sz w:val="24"/>
          <w:szCs w:val="24"/>
        </w:rPr>
        <w:t xml:space="preserve">l </w:t>
      </w:r>
      <w:r w:rsidRPr="003A5695">
        <w:rPr>
          <w:rFonts w:ascii="Arial" w:hAnsi="Arial" w:cs="Arial"/>
          <w:spacing w:val="-1"/>
          <w:sz w:val="24"/>
          <w:szCs w:val="24"/>
        </w:rPr>
        <w:t>destino</w:t>
      </w:r>
      <w:r w:rsidRPr="003A5695">
        <w:rPr>
          <w:rFonts w:ascii="Arial" w:hAnsi="Arial" w:cs="Arial"/>
          <w:sz w:val="24"/>
          <w:szCs w:val="24"/>
        </w:rPr>
        <w:t xml:space="preserve">” </w:t>
      </w:r>
      <w:r w:rsidRPr="003A5695">
        <w:rPr>
          <w:rFonts w:ascii="Arial" w:hAnsi="Arial" w:cs="Arial"/>
          <w:spacing w:val="-1"/>
          <w:sz w:val="24"/>
          <w:szCs w:val="24"/>
        </w:rPr>
        <w:t>le</w:t>
      </w:r>
      <w:r w:rsidRPr="003A5695">
        <w:rPr>
          <w:rFonts w:ascii="Arial" w:hAnsi="Arial" w:cs="Arial"/>
          <w:sz w:val="24"/>
          <w:szCs w:val="24"/>
        </w:rPr>
        <w:t xml:space="preserve">s </w:t>
      </w:r>
      <w:r w:rsidRPr="003A5695">
        <w:rPr>
          <w:rFonts w:ascii="Arial" w:hAnsi="Arial" w:cs="Arial"/>
          <w:spacing w:val="-1"/>
          <w:sz w:val="24"/>
          <w:szCs w:val="24"/>
        </w:rPr>
        <w:t>impone</w:t>
      </w:r>
      <w:r w:rsidRPr="003A5695">
        <w:rPr>
          <w:rFonts w:ascii="Arial" w:hAnsi="Arial" w:cs="Arial"/>
          <w:sz w:val="24"/>
          <w:szCs w:val="24"/>
        </w:rPr>
        <w:t xml:space="preserve">, </w:t>
      </w:r>
      <w:r w:rsidRPr="003A5695">
        <w:rPr>
          <w:rFonts w:ascii="Arial" w:hAnsi="Arial" w:cs="Arial"/>
          <w:spacing w:val="-1"/>
          <w:sz w:val="24"/>
          <w:szCs w:val="24"/>
        </w:rPr>
        <w:t>en personalidade</w:t>
      </w:r>
      <w:r w:rsidRPr="003A5695">
        <w:rPr>
          <w:rFonts w:ascii="Arial" w:hAnsi="Arial" w:cs="Arial"/>
          <w:sz w:val="24"/>
          <w:szCs w:val="24"/>
        </w:rPr>
        <w:t xml:space="preserve">s </w:t>
      </w:r>
      <w:r w:rsidRPr="003A5695">
        <w:rPr>
          <w:rFonts w:ascii="Arial" w:hAnsi="Arial" w:cs="Arial"/>
          <w:spacing w:val="-1"/>
          <w:sz w:val="24"/>
          <w:szCs w:val="24"/>
        </w:rPr>
        <w:t>n</w:t>
      </w:r>
      <w:r w:rsidRPr="003A5695">
        <w:rPr>
          <w:rFonts w:ascii="Arial" w:hAnsi="Arial" w:cs="Arial"/>
          <w:sz w:val="24"/>
          <w:szCs w:val="24"/>
        </w:rPr>
        <w:t xml:space="preserve">o </w:t>
      </w:r>
      <w:r w:rsidRPr="003A5695">
        <w:rPr>
          <w:rFonts w:ascii="Arial" w:hAnsi="Arial" w:cs="Arial"/>
          <w:spacing w:val="-1"/>
          <w:sz w:val="24"/>
          <w:szCs w:val="24"/>
        </w:rPr>
        <w:t>consolidada</w:t>
      </w:r>
      <w:r w:rsidRPr="003A5695">
        <w:rPr>
          <w:rFonts w:ascii="Arial" w:hAnsi="Arial" w:cs="Arial"/>
          <w:sz w:val="24"/>
          <w:szCs w:val="24"/>
        </w:rPr>
        <w:t xml:space="preserve">s, en el área familiar en su pasado  </w:t>
      </w:r>
      <w:r w:rsidRPr="003A5695">
        <w:rPr>
          <w:rFonts w:ascii="Arial" w:hAnsi="Arial" w:cs="Arial"/>
          <w:spacing w:val="-1"/>
          <w:sz w:val="24"/>
          <w:szCs w:val="24"/>
        </w:rPr>
        <w:t>pued</w:t>
      </w:r>
      <w:r w:rsidRPr="003A5695">
        <w:rPr>
          <w:rFonts w:ascii="Arial" w:hAnsi="Arial" w:cs="Arial"/>
          <w:sz w:val="24"/>
          <w:szCs w:val="24"/>
        </w:rPr>
        <w:t xml:space="preserve">en  tener  sentimientos </w:t>
      </w:r>
      <w:r w:rsidRPr="003A5695">
        <w:rPr>
          <w:rFonts w:ascii="Arial" w:hAnsi="Arial" w:cs="Arial"/>
          <w:spacing w:val="-1"/>
          <w:sz w:val="24"/>
          <w:szCs w:val="24"/>
        </w:rPr>
        <w:t>tormentosos de mied</w:t>
      </w:r>
      <w:r w:rsidRPr="003A5695">
        <w:rPr>
          <w:rFonts w:ascii="Arial" w:hAnsi="Arial" w:cs="Arial"/>
          <w:sz w:val="24"/>
          <w:szCs w:val="24"/>
        </w:rPr>
        <w:t xml:space="preserve">o a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muerte, estado</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6"/>
          <w:sz w:val="24"/>
          <w:szCs w:val="24"/>
        </w:rPr>
        <w:t xml:space="preserve"> </w:t>
      </w:r>
      <w:r w:rsidRPr="003A5695">
        <w:rPr>
          <w:rFonts w:ascii="Arial" w:hAnsi="Arial" w:cs="Arial"/>
          <w:spacing w:val="-1"/>
          <w:sz w:val="24"/>
          <w:szCs w:val="24"/>
        </w:rPr>
        <w:t>ánim</w:t>
      </w:r>
      <w:r w:rsidRPr="003A5695">
        <w:rPr>
          <w:rFonts w:ascii="Arial" w:hAnsi="Arial" w:cs="Arial"/>
          <w:sz w:val="24"/>
          <w:szCs w:val="24"/>
        </w:rPr>
        <w:t>o</w:t>
      </w:r>
      <w:r w:rsidRPr="003A5695">
        <w:rPr>
          <w:rFonts w:ascii="Arial" w:hAnsi="Arial" w:cs="Arial"/>
          <w:spacing w:val="6"/>
          <w:sz w:val="24"/>
          <w:szCs w:val="24"/>
        </w:rPr>
        <w:t xml:space="preserve"> </w:t>
      </w:r>
      <w:r w:rsidRPr="003A5695">
        <w:rPr>
          <w:rFonts w:ascii="Arial" w:hAnsi="Arial" w:cs="Arial"/>
          <w:spacing w:val="-1"/>
          <w:sz w:val="24"/>
          <w:szCs w:val="24"/>
        </w:rPr>
        <w:t>melancólico</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z w:val="24"/>
          <w:szCs w:val="24"/>
        </w:rPr>
        <w:t>y</w:t>
      </w:r>
      <w:r w:rsidRPr="003A5695">
        <w:rPr>
          <w:rFonts w:ascii="Arial" w:hAnsi="Arial" w:cs="Arial"/>
          <w:spacing w:val="6"/>
          <w:sz w:val="24"/>
          <w:szCs w:val="24"/>
        </w:rPr>
        <w:t xml:space="preserve"> </w:t>
      </w:r>
      <w:r w:rsidRPr="003A5695">
        <w:rPr>
          <w:rFonts w:ascii="Arial" w:hAnsi="Arial" w:cs="Arial"/>
          <w:spacing w:val="-1"/>
          <w:sz w:val="24"/>
          <w:szCs w:val="24"/>
        </w:rPr>
        <w:t>grave</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pacing w:val="-1"/>
          <w:sz w:val="24"/>
          <w:szCs w:val="24"/>
        </w:rPr>
        <w:t>depresione</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pacing w:val="-1"/>
          <w:sz w:val="24"/>
          <w:szCs w:val="24"/>
        </w:rPr>
        <w:t>qu</w:t>
      </w:r>
      <w:r w:rsidRPr="003A5695">
        <w:rPr>
          <w:rFonts w:ascii="Arial" w:hAnsi="Arial" w:cs="Arial"/>
          <w:sz w:val="24"/>
          <w:szCs w:val="24"/>
        </w:rPr>
        <w:t>e</w:t>
      </w:r>
      <w:r w:rsidRPr="003A5695">
        <w:rPr>
          <w:rFonts w:ascii="Arial" w:hAnsi="Arial" w:cs="Arial"/>
          <w:spacing w:val="6"/>
          <w:sz w:val="24"/>
          <w:szCs w:val="24"/>
        </w:rPr>
        <w:t xml:space="preserve"> </w:t>
      </w:r>
      <w:r w:rsidRPr="003A5695">
        <w:rPr>
          <w:rFonts w:ascii="Arial" w:hAnsi="Arial" w:cs="Arial"/>
          <w:spacing w:val="-1"/>
          <w:sz w:val="24"/>
          <w:szCs w:val="24"/>
        </w:rPr>
        <w:t>puede</w:t>
      </w:r>
      <w:r w:rsidRPr="003A5695">
        <w:rPr>
          <w:rFonts w:ascii="Arial" w:hAnsi="Arial" w:cs="Arial"/>
          <w:sz w:val="24"/>
          <w:szCs w:val="24"/>
        </w:rPr>
        <w:t>n</w:t>
      </w:r>
      <w:r w:rsidRPr="003A5695">
        <w:rPr>
          <w:rFonts w:ascii="Arial" w:hAnsi="Arial" w:cs="Arial"/>
          <w:spacing w:val="6"/>
          <w:sz w:val="24"/>
          <w:szCs w:val="24"/>
        </w:rPr>
        <w:t xml:space="preserve"> </w:t>
      </w:r>
      <w:r w:rsidRPr="003A5695">
        <w:rPr>
          <w:rFonts w:ascii="Arial" w:hAnsi="Arial" w:cs="Arial"/>
          <w:spacing w:val="-1"/>
          <w:sz w:val="24"/>
          <w:szCs w:val="24"/>
        </w:rPr>
        <w:t>lleva</w:t>
      </w:r>
      <w:r w:rsidRPr="003A5695">
        <w:rPr>
          <w:rFonts w:ascii="Arial" w:hAnsi="Arial" w:cs="Arial"/>
          <w:sz w:val="24"/>
          <w:szCs w:val="24"/>
        </w:rPr>
        <w:t>r</w:t>
      </w:r>
      <w:r w:rsidRPr="003A5695">
        <w:rPr>
          <w:rFonts w:ascii="Arial" w:hAnsi="Arial" w:cs="Arial"/>
          <w:spacing w:val="6"/>
          <w:sz w:val="24"/>
          <w:szCs w:val="24"/>
        </w:rPr>
        <w:t xml:space="preserve"> </w:t>
      </w:r>
      <w:r w:rsidRPr="003A5695">
        <w:rPr>
          <w:rFonts w:ascii="Arial" w:hAnsi="Arial" w:cs="Arial"/>
          <w:spacing w:val="-1"/>
          <w:sz w:val="24"/>
          <w:szCs w:val="24"/>
        </w:rPr>
        <w:t>a</w:t>
      </w:r>
      <w:r w:rsidRPr="003A5695">
        <w:rPr>
          <w:rFonts w:ascii="Arial" w:hAnsi="Arial" w:cs="Arial"/>
          <w:sz w:val="24"/>
          <w:szCs w:val="24"/>
        </w:rPr>
        <w:t>l</w:t>
      </w:r>
      <w:r w:rsidRPr="003A5695">
        <w:rPr>
          <w:rFonts w:ascii="Arial" w:hAnsi="Arial" w:cs="Arial"/>
          <w:spacing w:val="6"/>
          <w:sz w:val="24"/>
          <w:szCs w:val="24"/>
        </w:rPr>
        <w:t xml:space="preserve"> </w:t>
      </w:r>
      <w:r w:rsidRPr="003A5695">
        <w:rPr>
          <w:rFonts w:ascii="Arial" w:hAnsi="Arial" w:cs="Arial"/>
          <w:spacing w:val="-1"/>
          <w:sz w:val="24"/>
          <w:szCs w:val="24"/>
        </w:rPr>
        <w:t>suicidi</w:t>
      </w:r>
      <w:r>
        <w:rPr>
          <w:rFonts w:ascii="Arial" w:hAnsi="Arial" w:cs="Arial"/>
          <w:spacing w:val="-1"/>
          <w:sz w:val="24"/>
          <w:szCs w:val="24"/>
        </w:rPr>
        <w:t>o.</w:t>
      </w:r>
    </w:p>
    <w:p w:rsidR="006613A4" w:rsidRPr="00917354" w:rsidRDefault="006613A4" w:rsidP="006613A4">
      <w:pPr>
        <w:spacing w:before="240" w:after="240" w:line="360" w:lineRule="auto"/>
        <w:ind w:left="426" w:right="49" w:firstLine="27"/>
        <w:jc w:val="both"/>
        <w:rPr>
          <w:rFonts w:ascii="Arial" w:hAnsi="Arial" w:cs="Arial"/>
          <w:spacing w:val="-1"/>
          <w:sz w:val="24"/>
          <w:szCs w:val="24"/>
        </w:rPr>
      </w:pPr>
      <w:r>
        <w:rPr>
          <w:rFonts w:ascii="Arial" w:hAnsi="Arial" w:cs="Arial"/>
          <w:b/>
          <w:bCs/>
          <w:spacing w:val="-2"/>
          <w:sz w:val="24"/>
          <w:szCs w:val="24"/>
        </w:rPr>
        <w:t xml:space="preserve"> 4.</w:t>
      </w:r>
      <w:r w:rsidRPr="003A5695">
        <w:rPr>
          <w:rFonts w:ascii="Arial" w:hAnsi="Arial" w:cs="Arial"/>
          <w:b/>
          <w:bCs/>
          <w:spacing w:val="-2"/>
          <w:sz w:val="24"/>
          <w:szCs w:val="24"/>
        </w:rPr>
        <w:t>2.</w:t>
      </w:r>
      <w:r w:rsidRPr="003A5695">
        <w:rPr>
          <w:rFonts w:ascii="Arial" w:hAnsi="Arial" w:cs="Arial"/>
          <w:b/>
          <w:bCs/>
          <w:sz w:val="24"/>
          <w:szCs w:val="24"/>
        </w:rPr>
        <w:t xml:space="preserve">2 </w:t>
      </w:r>
      <w:r w:rsidRPr="003A5695">
        <w:rPr>
          <w:rFonts w:ascii="Arial" w:hAnsi="Arial" w:cs="Arial"/>
          <w:b/>
          <w:bCs/>
          <w:spacing w:val="3"/>
          <w:sz w:val="24"/>
          <w:szCs w:val="24"/>
        </w:rPr>
        <w:t xml:space="preserve"> </w:t>
      </w:r>
      <w:r w:rsidRPr="003A5695">
        <w:rPr>
          <w:rFonts w:ascii="Arial" w:hAnsi="Arial" w:cs="Arial"/>
          <w:b/>
          <w:bCs/>
          <w:spacing w:val="-2"/>
          <w:sz w:val="24"/>
          <w:szCs w:val="24"/>
        </w:rPr>
        <w:t xml:space="preserve">Edad adulta en la  etapa de </w:t>
      </w:r>
      <w:r w:rsidRPr="003A5695">
        <w:rPr>
          <w:rFonts w:ascii="Arial" w:hAnsi="Arial" w:cs="Arial"/>
          <w:b/>
          <w:bCs/>
          <w:spacing w:val="3"/>
          <w:sz w:val="24"/>
          <w:szCs w:val="24"/>
        </w:rPr>
        <w:t xml:space="preserve"> </w:t>
      </w:r>
      <w:r w:rsidRPr="003A5695">
        <w:rPr>
          <w:rFonts w:ascii="Arial" w:hAnsi="Arial" w:cs="Arial"/>
          <w:b/>
          <w:bCs/>
          <w:spacing w:val="-2"/>
          <w:sz w:val="24"/>
          <w:szCs w:val="24"/>
        </w:rPr>
        <w:t>Senectud</w:t>
      </w:r>
    </w:p>
    <w:p w:rsidR="006613A4" w:rsidRPr="003A5695" w:rsidRDefault="006613A4" w:rsidP="006613A4">
      <w:pPr>
        <w:spacing w:before="240" w:after="0" w:line="360" w:lineRule="auto"/>
        <w:ind w:left="567" w:right="53" w:firstLine="567"/>
        <w:jc w:val="both"/>
        <w:rPr>
          <w:rFonts w:ascii="Arial" w:hAnsi="Arial" w:cs="Arial"/>
          <w:sz w:val="24"/>
          <w:szCs w:val="24"/>
        </w:rPr>
      </w:pPr>
      <w:r>
        <w:rPr>
          <w:rFonts w:ascii="Arial" w:hAnsi="Arial" w:cs="Arial"/>
          <w:spacing w:val="-1"/>
          <w:sz w:val="24"/>
          <w:szCs w:val="24"/>
        </w:rPr>
        <w:t xml:space="preserve">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senectu</w:t>
      </w:r>
      <w:r w:rsidRPr="003A5695">
        <w:rPr>
          <w:rFonts w:ascii="Arial" w:hAnsi="Arial" w:cs="Arial"/>
          <w:sz w:val="24"/>
          <w:szCs w:val="24"/>
        </w:rPr>
        <w:t xml:space="preserve">d </w:t>
      </w:r>
      <w:r w:rsidRPr="003A5695">
        <w:rPr>
          <w:rFonts w:ascii="Arial" w:hAnsi="Arial" w:cs="Arial"/>
          <w:spacing w:val="-1"/>
          <w:sz w:val="24"/>
          <w:szCs w:val="24"/>
        </w:rPr>
        <w:t>implic</w:t>
      </w:r>
      <w:r w:rsidRPr="003A5695">
        <w:rPr>
          <w:rFonts w:ascii="Arial" w:hAnsi="Arial" w:cs="Arial"/>
          <w:sz w:val="24"/>
          <w:szCs w:val="24"/>
        </w:rPr>
        <w:t xml:space="preserve">a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definitiv</w:t>
      </w:r>
      <w:r w:rsidRPr="003A5695">
        <w:rPr>
          <w:rFonts w:ascii="Arial" w:hAnsi="Arial" w:cs="Arial"/>
          <w:sz w:val="24"/>
          <w:szCs w:val="24"/>
        </w:rPr>
        <w:t xml:space="preserve">a </w:t>
      </w:r>
      <w:r w:rsidRPr="003A5695">
        <w:rPr>
          <w:rFonts w:ascii="Arial" w:hAnsi="Arial" w:cs="Arial"/>
          <w:spacing w:val="-1"/>
          <w:sz w:val="24"/>
          <w:szCs w:val="24"/>
        </w:rPr>
        <w:t>disminució</w:t>
      </w:r>
      <w:r w:rsidRPr="003A5695">
        <w:rPr>
          <w:rFonts w:ascii="Arial" w:hAnsi="Arial" w:cs="Arial"/>
          <w:sz w:val="24"/>
          <w:szCs w:val="24"/>
        </w:rPr>
        <w:t xml:space="preserve">n y </w:t>
      </w:r>
      <w:r w:rsidRPr="003A5695">
        <w:rPr>
          <w:rFonts w:ascii="Arial" w:hAnsi="Arial" w:cs="Arial"/>
          <w:spacing w:val="-1"/>
          <w:sz w:val="24"/>
          <w:szCs w:val="24"/>
        </w:rPr>
        <w:t>decadenci</w:t>
      </w:r>
      <w:r w:rsidRPr="003A5695">
        <w:rPr>
          <w:rFonts w:ascii="Arial" w:hAnsi="Arial" w:cs="Arial"/>
          <w:sz w:val="24"/>
          <w:szCs w:val="24"/>
        </w:rPr>
        <w:t xml:space="preserve">a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la</w:t>
      </w:r>
      <w:r w:rsidRPr="003A5695">
        <w:rPr>
          <w:rFonts w:ascii="Arial" w:hAnsi="Arial" w:cs="Arial"/>
          <w:sz w:val="24"/>
          <w:szCs w:val="24"/>
        </w:rPr>
        <w:t xml:space="preserve">s </w:t>
      </w:r>
      <w:r w:rsidRPr="003A5695">
        <w:rPr>
          <w:rFonts w:ascii="Arial" w:hAnsi="Arial" w:cs="Arial"/>
          <w:spacing w:val="-1"/>
          <w:sz w:val="24"/>
          <w:szCs w:val="24"/>
        </w:rPr>
        <w:t>fuerzas psicofísicas</w:t>
      </w:r>
      <w:r w:rsidRPr="003A5695">
        <w:rPr>
          <w:rFonts w:ascii="Arial" w:hAnsi="Arial" w:cs="Arial"/>
          <w:sz w:val="24"/>
          <w:szCs w:val="24"/>
        </w:rPr>
        <w:t xml:space="preserve">. </w:t>
      </w:r>
      <w:r w:rsidRPr="003A5695">
        <w:rPr>
          <w:rFonts w:ascii="Arial" w:hAnsi="Arial" w:cs="Arial"/>
          <w:spacing w:val="-1"/>
          <w:sz w:val="24"/>
          <w:szCs w:val="24"/>
        </w:rPr>
        <w:t>Lo</w:t>
      </w:r>
      <w:r w:rsidRPr="003A5695">
        <w:rPr>
          <w:rFonts w:ascii="Arial" w:hAnsi="Arial" w:cs="Arial"/>
          <w:sz w:val="24"/>
          <w:szCs w:val="24"/>
        </w:rPr>
        <w:t xml:space="preserve">s </w:t>
      </w:r>
      <w:r w:rsidRPr="003A5695">
        <w:rPr>
          <w:rFonts w:ascii="Arial" w:hAnsi="Arial" w:cs="Arial"/>
          <w:spacing w:val="-1"/>
          <w:sz w:val="24"/>
          <w:szCs w:val="24"/>
        </w:rPr>
        <w:t>rasgo</w:t>
      </w:r>
      <w:r w:rsidRPr="003A5695">
        <w:rPr>
          <w:rFonts w:ascii="Arial" w:hAnsi="Arial" w:cs="Arial"/>
          <w:sz w:val="24"/>
          <w:szCs w:val="24"/>
        </w:rPr>
        <w:t xml:space="preserve">s </w:t>
      </w:r>
      <w:r w:rsidRPr="003A5695">
        <w:rPr>
          <w:rFonts w:ascii="Arial" w:hAnsi="Arial" w:cs="Arial"/>
          <w:spacing w:val="-1"/>
          <w:sz w:val="24"/>
          <w:szCs w:val="24"/>
        </w:rPr>
        <w:t>má</w:t>
      </w:r>
      <w:r w:rsidRPr="003A5695">
        <w:rPr>
          <w:rFonts w:ascii="Arial" w:hAnsi="Arial" w:cs="Arial"/>
          <w:sz w:val="24"/>
          <w:szCs w:val="24"/>
        </w:rPr>
        <w:t xml:space="preserve">s </w:t>
      </w:r>
      <w:r w:rsidRPr="003A5695">
        <w:rPr>
          <w:rFonts w:ascii="Arial" w:hAnsi="Arial" w:cs="Arial"/>
          <w:spacing w:val="-1"/>
          <w:sz w:val="24"/>
          <w:szCs w:val="24"/>
        </w:rPr>
        <w:t>llamativo</w:t>
      </w:r>
      <w:r w:rsidRPr="003A5695">
        <w:rPr>
          <w:rFonts w:ascii="Arial" w:hAnsi="Arial" w:cs="Arial"/>
          <w:sz w:val="24"/>
          <w:szCs w:val="24"/>
        </w:rPr>
        <w:t xml:space="preserve">s </w:t>
      </w:r>
      <w:r w:rsidRPr="003A5695">
        <w:rPr>
          <w:rFonts w:ascii="Arial" w:hAnsi="Arial" w:cs="Arial"/>
          <w:spacing w:val="-1"/>
          <w:sz w:val="24"/>
          <w:szCs w:val="24"/>
        </w:rPr>
        <w:t>so</w:t>
      </w:r>
      <w:r w:rsidRPr="003A5695">
        <w:rPr>
          <w:rFonts w:ascii="Arial" w:hAnsi="Arial" w:cs="Arial"/>
          <w:sz w:val="24"/>
          <w:szCs w:val="24"/>
        </w:rPr>
        <w:t xml:space="preserve">n </w:t>
      </w:r>
      <w:r w:rsidRPr="003A5695">
        <w:rPr>
          <w:rFonts w:ascii="Arial" w:hAnsi="Arial" w:cs="Arial"/>
          <w:spacing w:val="-1"/>
          <w:sz w:val="24"/>
          <w:szCs w:val="24"/>
        </w:rPr>
        <w:t>la</w:t>
      </w:r>
      <w:r w:rsidRPr="003A5695">
        <w:rPr>
          <w:rFonts w:ascii="Arial" w:hAnsi="Arial" w:cs="Arial"/>
          <w:sz w:val="24"/>
          <w:szCs w:val="24"/>
        </w:rPr>
        <w:t xml:space="preserve">s </w:t>
      </w:r>
      <w:r w:rsidRPr="003A5695">
        <w:rPr>
          <w:rFonts w:ascii="Arial" w:hAnsi="Arial" w:cs="Arial"/>
          <w:spacing w:val="-1"/>
          <w:sz w:val="24"/>
          <w:szCs w:val="24"/>
        </w:rPr>
        <w:t>limitacione</w:t>
      </w:r>
      <w:r w:rsidRPr="003A5695">
        <w:rPr>
          <w:rFonts w:ascii="Arial" w:hAnsi="Arial" w:cs="Arial"/>
          <w:sz w:val="24"/>
          <w:szCs w:val="24"/>
        </w:rPr>
        <w:t xml:space="preserve">s </w:t>
      </w:r>
      <w:r w:rsidRPr="003A5695">
        <w:rPr>
          <w:rFonts w:ascii="Arial" w:hAnsi="Arial" w:cs="Arial"/>
          <w:spacing w:val="-1"/>
          <w:sz w:val="24"/>
          <w:szCs w:val="24"/>
        </w:rPr>
        <w:t>corporale</w:t>
      </w:r>
      <w:r w:rsidRPr="003A5695">
        <w:rPr>
          <w:rFonts w:ascii="Arial" w:hAnsi="Arial" w:cs="Arial"/>
          <w:sz w:val="24"/>
          <w:szCs w:val="24"/>
        </w:rPr>
        <w:t xml:space="preserve">s, </w:t>
      </w:r>
      <w:r w:rsidRPr="003A5695">
        <w:rPr>
          <w:rFonts w:ascii="Arial" w:hAnsi="Arial" w:cs="Arial"/>
          <w:spacing w:val="-1"/>
          <w:sz w:val="24"/>
          <w:szCs w:val="24"/>
        </w:rPr>
        <w:t>meno</w:t>
      </w:r>
      <w:r w:rsidRPr="003A5695">
        <w:rPr>
          <w:rFonts w:ascii="Arial" w:hAnsi="Arial" w:cs="Arial"/>
          <w:sz w:val="24"/>
          <w:szCs w:val="24"/>
        </w:rPr>
        <w:t>r</w:t>
      </w:r>
      <w:r>
        <w:rPr>
          <w:rFonts w:ascii="Arial" w:hAnsi="Arial" w:cs="Arial"/>
          <w:sz w:val="24"/>
          <w:szCs w:val="24"/>
        </w:rPr>
        <w:t xml:space="preserve"> </w:t>
      </w:r>
      <w:r w:rsidRPr="003A5695">
        <w:rPr>
          <w:rFonts w:ascii="Arial" w:hAnsi="Arial" w:cs="Arial"/>
          <w:sz w:val="24"/>
          <w:szCs w:val="24"/>
        </w:rPr>
        <w:t xml:space="preserve"> </w:t>
      </w:r>
      <w:r w:rsidRPr="003A5695">
        <w:rPr>
          <w:rFonts w:ascii="Arial" w:hAnsi="Arial" w:cs="Arial"/>
          <w:spacing w:val="-1"/>
          <w:sz w:val="24"/>
          <w:szCs w:val="24"/>
        </w:rPr>
        <w:t>fuerz</w:t>
      </w:r>
      <w:r w:rsidRPr="003A5695">
        <w:rPr>
          <w:rFonts w:ascii="Arial" w:hAnsi="Arial" w:cs="Arial"/>
          <w:sz w:val="24"/>
          <w:szCs w:val="24"/>
        </w:rPr>
        <w:t xml:space="preserve">a y </w:t>
      </w:r>
      <w:r w:rsidRPr="003A5695">
        <w:rPr>
          <w:rFonts w:ascii="Arial" w:hAnsi="Arial" w:cs="Arial"/>
          <w:spacing w:val="-2"/>
          <w:sz w:val="24"/>
          <w:szCs w:val="24"/>
        </w:rPr>
        <w:t>movilida</w:t>
      </w:r>
      <w:r w:rsidRPr="003A5695">
        <w:rPr>
          <w:rFonts w:ascii="Arial" w:hAnsi="Arial" w:cs="Arial"/>
          <w:sz w:val="24"/>
          <w:szCs w:val="24"/>
        </w:rPr>
        <w:t xml:space="preserve">d  y  </w:t>
      </w:r>
      <w:r w:rsidRPr="003A5695">
        <w:rPr>
          <w:rFonts w:ascii="Arial" w:hAnsi="Arial" w:cs="Arial"/>
          <w:spacing w:val="-2"/>
          <w:sz w:val="24"/>
          <w:szCs w:val="24"/>
        </w:rPr>
        <w:t>meno</w:t>
      </w:r>
      <w:r w:rsidRPr="003A5695">
        <w:rPr>
          <w:rFonts w:ascii="Arial" w:hAnsi="Arial" w:cs="Arial"/>
          <w:sz w:val="24"/>
          <w:szCs w:val="24"/>
        </w:rPr>
        <w:t xml:space="preserve">r  </w:t>
      </w:r>
      <w:r w:rsidRPr="003A5695">
        <w:rPr>
          <w:rFonts w:ascii="Arial" w:hAnsi="Arial" w:cs="Arial"/>
          <w:spacing w:val="-2"/>
          <w:sz w:val="24"/>
          <w:szCs w:val="24"/>
        </w:rPr>
        <w:t>capacida</w:t>
      </w:r>
      <w:r w:rsidRPr="003A5695">
        <w:rPr>
          <w:rFonts w:ascii="Arial" w:hAnsi="Arial" w:cs="Arial"/>
          <w:sz w:val="24"/>
          <w:szCs w:val="24"/>
        </w:rPr>
        <w:t xml:space="preserve">d  </w:t>
      </w:r>
      <w:r w:rsidRPr="003A5695">
        <w:rPr>
          <w:rFonts w:ascii="Arial" w:hAnsi="Arial" w:cs="Arial"/>
          <w:spacing w:val="-2"/>
          <w:sz w:val="24"/>
          <w:szCs w:val="24"/>
        </w:rPr>
        <w:t>d</w:t>
      </w:r>
      <w:r w:rsidRPr="003A5695">
        <w:rPr>
          <w:rFonts w:ascii="Arial" w:hAnsi="Arial" w:cs="Arial"/>
          <w:sz w:val="24"/>
          <w:szCs w:val="24"/>
        </w:rPr>
        <w:t xml:space="preserve">e  </w:t>
      </w:r>
      <w:r w:rsidRPr="003A5695">
        <w:rPr>
          <w:rFonts w:ascii="Arial" w:hAnsi="Arial" w:cs="Arial"/>
          <w:spacing w:val="-2"/>
          <w:sz w:val="24"/>
          <w:szCs w:val="24"/>
        </w:rPr>
        <w:t>lo</w:t>
      </w:r>
      <w:r w:rsidRPr="003A5695">
        <w:rPr>
          <w:rFonts w:ascii="Arial" w:hAnsi="Arial" w:cs="Arial"/>
          <w:sz w:val="24"/>
          <w:szCs w:val="24"/>
        </w:rPr>
        <w:t xml:space="preserve">s  </w:t>
      </w:r>
      <w:r w:rsidRPr="003A5695">
        <w:rPr>
          <w:rFonts w:ascii="Arial" w:hAnsi="Arial" w:cs="Arial"/>
          <w:spacing w:val="-2"/>
          <w:sz w:val="24"/>
          <w:szCs w:val="24"/>
        </w:rPr>
        <w:t>sentidos</w:t>
      </w:r>
      <w:r w:rsidRPr="003A5695">
        <w:rPr>
          <w:rFonts w:ascii="Arial" w:hAnsi="Arial" w:cs="Arial"/>
          <w:sz w:val="24"/>
          <w:szCs w:val="24"/>
        </w:rPr>
        <w:t xml:space="preserve">-  y  </w:t>
      </w:r>
      <w:r w:rsidRPr="003A5695">
        <w:rPr>
          <w:rFonts w:ascii="Arial" w:hAnsi="Arial" w:cs="Arial"/>
          <w:spacing w:val="-2"/>
          <w:sz w:val="24"/>
          <w:szCs w:val="24"/>
        </w:rPr>
        <w:t>l</w:t>
      </w:r>
      <w:r w:rsidRPr="003A5695">
        <w:rPr>
          <w:rFonts w:ascii="Arial" w:hAnsi="Arial" w:cs="Arial"/>
          <w:sz w:val="24"/>
          <w:szCs w:val="24"/>
        </w:rPr>
        <w:t xml:space="preserve">a  </w:t>
      </w:r>
      <w:r w:rsidRPr="003A5695">
        <w:rPr>
          <w:rFonts w:ascii="Arial" w:hAnsi="Arial" w:cs="Arial"/>
          <w:spacing w:val="-2"/>
          <w:sz w:val="24"/>
          <w:szCs w:val="24"/>
        </w:rPr>
        <w:t>disminució</w:t>
      </w:r>
      <w:r w:rsidRPr="003A5695">
        <w:rPr>
          <w:rFonts w:ascii="Arial" w:hAnsi="Arial" w:cs="Arial"/>
          <w:sz w:val="24"/>
          <w:szCs w:val="24"/>
        </w:rPr>
        <w:t xml:space="preserve">n  </w:t>
      </w:r>
      <w:r w:rsidRPr="003A5695">
        <w:rPr>
          <w:rFonts w:ascii="Arial" w:hAnsi="Arial" w:cs="Arial"/>
          <w:spacing w:val="-2"/>
          <w:sz w:val="24"/>
          <w:szCs w:val="24"/>
        </w:rPr>
        <w:t>d</w:t>
      </w:r>
      <w:r w:rsidRPr="003A5695">
        <w:rPr>
          <w:rFonts w:ascii="Arial" w:hAnsi="Arial" w:cs="Arial"/>
          <w:sz w:val="24"/>
          <w:szCs w:val="24"/>
        </w:rPr>
        <w:t xml:space="preserve">e  </w:t>
      </w:r>
      <w:r w:rsidRPr="003A5695">
        <w:rPr>
          <w:rFonts w:ascii="Arial" w:hAnsi="Arial" w:cs="Arial"/>
          <w:spacing w:val="-2"/>
          <w:sz w:val="24"/>
          <w:szCs w:val="24"/>
        </w:rPr>
        <w:t>la</w:t>
      </w:r>
      <w:r w:rsidRPr="003A5695">
        <w:rPr>
          <w:rFonts w:ascii="Arial" w:hAnsi="Arial" w:cs="Arial"/>
          <w:sz w:val="24"/>
          <w:szCs w:val="24"/>
        </w:rPr>
        <w:t xml:space="preserve">s  </w:t>
      </w:r>
      <w:r w:rsidRPr="003A5695">
        <w:rPr>
          <w:rFonts w:ascii="Arial" w:hAnsi="Arial" w:cs="Arial"/>
          <w:spacing w:val="-2"/>
          <w:sz w:val="24"/>
          <w:szCs w:val="24"/>
        </w:rPr>
        <w:t xml:space="preserve">funciones </w:t>
      </w:r>
      <w:r w:rsidRPr="003A5695">
        <w:rPr>
          <w:rFonts w:ascii="Arial" w:hAnsi="Arial" w:cs="Arial"/>
          <w:spacing w:val="-1"/>
          <w:sz w:val="24"/>
          <w:szCs w:val="24"/>
        </w:rPr>
        <w:t>psíquicas.</w:t>
      </w:r>
    </w:p>
    <w:p w:rsidR="006613A4" w:rsidRPr="003A5695" w:rsidRDefault="006613A4" w:rsidP="006613A4">
      <w:pPr>
        <w:spacing w:before="240" w:after="0" w:line="360" w:lineRule="auto"/>
        <w:ind w:left="567" w:right="49" w:firstLine="567"/>
        <w:jc w:val="both"/>
        <w:rPr>
          <w:rFonts w:ascii="Arial" w:hAnsi="Arial" w:cs="Arial"/>
          <w:sz w:val="24"/>
          <w:szCs w:val="24"/>
        </w:rPr>
      </w:pPr>
      <w:r w:rsidRPr="003A5695">
        <w:rPr>
          <w:rFonts w:ascii="Arial" w:hAnsi="Arial" w:cs="Arial"/>
          <w:spacing w:val="-9"/>
          <w:sz w:val="24"/>
          <w:szCs w:val="24"/>
        </w:rPr>
        <w:t>E</w:t>
      </w:r>
      <w:r w:rsidRPr="003A5695">
        <w:rPr>
          <w:rFonts w:ascii="Arial" w:hAnsi="Arial" w:cs="Arial"/>
          <w:sz w:val="24"/>
          <w:szCs w:val="24"/>
        </w:rPr>
        <w:t>l</w:t>
      </w:r>
      <w:r w:rsidRPr="003A5695">
        <w:rPr>
          <w:rFonts w:ascii="Arial" w:hAnsi="Arial" w:cs="Arial"/>
          <w:spacing w:val="-9"/>
          <w:sz w:val="24"/>
          <w:szCs w:val="24"/>
        </w:rPr>
        <w:t xml:space="preserve"> </w:t>
      </w:r>
      <w:r w:rsidRPr="003A5695">
        <w:rPr>
          <w:rFonts w:ascii="Arial" w:hAnsi="Arial" w:cs="Arial"/>
          <w:bCs/>
          <w:spacing w:val="-2"/>
          <w:sz w:val="24"/>
          <w:szCs w:val="24"/>
        </w:rPr>
        <w:t xml:space="preserve">adulto en la  etapa de </w:t>
      </w:r>
      <w:r w:rsidRPr="003A5695">
        <w:rPr>
          <w:rFonts w:ascii="Arial" w:hAnsi="Arial" w:cs="Arial"/>
          <w:bCs/>
          <w:spacing w:val="3"/>
          <w:sz w:val="24"/>
          <w:szCs w:val="24"/>
        </w:rPr>
        <w:t xml:space="preserve"> </w:t>
      </w:r>
      <w:r w:rsidRPr="003A5695">
        <w:rPr>
          <w:rFonts w:ascii="Arial" w:hAnsi="Arial" w:cs="Arial"/>
          <w:bCs/>
          <w:spacing w:val="-2"/>
          <w:sz w:val="24"/>
          <w:szCs w:val="24"/>
        </w:rPr>
        <w:t>Senectud</w:t>
      </w:r>
      <w:r w:rsidRPr="003A5695">
        <w:rPr>
          <w:rFonts w:ascii="Arial" w:hAnsi="Arial" w:cs="Arial"/>
          <w:spacing w:val="17"/>
          <w:sz w:val="24"/>
          <w:szCs w:val="24"/>
        </w:rPr>
        <w:t xml:space="preserve"> </w:t>
      </w:r>
      <w:r w:rsidRPr="003A5695">
        <w:rPr>
          <w:rFonts w:ascii="Arial" w:hAnsi="Arial" w:cs="Arial"/>
          <w:spacing w:val="-1"/>
          <w:sz w:val="24"/>
          <w:szCs w:val="24"/>
        </w:rPr>
        <w:t>present</w:t>
      </w:r>
      <w:r w:rsidRPr="003A5695">
        <w:rPr>
          <w:rFonts w:ascii="Arial" w:hAnsi="Arial" w:cs="Arial"/>
          <w:sz w:val="24"/>
          <w:szCs w:val="24"/>
        </w:rPr>
        <w:t>a</w:t>
      </w:r>
      <w:r w:rsidRPr="003A5695">
        <w:rPr>
          <w:rFonts w:ascii="Arial" w:hAnsi="Arial" w:cs="Arial"/>
          <w:spacing w:val="17"/>
          <w:sz w:val="24"/>
          <w:szCs w:val="24"/>
        </w:rPr>
        <w:t xml:space="preserve"> </w:t>
      </w:r>
      <w:r w:rsidRPr="003A5695">
        <w:rPr>
          <w:rFonts w:ascii="Arial" w:hAnsi="Arial" w:cs="Arial"/>
          <w:spacing w:val="-1"/>
          <w:sz w:val="24"/>
          <w:szCs w:val="24"/>
        </w:rPr>
        <w:t>un</w:t>
      </w:r>
      <w:r w:rsidRPr="003A5695">
        <w:rPr>
          <w:rFonts w:ascii="Arial" w:hAnsi="Arial" w:cs="Arial"/>
          <w:sz w:val="24"/>
          <w:szCs w:val="24"/>
        </w:rPr>
        <w:t>a</w:t>
      </w:r>
      <w:r w:rsidRPr="003A5695">
        <w:rPr>
          <w:rFonts w:ascii="Arial" w:hAnsi="Arial" w:cs="Arial"/>
          <w:spacing w:val="17"/>
          <w:sz w:val="24"/>
          <w:szCs w:val="24"/>
        </w:rPr>
        <w:t xml:space="preserve"> </w:t>
      </w:r>
      <w:r w:rsidRPr="003A5695">
        <w:rPr>
          <w:rFonts w:ascii="Arial" w:hAnsi="Arial" w:cs="Arial"/>
          <w:spacing w:val="-1"/>
          <w:sz w:val="24"/>
          <w:szCs w:val="24"/>
        </w:rPr>
        <w:t>actitu</w:t>
      </w:r>
      <w:r w:rsidRPr="003A5695">
        <w:rPr>
          <w:rFonts w:ascii="Arial" w:hAnsi="Arial" w:cs="Arial"/>
          <w:sz w:val="24"/>
          <w:szCs w:val="24"/>
        </w:rPr>
        <w:t>d</w:t>
      </w:r>
      <w:r w:rsidRPr="003A5695">
        <w:rPr>
          <w:rFonts w:ascii="Arial" w:hAnsi="Arial" w:cs="Arial"/>
          <w:spacing w:val="17"/>
          <w:sz w:val="24"/>
          <w:szCs w:val="24"/>
        </w:rPr>
        <w:t xml:space="preserve"> </w:t>
      </w:r>
      <w:r w:rsidRPr="003A5695">
        <w:rPr>
          <w:rFonts w:ascii="Arial" w:hAnsi="Arial" w:cs="Arial"/>
          <w:spacing w:val="-1"/>
          <w:sz w:val="24"/>
          <w:szCs w:val="24"/>
        </w:rPr>
        <w:t>predominantement</w:t>
      </w:r>
      <w:r w:rsidRPr="003A5695">
        <w:rPr>
          <w:rFonts w:ascii="Arial" w:hAnsi="Arial" w:cs="Arial"/>
          <w:sz w:val="24"/>
          <w:szCs w:val="24"/>
        </w:rPr>
        <w:t>e</w:t>
      </w:r>
      <w:r w:rsidRPr="003A5695">
        <w:rPr>
          <w:rFonts w:ascii="Arial" w:hAnsi="Arial" w:cs="Arial"/>
          <w:spacing w:val="17"/>
          <w:sz w:val="24"/>
          <w:szCs w:val="24"/>
        </w:rPr>
        <w:t xml:space="preserve"> </w:t>
      </w:r>
      <w:r w:rsidRPr="003A5695">
        <w:rPr>
          <w:rFonts w:ascii="Arial" w:hAnsi="Arial" w:cs="Arial"/>
          <w:spacing w:val="-1"/>
          <w:sz w:val="24"/>
          <w:szCs w:val="24"/>
        </w:rPr>
        <w:t>introvertida</w:t>
      </w:r>
      <w:r w:rsidRPr="003A5695">
        <w:rPr>
          <w:rFonts w:ascii="Arial" w:hAnsi="Arial" w:cs="Arial"/>
          <w:sz w:val="24"/>
          <w:szCs w:val="24"/>
        </w:rPr>
        <w:t>.</w:t>
      </w:r>
      <w:r w:rsidRPr="003A5695">
        <w:rPr>
          <w:rFonts w:ascii="Arial" w:hAnsi="Arial" w:cs="Arial"/>
          <w:spacing w:val="17"/>
          <w:sz w:val="24"/>
          <w:szCs w:val="24"/>
        </w:rPr>
        <w:t xml:space="preserve"> </w:t>
      </w:r>
      <w:r w:rsidRPr="003A5695">
        <w:rPr>
          <w:rFonts w:ascii="Arial" w:hAnsi="Arial" w:cs="Arial"/>
          <w:spacing w:val="-1"/>
          <w:sz w:val="24"/>
          <w:szCs w:val="24"/>
        </w:rPr>
        <w:t>E</w:t>
      </w:r>
      <w:r w:rsidRPr="003A5695">
        <w:rPr>
          <w:rFonts w:ascii="Arial" w:hAnsi="Arial" w:cs="Arial"/>
          <w:sz w:val="24"/>
          <w:szCs w:val="24"/>
        </w:rPr>
        <w:t>l</w:t>
      </w:r>
      <w:r w:rsidRPr="003A5695">
        <w:rPr>
          <w:rFonts w:ascii="Arial" w:hAnsi="Arial" w:cs="Arial"/>
          <w:spacing w:val="17"/>
          <w:sz w:val="24"/>
          <w:szCs w:val="24"/>
        </w:rPr>
        <w:t xml:space="preserve"> </w:t>
      </w:r>
      <w:r w:rsidRPr="003A5695">
        <w:rPr>
          <w:rFonts w:ascii="Arial" w:hAnsi="Arial" w:cs="Arial"/>
          <w:spacing w:val="-1"/>
          <w:sz w:val="24"/>
          <w:szCs w:val="24"/>
        </w:rPr>
        <w:t>sosieg</w:t>
      </w:r>
      <w:r w:rsidRPr="003A5695">
        <w:rPr>
          <w:rFonts w:ascii="Arial" w:hAnsi="Arial" w:cs="Arial"/>
          <w:sz w:val="24"/>
          <w:szCs w:val="24"/>
        </w:rPr>
        <w:t>o</w:t>
      </w:r>
      <w:r w:rsidRPr="003A5695">
        <w:rPr>
          <w:rFonts w:ascii="Arial" w:hAnsi="Arial" w:cs="Arial"/>
          <w:spacing w:val="17"/>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17"/>
          <w:sz w:val="24"/>
          <w:szCs w:val="24"/>
        </w:rPr>
        <w:t xml:space="preserve"> </w:t>
      </w:r>
      <w:r w:rsidRPr="003A5695">
        <w:rPr>
          <w:rFonts w:ascii="Arial" w:hAnsi="Arial" w:cs="Arial"/>
          <w:spacing w:val="-1"/>
          <w:sz w:val="24"/>
          <w:szCs w:val="24"/>
        </w:rPr>
        <w:t>los impulso</w:t>
      </w:r>
      <w:r w:rsidRPr="003A5695">
        <w:rPr>
          <w:rFonts w:ascii="Arial" w:hAnsi="Arial" w:cs="Arial"/>
          <w:sz w:val="24"/>
          <w:szCs w:val="24"/>
        </w:rPr>
        <w:t xml:space="preserve">s   </w:t>
      </w:r>
      <w:r w:rsidRPr="003A5695">
        <w:rPr>
          <w:rFonts w:ascii="Arial" w:hAnsi="Arial" w:cs="Arial"/>
          <w:spacing w:val="-1"/>
          <w:sz w:val="24"/>
          <w:szCs w:val="24"/>
        </w:rPr>
        <w:t>facilit</w:t>
      </w:r>
      <w:r w:rsidRPr="003A5695">
        <w:rPr>
          <w:rFonts w:ascii="Arial" w:hAnsi="Arial" w:cs="Arial"/>
          <w:sz w:val="24"/>
          <w:szCs w:val="24"/>
        </w:rPr>
        <w:t xml:space="preserve">a   </w:t>
      </w:r>
      <w:r w:rsidRPr="003A5695">
        <w:rPr>
          <w:rFonts w:ascii="Arial" w:hAnsi="Arial" w:cs="Arial"/>
          <w:spacing w:val="-1"/>
          <w:sz w:val="24"/>
          <w:szCs w:val="24"/>
        </w:rPr>
        <w:t>e</w:t>
      </w:r>
      <w:r w:rsidRPr="003A5695">
        <w:rPr>
          <w:rFonts w:ascii="Arial" w:hAnsi="Arial" w:cs="Arial"/>
          <w:sz w:val="24"/>
          <w:szCs w:val="24"/>
        </w:rPr>
        <w:t xml:space="preserve">l   </w:t>
      </w:r>
      <w:r w:rsidRPr="003A5695">
        <w:rPr>
          <w:rFonts w:ascii="Arial" w:hAnsi="Arial" w:cs="Arial"/>
          <w:spacing w:val="-1"/>
          <w:sz w:val="24"/>
          <w:szCs w:val="24"/>
        </w:rPr>
        <w:t>cultiv</w:t>
      </w:r>
      <w:r w:rsidRPr="003A5695">
        <w:rPr>
          <w:rFonts w:ascii="Arial" w:hAnsi="Arial" w:cs="Arial"/>
          <w:sz w:val="24"/>
          <w:szCs w:val="24"/>
        </w:rPr>
        <w:t xml:space="preserve">o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lo</w:t>
      </w:r>
      <w:r w:rsidRPr="003A5695">
        <w:rPr>
          <w:rFonts w:ascii="Arial" w:hAnsi="Arial" w:cs="Arial"/>
          <w:sz w:val="24"/>
          <w:szCs w:val="24"/>
        </w:rPr>
        <w:t xml:space="preserve">s   </w:t>
      </w:r>
      <w:r w:rsidRPr="003A5695">
        <w:rPr>
          <w:rFonts w:ascii="Arial" w:hAnsi="Arial" w:cs="Arial"/>
          <w:spacing w:val="-1"/>
          <w:sz w:val="24"/>
          <w:szCs w:val="24"/>
        </w:rPr>
        <w:t>interese</w:t>
      </w:r>
      <w:r w:rsidRPr="003A5695">
        <w:rPr>
          <w:rFonts w:ascii="Arial" w:hAnsi="Arial" w:cs="Arial"/>
          <w:sz w:val="24"/>
          <w:szCs w:val="24"/>
        </w:rPr>
        <w:t xml:space="preserve">s   </w:t>
      </w:r>
      <w:r w:rsidRPr="003A5695">
        <w:rPr>
          <w:rFonts w:ascii="Arial" w:hAnsi="Arial" w:cs="Arial"/>
          <w:spacing w:val="-1"/>
          <w:sz w:val="24"/>
          <w:szCs w:val="24"/>
        </w:rPr>
        <w:t>espirituales</w:t>
      </w:r>
      <w:r w:rsidRPr="003A5695">
        <w:rPr>
          <w:rFonts w:ascii="Arial" w:hAnsi="Arial" w:cs="Arial"/>
          <w:sz w:val="24"/>
          <w:szCs w:val="24"/>
        </w:rPr>
        <w:t xml:space="preserve">,   </w:t>
      </w:r>
      <w:r w:rsidRPr="003A5695">
        <w:rPr>
          <w:rFonts w:ascii="Arial" w:hAnsi="Arial" w:cs="Arial"/>
          <w:spacing w:val="-1"/>
          <w:sz w:val="24"/>
          <w:szCs w:val="24"/>
        </w:rPr>
        <w:t>l</w:t>
      </w:r>
      <w:r w:rsidRPr="003A5695">
        <w:rPr>
          <w:rFonts w:ascii="Arial" w:hAnsi="Arial" w:cs="Arial"/>
          <w:sz w:val="24"/>
          <w:szCs w:val="24"/>
        </w:rPr>
        <w:t>a</w:t>
      </w:r>
      <w:r>
        <w:rPr>
          <w:rFonts w:ascii="Arial" w:hAnsi="Arial" w:cs="Arial"/>
          <w:spacing w:val="-1"/>
          <w:sz w:val="24"/>
          <w:szCs w:val="24"/>
        </w:rPr>
        <w:t xml:space="preserve">s </w:t>
      </w:r>
      <w:r w:rsidRPr="003A5695">
        <w:rPr>
          <w:rFonts w:ascii="Arial" w:hAnsi="Arial" w:cs="Arial"/>
          <w:spacing w:val="-1"/>
          <w:sz w:val="24"/>
          <w:szCs w:val="24"/>
        </w:rPr>
        <w:t>aspiracione</w:t>
      </w:r>
      <w:r w:rsidRPr="003A5695">
        <w:rPr>
          <w:rFonts w:ascii="Arial" w:hAnsi="Arial" w:cs="Arial"/>
          <w:sz w:val="24"/>
          <w:szCs w:val="24"/>
        </w:rPr>
        <w:t>s</w:t>
      </w:r>
      <w:r w:rsidRPr="003A5695">
        <w:rPr>
          <w:rFonts w:ascii="Arial" w:hAnsi="Arial" w:cs="Arial"/>
          <w:spacing w:val="36"/>
          <w:sz w:val="24"/>
          <w:szCs w:val="24"/>
        </w:rPr>
        <w:t xml:space="preserve"> </w:t>
      </w:r>
      <w:r w:rsidRPr="003A5695">
        <w:rPr>
          <w:rFonts w:ascii="Arial" w:hAnsi="Arial" w:cs="Arial"/>
          <w:spacing w:val="-1"/>
          <w:sz w:val="24"/>
          <w:szCs w:val="24"/>
        </w:rPr>
        <w:t>normativa</w:t>
      </w:r>
      <w:r w:rsidRPr="003A5695">
        <w:rPr>
          <w:rFonts w:ascii="Arial" w:hAnsi="Arial" w:cs="Arial"/>
          <w:sz w:val="24"/>
          <w:szCs w:val="24"/>
        </w:rPr>
        <w:t>s</w:t>
      </w:r>
      <w:r w:rsidRPr="003A5695">
        <w:rPr>
          <w:rFonts w:ascii="Arial" w:hAnsi="Arial" w:cs="Arial"/>
          <w:spacing w:val="36"/>
          <w:sz w:val="24"/>
          <w:szCs w:val="24"/>
        </w:rPr>
        <w:t xml:space="preserve"> </w:t>
      </w:r>
      <w:r w:rsidRPr="003A5695">
        <w:rPr>
          <w:rFonts w:ascii="Arial" w:hAnsi="Arial" w:cs="Arial"/>
          <w:spacing w:val="-1"/>
          <w:sz w:val="24"/>
          <w:szCs w:val="24"/>
        </w:rPr>
        <w:t>transcendente</w:t>
      </w:r>
      <w:r w:rsidRPr="003A5695">
        <w:rPr>
          <w:rFonts w:ascii="Arial" w:hAnsi="Arial" w:cs="Arial"/>
          <w:sz w:val="24"/>
          <w:szCs w:val="24"/>
        </w:rPr>
        <w:t>s</w:t>
      </w:r>
      <w:r w:rsidRPr="003A5695">
        <w:rPr>
          <w:rFonts w:ascii="Arial" w:hAnsi="Arial" w:cs="Arial"/>
          <w:spacing w:val="36"/>
          <w:sz w:val="24"/>
          <w:szCs w:val="24"/>
        </w:rPr>
        <w:t xml:space="preserve"> </w:t>
      </w:r>
      <w:r w:rsidRPr="003A5695">
        <w:rPr>
          <w:rFonts w:ascii="Arial" w:hAnsi="Arial" w:cs="Arial"/>
          <w:sz w:val="24"/>
          <w:szCs w:val="24"/>
        </w:rPr>
        <w:t>y</w:t>
      </w:r>
      <w:r w:rsidRPr="003A5695">
        <w:rPr>
          <w:rFonts w:ascii="Arial" w:hAnsi="Arial" w:cs="Arial"/>
          <w:spacing w:val="36"/>
          <w:sz w:val="24"/>
          <w:szCs w:val="24"/>
        </w:rPr>
        <w:t xml:space="preserve"> </w:t>
      </w:r>
      <w:r w:rsidRPr="003A5695">
        <w:rPr>
          <w:rFonts w:ascii="Arial" w:hAnsi="Arial" w:cs="Arial"/>
          <w:spacing w:val="-1"/>
          <w:sz w:val="24"/>
          <w:szCs w:val="24"/>
        </w:rPr>
        <w:t>l</w:t>
      </w:r>
      <w:r w:rsidRPr="003A5695">
        <w:rPr>
          <w:rFonts w:ascii="Arial" w:hAnsi="Arial" w:cs="Arial"/>
          <w:sz w:val="24"/>
          <w:szCs w:val="24"/>
        </w:rPr>
        <w:t>a</w:t>
      </w:r>
      <w:r w:rsidRPr="003A5695">
        <w:rPr>
          <w:rFonts w:ascii="Arial" w:hAnsi="Arial" w:cs="Arial"/>
          <w:spacing w:val="36"/>
          <w:sz w:val="24"/>
          <w:szCs w:val="24"/>
        </w:rPr>
        <w:t xml:space="preserve"> </w:t>
      </w:r>
      <w:r w:rsidRPr="003A5695">
        <w:rPr>
          <w:rFonts w:ascii="Arial" w:hAnsi="Arial" w:cs="Arial"/>
          <w:spacing w:val="-1"/>
          <w:sz w:val="24"/>
          <w:szCs w:val="24"/>
        </w:rPr>
        <w:t>disminució</w:t>
      </w:r>
      <w:r w:rsidRPr="003A5695">
        <w:rPr>
          <w:rFonts w:ascii="Arial" w:hAnsi="Arial" w:cs="Arial"/>
          <w:sz w:val="24"/>
          <w:szCs w:val="24"/>
        </w:rPr>
        <w:t>n</w:t>
      </w:r>
      <w:r w:rsidRPr="003A5695">
        <w:rPr>
          <w:rFonts w:ascii="Arial" w:hAnsi="Arial" w:cs="Arial"/>
          <w:spacing w:val="36"/>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36"/>
          <w:sz w:val="24"/>
          <w:szCs w:val="24"/>
        </w:rPr>
        <w:t xml:space="preserve"> </w:t>
      </w:r>
      <w:r w:rsidRPr="003A5695">
        <w:rPr>
          <w:rFonts w:ascii="Arial" w:hAnsi="Arial" w:cs="Arial"/>
          <w:spacing w:val="-1"/>
          <w:sz w:val="24"/>
          <w:szCs w:val="24"/>
        </w:rPr>
        <w:t>l</w:t>
      </w:r>
      <w:r w:rsidRPr="003A5695">
        <w:rPr>
          <w:rFonts w:ascii="Arial" w:hAnsi="Arial" w:cs="Arial"/>
          <w:sz w:val="24"/>
          <w:szCs w:val="24"/>
        </w:rPr>
        <w:t>a</w:t>
      </w:r>
      <w:r w:rsidRPr="003A5695">
        <w:rPr>
          <w:rFonts w:ascii="Arial" w:hAnsi="Arial" w:cs="Arial"/>
          <w:spacing w:val="36"/>
          <w:sz w:val="24"/>
          <w:szCs w:val="24"/>
        </w:rPr>
        <w:t xml:space="preserve"> </w:t>
      </w:r>
      <w:r w:rsidRPr="003A5695">
        <w:rPr>
          <w:rFonts w:ascii="Arial" w:hAnsi="Arial" w:cs="Arial"/>
          <w:spacing w:val="-1"/>
          <w:sz w:val="24"/>
          <w:szCs w:val="24"/>
        </w:rPr>
        <w:t>tendenci</w:t>
      </w:r>
      <w:r w:rsidRPr="003A5695">
        <w:rPr>
          <w:rFonts w:ascii="Arial" w:hAnsi="Arial" w:cs="Arial"/>
          <w:sz w:val="24"/>
          <w:szCs w:val="24"/>
        </w:rPr>
        <w:t>a</w:t>
      </w:r>
      <w:r w:rsidRPr="003A5695">
        <w:rPr>
          <w:rFonts w:ascii="Arial" w:hAnsi="Arial" w:cs="Arial"/>
          <w:spacing w:val="36"/>
          <w:sz w:val="24"/>
          <w:szCs w:val="24"/>
        </w:rPr>
        <w:t xml:space="preserve"> </w:t>
      </w:r>
      <w:r w:rsidRPr="003A5695">
        <w:rPr>
          <w:rFonts w:ascii="Arial" w:hAnsi="Arial" w:cs="Arial"/>
          <w:sz w:val="24"/>
          <w:szCs w:val="24"/>
        </w:rPr>
        <w:t>a</w:t>
      </w:r>
      <w:r w:rsidRPr="003A5695">
        <w:rPr>
          <w:rFonts w:ascii="Arial" w:hAnsi="Arial" w:cs="Arial"/>
          <w:spacing w:val="36"/>
          <w:sz w:val="24"/>
          <w:szCs w:val="24"/>
        </w:rPr>
        <w:t xml:space="preserve"> </w:t>
      </w:r>
      <w:r w:rsidRPr="003A5695">
        <w:rPr>
          <w:rFonts w:ascii="Arial" w:hAnsi="Arial" w:cs="Arial"/>
          <w:spacing w:val="-1"/>
          <w:sz w:val="24"/>
          <w:szCs w:val="24"/>
        </w:rPr>
        <w:t xml:space="preserve">imponerse. </w:t>
      </w:r>
      <w:r w:rsidRPr="003A5695">
        <w:rPr>
          <w:rFonts w:ascii="Arial" w:hAnsi="Arial" w:cs="Arial"/>
          <w:spacing w:val="-2"/>
          <w:sz w:val="24"/>
          <w:szCs w:val="24"/>
        </w:rPr>
        <w:t>S</w:t>
      </w:r>
      <w:r w:rsidRPr="003A5695">
        <w:rPr>
          <w:rFonts w:ascii="Arial" w:hAnsi="Arial" w:cs="Arial"/>
          <w:sz w:val="24"/>
          <w:szCs w:val="24"/>
        </w:rPr>
        <w:t xml:space="preserve">e </w:t>
      </w:r>
      <w:r w:rsidRPr="003A5695">
        <w:rPr>
          <w:rFonts w:ascii="Arial" w:hAnsi="Arial" w:cs="Arial"/>
          <w:spacing w:val="-2"/>
          <w:sz w:val="24"/>
          <w:szCs w:val="24"/>
        </w:rPr>
        <w:t>acrecient</w:t>
      </w:r>
      <w:r w:rsidRPr="003A5695">
        <w:rPr>
          <w:rFonts w:ascii="Arial" w:hAnsi="Arial" w:cs="Arial"/>
          <w:sz w:val="24"/>
          <w:szCs w:val="24"/>
        </w:rPr>
        <w:t xml:space="preserve">a </w:t>
      </w:r>
      <w:r w:rsidRPr="003A5695">
        <w:rPr>
          <w:rFonts w:ascii="Arial" w:hAnsi="Arial" w:cs="Arial"/>
          <w:spacing w:val="-2"/>
          <w:sz w:val="24"/>
          <w:szCs w:val="24"/>
        </w:rPr>
        <w:t>l</w:t>
      </w:r>
      <w:r w:rsidRPr="003A5695">
        <w:rPr>
          <w:rFonts w:ascii="Arial" w:hAnsi="Arial" w:cs="Arial"/>
          <w:sz w:val="24"/>
          <w:szCs w:val="24"/>
        </w:rPr>
        <w:t xml:space="preserve">a </w:t>
      </w:r>
      <w:r w:rsidRPr="003A5695">
        <w:rPr>
          <w:rFonts w:ascii="Arial" w:hAnsi="Arial" w:cs="Arial"/>
          <w:spacing w:val="-2"/>
          <w:sz w:val="24"/>
          <w:szCs w:val="24"/>
        </w:rPr>
        <w:t>orientació</w:t>
      </w:r>
      <w:r w:rsidRPr="003A5695">
        <w:rPr>
          <w:rFonts w:ascii="Arial" w:hAnsi="Arial" w:cs="Arial"/>
          <w:sz w:val="24"/>
          <w:szCs w:val="24"/>
        </w:rPr>
        <w:t xml:space="preserve">n </w:t>
      </w:r>
      <w:r w:rsidRPr="003A5695">
        <w:rPr>
          <w:rFonts w:ascii="Arial" w:hAnsi="Arial" w:cs="Arial"/>
          <w:spacing w:val="-2"/>
          <w:sz w:val="24"/>
          <w:szCs w:val="24"/>
        </w:rPr>
        <w:t>d</w:t>
      </w:r>
      <w:r w:rsidRPr="003A5695">
        <w:rPr>
          <w:rFonts w:ascii="Arial" w:hAnsi="Arial" w:cs="Arial"/>
          <w:sz w:val="24"/>
          <w:szCs w:val="24"/>
        </w:rPr>
        <w:t xml:space="preserve">e </w:t>
      </w:r>
      <w:r w:rsidRPr="003A5695">
        <w:rPr>
          <w:rFonts w:ascii="Arial" w:hAnsi="Arial" w:cs="Arial"/>
          <w:spacing w:val="-2"/>
          <w:sz w:val="24"/>
          <w:szCs w:val="24"/>
        </w:rPr>
        <w:t>l</w:t>
      </w:r>
      <w:r w:rsidRPr="003A5695">
        <w:rPr>
          <w:rFonts w:ascii="Arial" w:hAnsi="Arial" w:cs="Arial"/>
          <w:sz w:val="24"/>
          <w:szCs w:val="24"/>
        </w:rPr>
        <w:t xml:space="preserve">a </w:t>
      </w:r>
      <w:r w:rsidRPr="003A5695">
        <w:rPr>
          <w:rFonts w:ascii="Arial" w:hAnsi="Arial" w:cs="Arial"/>
          <w:spacing w:val="-2"/>
          <w:sz w:val="24"/>
          <w:szCs w:val="24"/>
        </w:rPr>
        <w:t>volunta</w:t>
      </w:r>
      <w:r w:rsidRPr="003A5695">
        <w:rPr>
          <w:rFonts w:ascii="Arial" w:hAnsi="Arial" w:cs="Arial"/>
          <w:sz w:val="24"/>
          <w:szCs w:val="24"/>
        </w:rPr>
        <w:t xml:space="preserve">d </w:t>
      </w:r>
      <w:r w:rsidRPr="003A5695">
        <w:rPr>
          <w:rFonts w:ascii="Arial" w:hAnsi="Arial" w:cs="Arial"/>
          <w:spacing w:val="-2"/>
          <w:sz w:val="24"/>
          <w:szCs w:val="24"/>
        </w:rPr>
        <w:t>haci</w:t>
      </w:r>
      <w:r w:rsidRPr="003A5695">
        <w:rPr>
          <w:rFonts w:ascii="Arial" w:hAnsi="Arial" w:cs="Arial"/>
          <w:sz w:val="24"/>
          <w:szCs w:val="24"/>
        </w:rPr>
        <w:t xml:space="preserve">a </w:t>
      </w:r>
      <w:r w:rsidRPr="003A5695">
        <w:rPr>
          <w:rFonts w:ascii="Arial" w:hAnsi="Arial" w:cs="Arial"/>
          <w:spacing w:val="-2"/>
          <w:sz w:val="24"/>
          <w:szCs w:val="24"/>
        </w:rPr>
        <w:t>e</w:t>
      </w:r>
      <w:r w:rsidRPr="003A5695">
        <w:rPr>
          <w:rFonts w:ascii="Arial" w:hAnsi="Arial" w:cs="Arial"/>
          <w:sz w:val="24"/>
          <w:szCs w:val="24"/>
        </w:rPr>
        <w:t xml:space="preserve">l </w:t>
      </w:r>
      <w:r w:rsidRPr="003A5695">
        <w:rPr>
          <w:rFonts w:ascii="Arial" w:hAnsi="Arial" w:cs="Arial"/>
          <w:spacing w:val="-2"/>
          <w:sz w:val="24"/>
          <w:szCs w:val="24"/>
        </w:rPr>
        <w:t>interio</w:t>
      </w:r>
      <w:r w:rsidRPr="003A5695">
        <w:rPr>
          <w:rFonts w:ascii="Arial" w:hAnsi="Arial" w:cs="Arial"/>
          <w:sz w:val="24"/>
          <w:szCs w:val="24"/>
        </w:rPr>
        <w:t xml:space="preserve">r y </w:t>
      </w:r>
      <w:r w:rsidRPr="003A5695">
        <w:rPr>
          <w:rFonts w:ascii="Arial" w:hAnsi="Arial" w:cs="Arial"/>
          <w:spacing w:val="-2"/>
          <w:sz w:val="24"/>
          <w:szCs w:val="24"/>
        </w:rPr>
        <w:t>e</w:t>
      </w:r>
      <w:r w:rsidRPr="003A5695">
        <w:rPr>
          <w:rFonts w:ascii="Arial" w:hAnsi="Arial" w:cs="Arial"/>
          <w:sz w:val="24"/>
          <w:szCs w:val="24"/>
        </w:rPr>
        <w:t xml:space="preserve">l </w:t>
      </w:r>
      <w:r w:rsidRPr="003A5695">
        <w:rPr>
          <w:rFonts w:ascii="Arial" w:hAnsi="Arial" w:cs="Arial"/>
          <w:spacing w:val="-2"/>
          <w:sz w:val="24"/>
          <w:szCs w:val="24"/>
        </w:rPr>
        <w:t>perfeccionamient</w:t>
      </w:r>
      <w:r w:rsidRPr="003A5695">
        <w:rPr>
          <w:rFonts w:ascii="Arial" w:hAnsi="Arial" w:cs="Arial"/>
          <w:sz w:val="24"/>
          <w:szCs w:val="24"/>
        </w:rPr>
        <w:t xml:space="preserve">o </w:t>
      </w:r>
      <w:r w:rsidRPr="003A5695">
        <w:rPr>
          <w:rFonts w:ascii="Arial" w:hAnsi="Arial" w:cs="Arial"/>
          <w:spacing w:val="-2"/>
          <w:sz w:val="24"/>
          <w:szCs w:val="24"/>
        </w:rPr>
        <w:t>d</w:t>
      </w:r>
      <w:r w:rsidRPr="003A5695">
        <w:rPr>
          <w:rFonts w:ascii="Arial" w:hAnsi="Arial" w:cs="Arial"/>
          <w:sz w:val="24"/>
          <w:szCs w:val="24"/>
        </w:rPr>
        <w:t xml:space="preserve">e </w:t>
      </w:r>
      <w:r w:rsidRPr="003A5695">
        <w:rPr>
          <w:rFonts w:ascii="Arial" w:hAnsi="Arial" w:cs="Arial"/>
          <w:spacing w:val="-2"/>
          <w:sz w:val="24"/>
          <w:szCs w:val="24"/>
        </w:rPr>
        <w:t xml:space="preserve">la </w:t>
      </w:r>
      <w:r w:rsidRPr="003A5695">
        <w:rPr>
          <w:rFonts w:ascii="Arial" w:hAnsi="Arial" w:cs="Arial"/>
          <w:sz w:val="24"/>
          <w:szCs w:val="24"/>
        </w:rPr>
        <w:t>propia configuración espiritual a través de la consolidación del autodominio.</w:t>
      </w:r>
    </w:p>
    <w:p w:rsidR="006613A4" w:rsidRPr="00917354" w:rsidRDefault="006613A4" w:rsidP="006613A4">
      <w:pPr>
        <w:spacing w:before="240" w:after="0" w:line="360" w:lineRule="auto"/>
        <w:ind w:left="567" w:right="79" w:firstLine="567"/>
        <w:jc w:val="both"/>
        <w:rPr>
          <w:rFonts w:ascii="Arial" w:hAnsi="Arial" w:cs="Arial"/>
          <w:spacing w:val="-2"/>
          <w:sz w:val="24"/>
          <w:szCs w:val="24"/>
        </w:rPr>
      </w:pPr>
      <w:r w:rsidRPr="003A5695">
        <w:rPr>
          <w:rFonts w:ascii="Arial" w:hAnsi="Arial" w:cs="Arial"/>
          <w:spacing w:val="-2"/>
          <w:sz w:val="24"/>
          <w:szCs w:val="24"/>
        </w:rPr>
        <w:t>Tod</w:t>
      </w:r>
      <w:r w:rsidRPr="003A5695">
        <w:rPr>
          <w:rFonts w:ascii="Arial" w:hAnsi="Arial" w:cs="Arial"/>
          <w:sz w:val="24"/>
          <w:szCs w:val="24"/>
        </w:rPr>
        <w:t xml:space="preserve">o </w:t>
      </w:r>
      <w:r w:rsidRPr="003A5695">
        <w:rPr>
          <w:rFonts w:ascii="Arial" w:hAnsi="Arial" w:cs="Arial"/>
          <w:spacing w:val="-2"/>
          <w:sz w:val="24"/>
          <w:szCs w:val="24"/>
        </w:rPr>
        <w:t>ell</w:t>
      </w:r>
      <w:r w:rsidRPr="003A5695">
        <w:rPr>
          <w:rFonts w:ascii="Arial" w:hAnsi="Arial" w:cs="Arial"/>
          <w:sz w:val="24"/>
          <w:szCs w:val="24"/>
        </w:rPr>
        <w:t xml:space="preserve">o </w:t>
      </w:r>
      <w:r w:rsidRPr="003A5695">
        <w:rPr>
          <w:rFonts w:ascii="Arial" w:hAnsi="Arial" w:cs="Arial"/>
          <w:spacing w:val="-2"/>
          <w:sz w:val="24"/>
          <w:szCs w:val="24"/>
        </w:rPr>
        <w:t>d</w:t>
      </w:r>
      <w:r w:rsidRPr="003A5695">
        <w:rPr>
          <w:rFonts w:ascii="Arial" w:hAnsi="Arial" w:cs="Arial"/>
          <w:sz w:val="24"/>
          <w:szCs w:val="24"/>
        </w:rPr>
        <w:t xml:space="preserve">a </w:t>
      </w:r>
      <w:r w:rsidRPr="003A5695">
        <w:rPr>
          <w:rFonts w:ascii="Arial" w:hAnsi="Arial" w:cs="Arial"/>
          <w:spacing w:val="-2"/>
          <w:sz w:val="24"/>
          <w:szCs w:val="24"/>
        </w:rPr>
        <w:t>luga</w:t>
      </w:r>
      <w:r w:rsidRPr="003A5695">
        <w:rPr>
          <w:rFonts w:ascii="Arial" w:hAnsi="Arial" w:cs="Arial"/>
          <w:sz w:val="24"/>
          <w:szCs w:val="24"/>
        </w:rPr>
        <w:t xml:space="preserve">r a </w:t>
      </w:r>
      <w:r w:rsidRPr="003A5695">
        <w:rPr>
          <w:rFonts w:ascii="Arial" w:hAnsi="Arial" w:cs="Arial"/>
          <w:spacing w:val="-2"/>
          <w:sz w:val="24"/>
          <w:szCs w:val="24"/>
        </w:rPr>
        <w:t>l</w:t>
      </w:r>
      <w:r w:rsidRPr="003A5695">
        <w:rPr>
          <w:rFonts w:ascii="Arial" w:hAnsi="Arial" w:cs="Arial"/>
          <w:sz w:val="24"/>
          <w:szCs w:val="24"/>
        </w:rPr>
        <w:t xml:space="preserve">o </w:t>
      </w:r>
      <w:r w:rsidRPr="003A5695">
        <w:rPr>
          <w:rFonts w:ascii="Arial" w:hAnsi="Arial" w:cs="Arial"/>
          <w:spacing w:val="-2"/>
          <w:sz w:val="24"/>
          <w:szCs w:val="24"/>
        </w:rPr>
        <w:t>qu</w:t>
      </w:r>
      <w:r w:rsidRPr="003A5695">
        <w:rPr>
          <w:rFonts w:ascii="Arial" w:hAnsi="Arial" w:cs="Arial"/>
          <w:sz w:val="24"/>
          <w:szCs w:val="24"/>
        </w:rPr>
        <w:t xml:space="preserve">e </w:t>
      </w:r>
      <w:r w:rsidRPr="003A5695">
        <w:rPr>
          <w:rFonts w:ascii="Arial" w:hAnsi="Arial" w:cs="Arial"/>
          <w:spacing w:val="-2"/>
          <w:sz w:val="24"/>
          <w:szCs w:val="24"/>
        </w:rPr>
        <w:t>s</w:t>
      </w:r>
      <w:r w:rsidRPr="003A5695">
        <w:rPr>
          <w:rFonts w:ascii="Arial" w:hAnsi="Arial" w:cs="Arial"/>
          <w:sz w:val="24"/>
          <w:szCs w:val="24"/>
        </w:rPr>
        <w:t xml:space="preserve">e </w:t>
      </w:r>
      <w:r w:rsidRPr="003A5695">
        <w:rPr>
          <w:rFonts w:ascii="Arial" w:hAnsi="Arial" w:cs="Arial"/>
          <w:spacing w:val="-2"/>
          <w:sz w:val="24"/>
          <w:szCs w:val="24"/>
        </w:rPr>
        <w:t>h</w:t>
      </w:r>
      <w:r w:rsidRPr="003A5695">
        <w:rPr>
          <w:rFonts w:ascii="Arial" w:hAnsi="Arial" w:cs="Arial"/>
          <w:sz w:val="24"/>
          <w:szCs w:val="24"/>
        </w:rPr>
        <w:t xml:space="preserve">a </w:t>
      </w:r>
      <w:r w:rsidRPr="003A5695">
        <w:rPr>
          <w:rFonts w:ascii="Arial" w:hAnsi="Arial" w:cs="Arial"/>
          <w:spacing w:val="-2"/>
          <w:sz w:val="24"/>
          <w:szCs w:val="24"/>
        </w:rPr>
        <w:t>llamad</w:t>
      </w:r>
      <w:r w:rsidRPr="003A5695">
        <w:rPr>
          <w:rFonts w:ascii="Arial" w:hAnsi="Arial" w:cs="Arial"/>
          <w:sz w:val="24"/>
          <w:szCs w:val="24"/>
        </w:rPr>
        <w:t xml:space="preserve">o </w:t>
      </w:r>
      <w:r w:rsidRPr="003A5695">
        <w:rPr>
          <w:rFonts w:ascii="Arial" w:hAnsi="Arial" w:cs="Arial"/>
          <w:spacing w:val="-2"/>
          <w:sz w:val="24"/>
          <w:szCs w:val="24"/>
        </w:rPr>
        <w:t>actitu</w:t>
      </w:r>
      <w:r w:rsidRPr="003A5695">
        <w:rPr>
          <w:rFonts w:ascii="Arial" w:hAnsi="Arial" w:cs="Arial"/>
          <w:sz w:val="24"/>
          <w:szCs w:val="24"/>
        </w:rPr>
        <w:t xml:space="preserve">d </w:t>
      </w:r>
      <w:r w:rsidRPr="003A5695">
        <w:rPr>
          <w:rFonts w:ascii="Arial" w:hAnsi="Arial" w:cs="Arial"/>
          <w:spacing w:val="-2"/>
          <w:sz w:val="24"/>
          <w:szCs w:val="24"/>
        </w:rPr>
        <w:t>contemplativa</w:t>
      </w:r>
      <w:r w:rsidRPr="003A5695">
        <w:rPr>
          <w:rFonts w:ascii="Arial" w:hAnsi="Arial" w:cs="Arial"/>
          <w:sz w:val="24"/>
          <w:szCs w:val="24"/>
        </w:rPr>
        <w:t xml:space="preserve">. </w:t>
      </w:r>
      <w:r w:rsidRPr="003A5695">
        <w:rPr>
          <w:rFonts w:ascii="Arial" w:hAnsi="Arial" w:cs="Arial"/>
          <w:spacing w:val="-2"/>
          <w:sz w:val="24"/>
          <w:szCs w:val="24"/>
        </w:rPr>
        <w:t>E</w:t>
      </w:r>
      <w:r w:rsidRPr="003A5695">
        <w:rPr>
          <w:rFonts w:ascii="Arial" w:hAnsi="Arial" w:cs="Arial"/>
          <w:sz w:val="24"/>
          <w:szCs w:val="24"/>
        </w:rPr>
        <w:t xml:space="preserve">l </w:t>
      </w:r>
      <w:r w:rsidRPr="003A5695">
        <w:rPr>
          <w:rFonts w:ascii="Arial" w:hAnsi="Arial" w:cs="Arial"/>
          <w:spacing w:val="-2"/>
          <w:sz w:val="24"/>
          <w:szCs w:val="24"/>
        </w:rPr>
        <w:t xml:space="preserve">hombre </w:t>
      </w:r>
      <w:r w:rsidRPr="003A5695">
        <w:rPr>
          <w:rFonts w:ascii="Arial" w:hAnsi="Arial" w:cs="Arial"/>
          <w:spacing w:val="-1"/>
          <w:sz w:val="24"/>
          <w:szCs w:val="24"/>
        </w:rPr>
        <w:t>contempl</w:t>
      </w:r>
      <w:r w:rsidRPr="003A5695">
        <w:rPr>
          <w:rFonts w:ascii="Arial" w:hAnsi="Arial" w:cs="Arial"/>
          <w:sz w:val="24"/>
          <w:szCs w:val="24"/>
        </w:rPr>
        <w:t>a</w:t>
      </w:r>
      <w:r w:rsidRPr="003A5695">
        <w:rPr>
          <w:rFonts w:ascii="Arial" w:hAnsi="Arial" w:cs="Arial"/>
          <w:spacing w:val="18"/>
          <w:sz w:val="24"/>
          <w:szCs w:val="24"/>
        </w:rPr>
        <w:t xml:space="preserve"> </w:t>
      </w:r>
      <w:r w:rsidRPr="003A5695">
        <w:rPr>
          <w:rFonts w:ascii="Arial" w:hAnsi="Arial" w:cs="Arial"/>
          <w:spacing w:val="-1"/>
          <w:sz w:val="24"/>
          <w:szCs w:val="24"/>
        </w:rPr>
        <w:t>e</w:t>
      </w:r>
      <w:r w:rsidRPr="003A5695">
        <w:rPr>
          <w:rFonts w:ascii="Arial" w:hAnsi="Arial" w:cs="Arial"/>
          <w:sz w:val="24"/>
          <w:szCs w:val="24"/>
        </w:rPr>
        <w:t>l</w:t>
      </w:r>
      <w:r w:rsidRPr="003A5695">
        <w:rPr>
          <w:rFonts w:ascii="Arial" w:hAnsi="Arial" w:cs="Arial"/>
          <w:spacing w:val="18"/>
          <w:sz w:val="24"/>
          <w:szCs w:val="24"/>
        </w:rPr>
        <w:t xml:space="preserve"> </w:t>
      </w:r>
      <w:r w:rsidRPr="003A5695">
        <w:rPr>
          <w:rFonts w:ascii="Arial" w:hAnsi="Arial" w:cs="Arial"/>
          <w:spacing w:val="-1"/>
          <w:sz w:val="24"/>
          <w:szCs w:val="24"/>
        </w:rPr>
        <w:t>mund</w:t>
      </w:r>
      <w:r w:rsidRPr="003A5695">
        <w:rPr>
          <w:rFonts w:ascii="Arial" w:hAnsi="Arial" w:cs="Arial"/>
          <w:sz w:val="24"/>
          <w:szCs w:val="24"/>
        </w:rPr>
        <w:t>o</w:t>
      </w:r>
      <w:r w:rsidRPr="003A5695">
        <w:rPr>
          <w:rFonts w:ascii="Arial" w:hAnsi="Arial" w:cs="Arial"/>
          <w:spacing w:val="18"/>
          <w:sz w:val="24"/>
          <w:szCs w:val="24"/>
        </w:rPr>
        <w:t xml:space="preserve"> </w:t>
      </w:r>
      <w:r w:rsidRPr="003A5695">
        <w:rPr>
          <w:rFonts w:ascii="Arial" w:hAnsi="Arial" w:cs="Arial"/>
          <w:spacing w:val="-1"/>
          <w:sz w:val="24"/>
          <w:szCs w:val="24"/>
        </w:rPr>
        <w:t>desd</w:t>
      </w:r>
      <w:r w:rsidRPr="003A5695">
        <w:rPr>
          <w:rFonts w:ascii="Arial" w:hAnsi="Arial" w:cs="Arial"/>
          <w:sz w:val="24"/>
          <w:szCs w:val="24"/>
        </w:rPr>
        <w:t>e</w:t>
      </w:r>
      <w:r w:rsidRPr="003A5695">
        <w:rPr>
          <w:rFonts w:ascii="Arial" w:hAnsi="Arial" w:cs="Arial"/>
          <w:spacing w:val="18"/>
          <w:sz w:val="24"/>
          <w:szCs w:val="24"/>
        </w:rPr>
        <w:t xml:space="preserve"> </w:t>
      </w:r>
      <w:r w:rsidRPr="003A5695">
        <w:rPr>
          <w:rFonts w:ascii="Arial" w:hAnsi="Arial" w:cs="Arial"/>
          <w:spacing w:val="-1"/>
          <w:sz w:val="24"/>
          <w:szCs w:val="24"/>
        </w:rPr>
        <w:t>un</w:t>
      </w:r>
      <w:r w:rsidRPr="003A5695">
        <w:rPr>
          <w:rFonts w:ascii="Arial" w:hAnsi="Arial" w:cs="Arial"/>
          <w:sz w:val="24"/>
          <w:szCs w:val="24"/>
        </w:rPr>
        <w:t>a</w:t>
      </w:r>
      <w:r w:rsidRPr="003A5695">
        <w:rPr>
          <w:rFonts w:ascii="Arial" w:hAnsi="Arial" w:cs="Arial"/>
          <w:spacing w:val="18"/>
          <w:sz w:val="24"/>
          <w:szCs w:val="24"/>
        </w:rPr>
        <w:t xml:space="preserve"> </w:t>
      </w:r>
      <w:r w:rsidRPr="003A5695">
        <w:rPr>
          <w:rFonts w:ascii="Arial" w:hAnsi="Arial" w:cs="Arial"/>
          <w:spacing w:val="-1"/>
          <w:sz w:val="24"/>
          <w:szCs w:val="24"/>
        </w:rPr>
        <w:t>distanci</w:t>
      </w:r>
      <w:r w:rsidRPr="003A5695">
        <w:rPr>
          <w:rFonts w:ascii="Arial" w:hAnsi="Arial" w:cs="Arial"/>
          <w:sz w:val="24"/>
          <w:szCs w:val="24"/>
        </w:rPr>
        <w:t>a</w:t>
      </w:r>
      <w:r w:rsidRPr="003A5695">
        <w:rPr>
          <w:rFonts w:ascii="Arial" w:hAnsi="Arial" w:cs="Arial"/>
          <w:spacing w:val="18"/>
          <w:sz w:val="24"/>
          <w:szCs w:val="24"/>
        </w:rPr>
        <w:t xml:space="preserve"> </w:t>
      </w:r>
      <w:r w:rsidRPr="003A5695">
        <w:rPr>
          <w:rFonts w:ascii="Arial" w:hAnsi="Arial" w:cs="Arial"/>
          <w:spacing w:val="-1"/>
          <w:sz w:val="24"/>
          <w:szCs w:val="24"/>
        </w:rPr>
        <w:t>interior</w:t>
      </w:r>
      <w:r w:rsidRPr="003A5695">
        <w:rPr>
          <w:rFonts w:ascii="Arial" w:hAnsi="Arial" w:cs="Arial"/>
          <w:sz w:val="24"/>
          <w:szCs w:val="24"/>
        </w:rPr>
        <w:t xml:space="preserve">. </w:t>
      </w:r>
      <w:r w:rsidRPr="003A5695">
        <w:rPr>
          <w:rFonts w:ascii="Arial" w:hAnsi="Arial" w:cs="Arial"/>
          <w:spacing w:val="40"/>
          <w:sz w:val="24"/>
          <w:szCs w:val="24"/>
        </w:rPr>
        <w:t xml:space="preserve"> </w:t>
      </w:r>
      <w:r w:rsidRPr="003A5695">
        <w:rPr>
          <w:rFonts w:ascii="Arial" w:hAnsi="Arial" w:cs="Arial"/>
          <w:spacing w:val="-1"/>
          <w:sz w:val="24"/>
          <w:szCs w:val="24"/>
        </w:rPr>
        <w:t>Est</w:t>
      </w:r>
      <w:r w:rsidRPr="003A5695">
        <w:rPr>
          <w:rFonts w:ascii="Arial" w:hAnsi="Arial" w:cs="Arial"/>
          <w:sz w:val="24"/>
          <w:szCs w:val="24"/>
        </w:rPr>
        <w:t xml:space="preserve">a </w:t>
      </w:r>
      <w:r w:rsidRPr="003A5695">
        <w:rPr>
          <w:rFonts w:ascii="Arial" w:hAnsi="Arial" w:cs="Arial"/>
          <w:spacing w:val="40"/>
          <w:sz w:val="24"/>
          <w:szCs w:val="24"/>
        </w:rPr>
        <w:t xml:space="preserve"> </w:t>
      </w:r>
      <w:r w:rsidRPr="003A5695">
        <w:rPr>
          <w:rFonts w:ascii="Arial" w:hAnsi="Arial" w:cs="Arial"/>
          <w:spacing w:val="-1"/>
          <w:sz w:val="24"/>
          <w:szCs w:val="24"/>
        </w:rPr>
        <w:t>actitu</w:t>
      </w:r>
      <w:r w:rsidRPr="003A5695">
        <w:rPr>
          <w:rFonts w:ascii="Arial" w:hAnsi="Arial" w:cs="Arial"/>
          <w:sz w:val="24"/>
          <w:szCs w:val="24"/>
        </w:rPr>
        <w:t xml:space="preserve">d </w:t>
      </w:r>
      <w:r w:rsidRPr="003A5695">
        <w:rPr>
          <w:rFonts w:ascii="Arial" w:hAnsi="Arial" w:cs="Arial"/>
          <w:spacing w:val="40"/>
          <w:sz w:val="24"/>
          <w:szCs w:val="24"/>
        </w:rPr>
        <w:t xml:space="preserve"> </w:t>
      </w:r>
      <w:r w:rsidRPr="003A5695">
        <w:rPr>
          <w:rFonts w:ascii="Arial" w:hAnsi="Arial" w:cs="Arial"/>
          <w:sz w:val="24"/>
          <w:szCs w:val="24"/>
        </w:rPr>
        <w:t xml:space="preserve">y </w:t>
      </w:r>
      <w:r w:rsidRPr="003A5695">
        <w:rPr>
          <w:rFonts w:ascii="Arial" w:hAnsi="Arial" w:cs="Arial"/>
          <w:spacing w:val="40"/>
          <w:sz w:val="24"/>
          <w:szCs w:val="24"/>
        </w:rPr>
        <w:t xml:space="preserve">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40"/>
          <w:sz w:val="24"/>
          <w:szCs w:val="24"/>
        </w:rPr>
        <w:t xml:space="preserve"> </w:t>
      </w:r>
      <w:r w:rsidRPr="003A5695">
        <w:rPr>
          <w:rFonts w:ascii="Arial" w:hAnsi="Arial" w:cs="Arial"/>
          <w:spacing w:val="-1"/>
          <w:sz w:val="24"/>
          <w:szCs w:val="24"/>
        </w:rPr>
        <w:t>disminució</w:t>
      </w:r>
      <w:r w:rsidRPr="003A5695">
        <w:rPr>
          <w:rFonts w:ascii="Arial" w:hAnsi="Arial" w:cs="Arial"/>
          <w:sz w:val="24"/>
          <w:szCs w:val="24"/>
        </w:rPr>
        <w:t xml:space="preserve">n </w:t>
      </w:r>
      <w:r w:rsidRPr="003A5695">
        <w:rPr>
          <w:rFonts w:ascii="Arial" w:hAnsi="Arial" w:cs="Arial"/>
          <w:spacing w:val="40"/>
          <w:sz w:val="24"/>
          <w:szCs w:val="24"/>
        </w:rPr>
        <w:t xml:space="preserve">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40"/>
          <w:sz w:val="24"/>
          <w:szCs w:val="24"/>
        </w:rPr>
        <w:t xml:space="preserve"> </w:t>
      </w:r>
      <w:r w:rsidRPr="003A5695">
        <w:rPr>
          <w:rFonts w:ascii="Arial" w:hAnsi="Arial" w:cs="Arial"/>
          <w:spacing w:val="-1"/>
          <w:sz w:val="24"/>
          <w:szCs w:val="24"/>
        </w:rPr>
        <w:t>la intensida</w:t>
      </w:r>
      <w:r w:rsidRPr="003A5695">
        <w:rPr>
          <w:rFonts w:ascii="Arial" w:hAnsi="Arial" w:cs="Arial"/>
          <w:sz w:val="24"/>
          <w:szCs w:val="24"/>
        </w:rPr>
        <w:t xml:space="preserve">d </w:t>
      </w:r>
      <w:r w:rsidRPr="003A5695">
        <w:rPr>
          <w:rFonts w:ascii="Arial" w:hAnsi="Arial" w:cs="Arial"/>
          <w:spacing w:val="-1"/>
          <w:sz w:val="24"/>
          <w:szCs w:val="24"/>
        </w:rPr>
        <w:t>de</w:t>
      </w:r>
      <w:r w:rsidRPr="003A5695">
        <w:rPr>
          <w:rFonts w:ascii="Arial" w:hAnsi="Arial" w:cs="Arial"/>
          <w:sz w:val="24"/>
          <w:szCs w:val="24"/>
        </w:rPr>
        <w:t xml:space="preserve">l </w:t>
      </w:r>
      <w:r w:rsidRPr="003A5695">
        <w:rPr>
          <w:rFonts w:ascii="Arial" w:hAnsi="Arial" w:cs="Arial"/>
          <w:spacing w:val="-1"/>
          <w:sz w:val="24"/>
          <w:szCs w:val="24"/>
        </w:rPr>
        <w:t>sentimiento</w:t>
      </w:r>
      <w:r w:rsidRPr="003A5695">
        <w:rPr>
          <w:rFonts w:ascii="Arial" w:hAnsi="Arial" w:cs="Arial"/>
          <w:sz w:val="24"/>
          <w:szCs w:val="24"/>
        </w:rPr>
        <w:t xml:space="preserve">, </w:t>
      </w:r>
      <w:r w:rsidRPr="003A5695">
        <w:rPr>
          <w:rFonts w:ascii="Arial" w:hAnsi="Arial" w:cs="Arial"/>
          <w:spacing w:val="-1"/>
          <w:sz w:val="24"/>
          <w:szCs w:val="24"/>
        </w:rPr>
        <w:t>hace</w:t>
      </w:r>
      <w:r w:rsidRPr="003A5695">
        <w:rPr>
          <w:rFonts w:ascii="Arial" w:hAnsi="Arial" w:cs="Arial"/>
          <w:sz w:val="24"/>
          <w:szCs w:val="24"/>
        </w:rPr>
        <w:t xml:space="preserve">n </w:t>
      </w:r>
      <w:r w:rsidRPr="003A5695">
        <w:rPr>
          <w:rFonts w:ascii="Arial" w:hAnsi="Arial" w:cs="Arial"/>
          <w:spacing w:val="-1"/>
          <w:sz w:val="24"/>
          <w:szCs w:val="24"/>
        </w:rPr>
        <w:t>qu</w:t>
      </w:r>
      <w:r w:rsidRPr="003A5695">
        <w:rPr>
          <w:rFonts w:ascii="Arial" w:hAnsi="Arial" w:cs="Arial"/>
          <w:sz w:val="24"/>
          <w:szCs w:val="24"/>
        </w:rPr>
        <w:t xml:space="preserve">e </w:t>
      </w:r>
      <w:r w:rsidRPr="003A5695">
        <w:rPr>
          <w:rFonts w:ascii="Arial" w:hAnsi="Arial" w:cs="Arial"/>
          <w:spacing w:val="-1"/>
          <w:sz w:val="24"/>
          <w:szCs w:val="24"/>
        </w:rPr>
        <w:t>e</w:t>
      </w:r>
      <w:r w:rsidRPr="003A5695">
        <w:rPr>
          <w:rFonts w:ascii="Arial" w:hAnsi="Arial" w:cs="Arial"/>
          <w:sz w:val="24"/>
          <w:szCs w:val="24"/>
        </w:rPr>
        <w:t xml:space="preserve">l </w:t>
      </w:r>
      <w:r w:rsidRPr="003A5695">
        <w:rPr>
          <w:rFonts w:ascii="Arial" w:hAnsi="Arial" w:cs="Arial"/>
          <w:spacing w:val="-1"/>
          <w:sz w:val="24"/>
          <w:szCs w:val="24"/>
        </w:rPr>
        <w:t>pensamient</w:t>
      </w:r>
      <w:r w:rsidRPr="003A5695">
        <w:rPr>
          <w:rFonts w:ascii="Arial" w:hAnsi="Arial" w:cs="Arial"/>
          <w:sz w:val="24"/>
          <w:szCs w:val="24"/>
        </w:rPr>
        <w:t xml:space="preserve">o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muert</w:t>
      </w:r>
      <w:r w:rsidRPr="003A5695">
        <w:rPr>
          <w:rFonts w:ascii="Arial" w:hAnsi="Arial" w:cs="Arial"/>
          <w:sz w:val="24"/>
          <w:szCs w:val="24"/>
        </w:rPr>
        <w:t xml:space="preserve">e </w:t>
      </w:r>
      <w:r w:rsidRPr="003A5695">
        <w:rPr>
          <w:rFonts w:ascii="Arial" w:hAnsi="Arial" w:cs="Arial"/>
          <w:spacing w:val="-1"/>
          <w:sz w:val="24"/>
          <w:szCs w:val="24"/>
        </w:rPr>
        <w:t>pierd</w:t>
      </w:r>
      <w:r w:rsidRPr="003A5695">
        <w:rPr>
          <w:rFonts w:ascii="Arial" w:hAnsi="Arial" w:cs="Arial"/>
          <w:sz w:val="24"/>
          <w:szCs w:val="24"/>
        </w:rPr>
        <w:t xml:space="preserve">a </w:t>
      </w:r>
      <w:r w:rsidRPr="003A5695">
        <w:rPr>
          <w:rFonts w:ascii="Arial" w:hAnsi="Arial" w:cs="Arial"/>
          <w:spacing w:val="-1"/>
          <w:sz w:val="24"/>
          <w:szCs w:val="24"/>
        </w:rPr>
        <w:t>l</w:t>
      </w:r>
      <w:r w:rsidRPr="003A5695">
        <w:rPr>
          <w:rFonts w:ascii="Arial" w:hAnsi="Arial" w:cs="Arial"/>
          <w:sz w:val="24"/>
          <w:szCs w:val="24"/>
        </w:rPr>
        <w:t xml:space="preserve">o </w:t>
      </w:r>
      <w:r w:rsidRPr="003A5695">
        <w:rPr>
          <w:rFonts w:ascii="Arial" w:hAnsi="Arial" w:cs="Arial"/>
          <w:spacing w:val="-1"/>
          <w:sz w:val="24"/>
          <w:szCs w:val="24"/>
        </w:rPr>
        <w:t>qu</w:t>
      </w:r>
      <w:r w:rsidRPr="003A5695">
        <w:rPr>
          <w:rFonts w:ascii="Arial" w:hAnsi="Arial" w:cs="Arial"/>
          <w:sz w:val="24"/>
          <w:szCs w:val="24"/>
        </w:rPr>
        <w:t xml:space="preserve">e </w:t>
      </w:r>
      <w:r w:rsidRPr="003A5695">
        <w:rPr>
          <w:rFonts w:ascii="Arial" w:hAnsi="Arial" w:cs="Arial"/>
          <w:spacing w:val="-1"/>
          <w:sz w:val="24"/>
          <w:szCs w:val="24"/>
        </w:rPr>
        <w:t>tení</w:t>
      </w:r>
      <w:r w:rsidRPr="003A5695">
        <w:rPr>
          <w:rFonts w:ascii="Arial" w:hAnsi="Arial" w:cs="Arial"/>
          <w:sz w:val="24"/>
          <w:szCs w:val="24"/>
        </w:rPr>
        <w:t xml:space="preserve">a </w:t>
      </w:r>
      <w:r w:rsidRPr="003A5695">
        <w:rPr>
          <w:rFonts w:ascii="Arial" w:hAnsi="Arial" w:cs="Arial"/>
          <w:spacing w:val="-1"/>
          <w:sz w:val="24"/>
          <w:szCs w:val="24"/>
        </w:rPr>
        <w:t xml:space="preserve">de </w:t>
      </w:r>
      <w:r w:rsidRPr="003A5695">
        <w:rPr>
          <w:rFonts w:ascii="Arial" w:hAnsi="Arial" w:cs="Arial"/>
          <w:spacing w:val="-2"/>
          <w:sz w:val="24"/>
          <w:szCs w:val="24"/>
        </w:rPr>
        <w:t>espantoso</w:t>
      </w:r>
      <w:r w:rsidRPr="003A5695">
        <w:rPr>
          <w:rFonts w:ascii="Arial" w:hAnsi="Arial" w:cs="Arial"/>
          <w:sz w:val="24"/>
          <w:szCs w:val="24"/>
        </w:rPr>
        <w:t>.</w:t>
      </w:r>
      <w:r w:rsidRPr="003A5695">
        <w:rPr>
          <w:rFonts w:ascii="Arial" w:hAnsi="Arial" w:cs="Arial"/>
          <w:spacing w:val="7"/>
          <w:sz w:val="24"/>
          <w:szCs w:val="24"/>
        </w:rPr>
        <w:t xml:space="preserve"> </w:t>
      </w:r>
      <w:r w:rsidRPr="003A5695">
        <w:rPr>
          <w:rFonts w:ascii="Arial" w:hAnsi="Arial" w:cs="Arial"/>
          <w:spacing w:val="-2"/>
          <w:sz w:val="24"/>
          <w:szCs w:val="24"/>
        </w:rPr>
        <w:t>Aunqu</w:t>
      </w:r>
      <w:r w:rsidRPr="003A5695">
        <w:rPr>
          <w:rFonts w:ascii="Arial" w:hAnsi="Arial" w:cs="Arial"/>
          <w:sz w:val="24"/>
          <w:szCs w:val="24"/>
        </w:rPr>
        <w:t>e</w:t>
      </w:r>
      <w:r w:rsidRPr="003A5695">
        <w:rPr>
          <w:rFonts w:ascii="Arial" w:hAnsi="Arial" w:cs="Arial"/>
          <w:spacing w:val="7"/>
          <w:sz w:val="24"/>
          <w:szCs w:val="24"/>
        </w:rPr>
        <w:t xml:space="preserve"> </w:t>
      </w:r>
      <w:r w:rsidRPr="003A5695">
        <w:rPr>
          <w:rFonts w:ascii="Arial" w:hAnsi="Arial" w:cs="Arial"/>
          <w:spacing w:val="-2"/>
          <w:sz w:val="24"/>
          <w:szCs w:val="24"/>
        </w:rPr>
        <w:t>n</w:t>
      </w:r>
      <w:r w:rsidRPr="003A5695">
        <w:rPr>
          <w:rFonts w:ascii="Arial" w:hAnsi="Arial" w:cs="Arial"/>
          <w:sz w:val="24"/>
          <w:szCs w:val="24"/>
        </w:rPr>
        <w:t>o</w:t>
      </w:r>
      <w:r w:rsidRPr="003A5695">
        <w:rPr>
          <w:rFonts w:ascii="Arial" w:hAnsi="Arial" w:cs="Arial"/>
          <w:spacing w:val="7"/>
          <w:sz w:val="24"/>
          <w:szCs w:val="24"/>
        </w:rPr>
        <w:t xml:space="preserve"> </w:t>
      </w:r>
      <w:r w:rsidRPr="003A5695">
        <w:rPr>
          <w:rFonts w:ascii="Arial" w:hAnsi="Arial" w:cs="Arial"/>
          <w:spacing w:val="-2"/>
          <w:sz w:val="24"/>
          <w:szCs w:val="24"/>
        </w:rPr>
        <w:t>s</w:t>
      </w:r>
      <w:r w:rsidRPr="003A5695">
        <w:rPr>
          <w:rFonts w:ascii="Arial" w:hAnsi="Arial" w:cs="Arial"/>
          <w:sz w:val="24"/>
          <w:szCs w:val="24"/>
        </w:rPr>
        <w:t>e</w:t>
      </w:r>
      <w:r w:rsidRPr="003A5695">
        <w:rPr>
          <w:rFonts w:ascii="Arial" w:hAnsi="Arial" w:cs="Arial"/>
          <w:spacing w:val="7"/>
          <w:sz w:val="24"/>
          <w:szCs w:val="24"/>
        </w:rPr>
        <w:t xml:space="preserve"> </w:t>
      </w:r>
      <w:r w:rsidRPr="003A5695">
        <w:rPr>
          <w:rFonts w:ascii="Arial" w:hAnsi="Arial" w:cs="Arial"/>
          <w:spacing w:val="-2"/>
          <w:sz w:val="24"/>
          <w:szCs w:val="24"/>
        </w:rPr>
        <w:t>ansí</w:t>
      </w:r>
      <w:r w:rsidRPr="003A5695">
        <w:rPr>
          <w:rFonts w:ascii="Arial" w:hAnsi="Arial" w:cs="Arial"/>
          <w:sz w:val="24"/>
          <w:szCs w:val="24"/>
        </w:rPr>
        <w:t>a</w:t>
      </w:r>
      <w:r w:rsidRPr="003A5695">
        <w:rPr>
          <w:rFonts w:ascii="Arial" w:hAnsi="Arial" w:cs="Arial"/>
          <w:spacing w:val="7"/>
          <w:sz w:val="24"/>
          <w:szCs w:val="24"/>
        </w:rPr>
        <w:t xml:space="preserve"> </w:t>
      </w:r>
      <w:r w:rsidRPr="003A5695">
        <w:rPr>
          <w:rFonts w:ascii="Arial" w:hAnsi="Arial" w:cs="Arial"/>
          <w:spacing w:val="-2"/>
          <w:sz w:val="24"/>
          <w:szCs w:val="24"/>
        </w:rPr>
        <w:t>l</w:t>
      </w:r>
      <w:r w:rsidRPr="003A5695">
        <w:rPr>
          <w:rFonts w:ascii="Arial" w:hAnsi="Arial" w:cs="Arial"/>
          <w:sz w:val="24"/>
          <w:szCs w:val="24"/>
        </w:rPr>
        <w:t>a</w:t>
      </w:r>
      <w:r w:rsidRPr="003A5695">
        <w:rPr>
          <w:rFonts w:ascii="Arial" w:hAnsi="Arial" w:cs="Arial"/>
          <w:spacing w:val="7"/>
          <w:sz w:val="24"/>
          <w:szCs w:val="24"/>
        </w:rPr>
        <w:t xml:space="preserve"> </w:t>
      </w:r>
      <w:r w:rsidRPr="003A5695">
        <w:rPr>
          <w:rFonts w:ascii="Arial" w:hAnsi="Arial" w:cs="Arial"/>
          <w:spacing w:val="-2"/>
          <w:sz w:val="24"/>
          <w:szCs w:val="24"/>
        </w:rPr>
        <w:t>muerte</w:t>
      </w:r>
      <w:r w:rsidRPr="003A5695">
        <w:rPr>
          <w:rFonts w:ascii="Arial" w:hAnsi="Arial" w:cs="Arial"/>
          <w:sz w:val="24"/>
          <w:szCs w:val="24"/>
        </w:rPr>
        <w:t>,</w:t>
      </w:r>
      <w:r w:rsidRPr="003A5695">
        <w:rPr>
          <w:rFonts w:ascii="Arial" w:hAnsi="Arial" w:cs="Arial"/>
          <w:spacing w:val="7"/>
          <w:sz w:val="24"/>
          <w:szCs w:val="24"/>
        </w:rPr>
        <w:t xml:space="preserve"> </w:t>
      </w:r>
      <w:r w:rsidRPr="003A5695">
        <w:rPr>
          <w:rFonts w:ascii="Arial" w:hAnsi="Arial" w:cs="Arial"/>
          <w:spacing w:val="-2"/>
          <w:sz w:val="24"/>
          <w:szCs w:val="24"/>
        </w:rPr>
        <w:t>s</w:t>
      </w:r>
      <w:r w:rsidRPr="003A5695">
        <w:rPr>
          <w:rFonts w:ascii="Arial" w:hAnsi="Arial" w:cs="Arial"/>
          <w:sz w:val="24"/>
          <w:szCs w:val="24"/>
        </w:rPr>
        <w:t>e</w:t>
      </w:r>
      <w:r w:rsidRPr="003A5695">
        <w:rPr>
          <w:rFonts w:ascii="Arial" w:hAnsi="Arial" w:cs="Arial"/>
          <w:spacing w:val="7"/>
          <w:sz w:val="24"/>
          <w:szCs w:val="24"/>
        </w:rPr>
        <w:t xml:space="preserve"> </w:t>
      </w:r>
      <w:r w:rsidRPr="003A5695">
        <w:rPr>
          <w:rFonts w:ascii="Arial" w:hAnsi="Arial" w:cs="Arial"/>
          <w:spacing w:val="-2"/>
          <w:sz w:val="24"/>
          <w:szCs w:val="24"/>
        </w:rPr>
        <w:t>acept</w:t>
      </w:r>
      <w:r w:rsidRPr="003A5695">
        <w:rPr>
          <w:rFonts w:ascii="Arial" w:hAnsi="Arial" w:cs="Arial"/>
          <w:sz w:val="24"/>
          <w:szCs w:val="24"/>
        </w:rPr>
        <w:t>a</w:t>
      </w:r>
      <w:r w:rsidRPr="003A5695">
        <w:rPr>
          <w:rFonts w:ascii="Arial" w:hAnsi="Arial" w:cs="Arial"/>
          <w:spacing w:val="7"/>
          <w:sz w:val="24"/>
          <w:szCs w:val="24"/>
        </w:rPr>
        <w:t xml:space="preserve"> </w:t>
      </w:r>
      <w:r w:rsidRPr="003A5695">
        <w:rPr>
          <w:rFonts w:ascii="Arial" w:hAnsi="Arial" w:cs="Arial"/>
          <w:spacing w:val="-2"/>
          <w:sz w:val="24"/>
          <w:szCs w:val="24"/>
        </w:rPr>
        <w:t>com</w:t>
      </w:r>
      <w:r w:rsidRPr="003A5695">
        <w:rPr>
          <w:rFonts w:ascii="Arial" w:hAnsi="Arial" w:cs="Arial"/>
          <w:sz w:val="24"/>
          <w:szCs w:val="24"/>
        </w:rPr>
        <w:t>o</w:t>
      </w:r>
      <w:r w:rsidRPr="003A5695">
        <w:rPr>
          <w:rFonts w:ascii="Arial" w:hAnsi="Arial" w:cs="Arial"/>
          <w:spacing w:val="7"/>
          <w:sz w:val="24"/>
          <w:szCs w:val="24"/>
        </w:rPr>
        <w:t xml:space="preserve"> </w:t>
      </w:r>
      <w:r w:rsidRPr="003A5695">
        <w:rPr>
          <w:rFonts w:ascii="Arial" w:hAnsi="Arial" w:cs="Arial"/>
          <w:spacing w:val="-2"/>
          <w:sz w:val="24"/>
          <w:szCs w:val="24"/>
        </w:rPr>
        <w:t>liberación.</w:t>
      </w:r>
    </w:p>
    <w:p w:rsidR="006613A4" w:rsidRDefault="006613A4" w:rsidP="006613A4">
      <w:pPr>
        <w:spacing w:before="240" w:after="0" w:line="360" w:lineRule="auto"/>
        <w:ind w:left="567" w:right="-20" w:firstLine="567"/>
        <w:jc w:val="both"/>
        <w:rPr>
          <w:rFonts w:ascii="Arial" w:hAnsi="Arial" w:cs="Arial"/>
          <w:spacing w:val="-1"/>
          <w:sz w:val="24"/>
          <w:szCs w:val="24"/>
        </w:rPr>
      </w:pPr>
      <w:r w:rsidRPr="003A5695">
        <w:rPr>
          <w:rFonts w:ascii="Arial" w:hAnsi="Arial" w:cs="Arial"/>
          <w:spacing w:val="-1"/>
          <w:sz w:val="24"/>
          <w:szCs w:val="24"/>
        </w:rPr>
        <w:lastRenderedPageBreak/>
        <w:t>E</w:t>
      </w:r>
      <w:r w:rsidRPr="003A5695">
        <w:rPr>
          <w:rFonts w:ascii="Arial" w:hAnsi="Arial" w:cs="Arial"/>
          <w:sz w:val="24"/>
          <w:szCs w:val="24"/>
        </w:rPr>
        <w:t xml:space="preserve">l </w:t>
      </w:r>
      <w:r w:rsidRPr="003A5695">
        <w:rPr>
          <w:rFonts w:ascii="Arial" w:hAnsi="Arial" w:cs="Arial"/>
          <w:spacing w:val="23"/>
          <w:sz w:val="24"/>
          <w:szCs w:val="24"/>
        </w:rPr>
        <w:t xml:space="preserve"> </w:t>
      </w:r>
      <w:r w:rsidRPr="003A5695">
        <w:rPr>
          <w:rFonts w:ascii="Arial" w:hAnsi="Arial" w:cs="Arial"/>
          <w:spacing w:val="-1"/>
          <w:sz w:val="24"/>
          <w:szCs w:val="24"/>
        </w:rPr>
        <w:t>cambi</w:t>
      </w:r>
      <w:r w:rsidRPr="003A5695">
        <w:rPr>
          <w:rFonts w:ascii="Arial" w:hAnsi="Arial" w:cs="Arial"/>
          <w:sz w:val="24"/>
          <w:szCs w:val="24"/>
        </w:rPr>
        <w:t xml:space="preserve">o </w:t>
      </w:r>
      <w:r w:rsidRPr="003A5695">
        <w:rPr>
          <w:rFonts w:ascii="Arial" w:hAnsi="Arial" w:cs="Arial"/>
          <w:spacing w:val="23"/>
          <w:sz w:val="24"/>
          <w:szCs w:val="24"/>
        </w:rPr>
        <w:t xml:space="preserve">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23"/>
          <w:sz w:val="24"/>
          <w:szCs w:val="24"/>
        </w:rPr>
        <w:t xml:space="preserve"> </w:t>
      </w:r>
      <w:r w:rsidRPr="003A5695">
        <w:rPr>
          <w:rFonts w:ascii="Arial" w:hAnsi="Arial" w:cs="Arial"/>
          <w:spacing w:val="-1"/>
          <w:sz w:val="24"/>
          <w:szCs w:val="24"/>
        </w:rPr>
        <w:t>estructur</w:t>
      </w:r>
      <w:r w:rsidRPr="003A5695">
        <w:rPr>
          <w:rFonts w:ascii="Arial" w:hAnsi="Arial" w:cs="Arial"/>
          <w:sz w:val="24"/>
          <w:szCs w:val="24"/>
        </w:rPr>
        <w:t xml:space="preserve">a </w:t>
      </w:r>
      <w:r w:rsidRPr="003A5695">
        <w:rPr>
          <w:rFonts w:ascii="Arial" w:hAnsi="Arial" w:cs="Arial"/>
          <w:spacing w:val="23"/>
          <w:sz w:val="24"/>
          <w:szCs w:val="24"/>
        </w:rPr>
        <w:t xml:space="preserve"> </w:t>
      </w:r>
      <w:r w:rsidRPr="003A5695">
        <w:rPr>
          <w:rFonts w:ascii="Arial" w:hAnsi="Arial" w:cs="Arial"/>
          <w:spacing w:val="-1"/>
          <w:sz w:val="24"/>
          <w:szCs w:val="24"/>
        </w:rPr>
        <w:t>qu</w:t>
      </w:r>
      <w:r w:rsidRPr="003A5695">
        <w:rPr>
          <w:rFonts w:ascii="Arial" w:hAnsi="Arial" w:cs="Arial"/>
          <w:sz w:val="24"/>
          <w:szCs w:val="24"/>
        </w:rPr>
        <w:t xml:space="preserve">e </w:t>
      </w:r>
      <w:r w:rsidRPr="003A5695">
        <w:rPr>
          <w:rFonts w:ascii="Arial" w:hAnsi="Arial" w:cs="Arial"/>
          <w:spacing w:val="23"/>
          <w:sz w:val="24"/>
          <w:szCs w:val="24"/>
        </w:rPr>
        <w:t xml:space="preserve"> </w:t>
      </w:r>
      <w:r w:rsidRPr="003A5695">
        <w:rPr>
          <w:rFonts w:ascii="Arial" w:hAnsi="Arial" w:cs="Arial"/>
          <w:spacing w:val="-1"/>
          <w:sz w:val="24"/>
          <w:szCs w:val="24"/>
        </w:rPr>
        <w:t>sufr</w:t>
      </w:r>
      <w:r w:rsidRPr="003A5695">
        <w:rPr>
          <w:rFonts w:ascii="Arial" w:hAnsi="Arial" w:cs="Arial"/>
          <w:sz w:val="24"/>
          <w:szCs w:val="24"/>
        </w:rPr>
        <w:t xml:space="preserve">e </w:t>
      </w:r>
      <w:r w:rsidRPr="003A5695">
        <w:rPr>
          <w:rFonts w:ascii="Arial" w:hAnsi="Arial" w:cs="Arial"/>
          <w:spacing w:val="23"/>
          <w:sz w:val="24"/>
          <w:szCs w:val="24"/>
        </w:rPr>
        <w:t xml:space="preserve"> </w:t>
      </w:r>
      <w:r w:rsidRPr="003A5695">
        <w:rPr>
          <w:rFonts w:ascii="Arial" w:hAnsi="Arial" w:cs="Arial"/>
          <w:spacing w:val="-1"/>
          <w:sz w:val="24"/>
          <w:szCs w:val="24"/>
        </w:rPr>
        <w:t>e</w:t>
      </w:r>
      <w:r w:rsidRPr="003A5695">
        <w:rPr>
          <w:rFonts w:ascii="Arial" w:hAnsi="Arial" w:cs="Arial"/>
          <w:sz w:val="24"/>
          <w:szCs w:val="24"/>
        </w:rPr>
        <w:t xml:space="preserve">l </w:t>
      </w:r>
      <w:r w:rsidRPr="003A5695">
        <w:rPr>
          <w:rFonts w:ascii="Arial" w:hAnsi="Arial" w:cs="Arial"/>
          <w:spacing w:val="23"/>
          <w:sz w:val="24"/>
          <w:szCs w:val="24"/>
        </w:rPr>
        <w:t xml:space="preserve"> </w:t>
      </w:r>
      <w:r w:rsidRPr="003A5695">
        <w:rPr>
          <w:rFonts w:ascii="Arial" w:hAnsi="Arial" w:cs="Arial"/>
          <w:spacing w:val="-1"/>
          <w:sz w:val="24"/>
          <w:szCs w:val="24"/>
        </w:rPr>
        <w:t>psiquism</w:t>
      </w:r>
      <w:r w:rsidRPr="003A5695">
        <w:rPr>
          <w:rFonts w:ascii="Arial" w:hAnsi="Arial" w:cs="Arial"/>
          <w:sz w:val="24"/>
          <w:szCs w:val="24"/>
        </w:rPr>
        <w:t xml:space="preserve">o </w:t>
      </w:r>
      <w:r w:rsidRPr="003A5695">
        <w:rPr>
          <w:rFonts w:ascii="Arial" w:hAnsi="Arial" w:cs="Arial"/>
          <w:spacing w:val="23"/>
          <w:sz w:val="24"/>
          <w:szCs w:val="24"/>
        </w:rPr>
        <w:t xml:space="preserve"> </w:t>
      </w:r>
      <w:r w:rsidRPr="003A5695">
        <w:rPr>
          <w:rFonts w:ascii="Arial" w:hAnsi="Arial" w:cs="Arial"/>
          <w:spacing w:val="-1"/>
          <w:sz w:val="24"/>
          <w:szCs w:val="24"/>
        </w:rPr>
        <w:t>compens</w:t>
      </w:r>
      <w:r w:rsidRPr="003A5695">
        <w:rPr>
          <w:rFonts w:ascii="Arial" w:hAnsi="Arial" w:cs="Arial"/>
          <w:sz w:val="24"/>
          <w:szCs w:val="24"/>
        </w:rPr>
        <w:t xml:space="preserve">a </w:t>
      </w:r>
      <w:r w:rsidRPr="003A5695">
        <w:rPr>
          <w:rFonts w:ascii="Arial" w:hAnsi="Arial" w:cs="Arial"/>
          <w:spacing w:val="23"/>
          <w:sz w:val="24"/>
          <w:szCs w:val="24"/>
        </w:rPr>
        <w:t xml:space="preserve"> </w:t>
      </w:r>
      <w:r w:rsidRPr="003A5695">
        <w:rPr>
          <w:rFonts w:ascii="Arial" w:hAnsi="Arial" w:cs="Arial"/>
          <w:spacing w:val="-1"/>
          <w:sz w:val="24"/>
          <w:szCs w:val="24"/>
        </w:rPr>
        <w:t>la</w:t>
      </w:r>
      <w:r w:rsidRPr="003A5695">
        <w:rPr>
          <w:rFonts w:ascii="Arial" w:hAnsi="Arial" w:cs="Arial"/>
          <w:sz w:val="24"/>
          <w:szCs w:val="24"/>
        </w:rPr>
        <w:t>s</w:t>
      </w:r>
      <w:r>
        <w:rPr>
          <w:rFonts w:ascii="Arial" w:hAnsi="Arial" w:cs="Arial"/>
          <w:sz w:val="24"/>
          <w:szCs w:val="24"/>
        </w:rPr>
        <w:t xml:space="preserve"> </w:t>
      </w:r>
      <w:r w:rsidRPr="003A5695">
        <w:rPr>
          <w:rFonts w:ascii="Arial" w:hAnsi="Arial" w:cs="Arial"/>
          <w:spacing w:val="-1"/>
          <w:sz w:val="24"/>
          <w:szCs w:val="24"/>
        </w:rPr>
        <w:t>debilidades</w:t>
      </w:r>
      <w:r>
        <w:rPr>
          <w:rFonts w:ascii="Arial" w:hAnsi="Arial" w:cs="Arial"/>
          <w:sz w:val="24"/>
          <w:szCs w:val="24"/>
        </w:rPr>
        <w:t xml:space="preserve"> </w:t>
      </w:r>
      <w:r w:rsidRPr="003A5695">
        <w:rPr>
          <w:rFonts w:ascii="Arial" w:hAnsi="Arial" w:cs="Arial"/>
          <w:spacing w:val="-1"/>
          <w:sz w:val="24"/>
          <w:szCs w:val="24"/>
        </w:rPr>
        <w:t>biológicas</w:t>
      </w:r>
      <w:r w:rsidRPr="003A5695">
        <w:rPr>
          <w:rFonts w:ascii="Arial" w:hAnsi="Arial" w:cs="Arial"/>
          <w:sz w:val="24"/>
          <w:szCs w:val="24"/>
        </w:rPr>
        <w:t xml:space="preserve"> y </w:t>
      </w:r>
      <w:r w:rsidRPr="003A5695">
        <w:rPr>
          <w:rFonts w:ascii="Arial" w:hAnsi="Arial" w:cs="Arial"/>
          <w:spacing w:val="-1"/>
          <w:sz w:val="24"/>
          <w:szCs w:val="24"/>
        </w:rPr>
        <w:t>permite</w:t>
      </w:r>
      <w:r w:rsidRPr="003A5695">
        <w:rPr>
          <w:rFonts w:ascii="Arial" w:hAnsi="Arial" w:cs="Arial"/>
          <w:sz w:val="24"/>
          <w:szCs w:val="24"/>
        </w:rPr>
        <w:t xml:space="preserve">, </w:t>
      </w:r>
      <w:r w:rsidRPr="003A5695">
        <w:rPr>
          <w:rFonts w:ascii="Arial" w:hAnsi="Arial" w:cs="Arial"/>
          <w:spacing w:val="-1"/>
          <w:sz w:val="24"/>
          <w:szCs w:val="24"/>
        </w:rPr>
        <w:t>pes</w:t>
      </w:r>
      <w:r w:rsidRPr="003A5695">
        <w:rPr>
          <w:rFonts w:ascii="Arial" w:hAnsi="Arial" w:cs="Arial"/>
          <w:sz w:val="24"/>
          <w:szCs w:val="24"/>
        </w:rPr>
        <w:t xml:space="preserve">e </w:t>
      </w:r>
      <w:r w:rsidRPr="003A5695">
        <w:rPr>
          <w:rFonts w:ascii="Arial" w:hAnsi="Arial" w:cs="Arial"/>
          <w:spacing w:val="-1"/>
          <w:sz w:val="24"/>
          <w:szCs w:val="24"/>
        </w:rPr>
        <w:t>a</w:t>
      </w:r>
      <w:r w:rsidRPr="003A5695">
        <w:rPr>
          <w:rFonts w:ascii="Arial" w:hAnsi="Arial" w:cs="Arial"/>
          <w:sz w:val="24"/>
          <w:szCs w:val="24"/>
        </w:rPr>
        <w:t xml:space="preserve">l </w:t>
      </w:r>
      <w:r w:rsidRPr="003A5695">
        <w:rPr>
          <w:rFonts w:ascii="Arial" w:hAnsi="Arial" w:cs="Arial"/>
          <w:spacing w:val="-1"/>
          <w:sz w:val="24"/>
          <w:szCs w:val="24"/>
        </w:rPr>
        <w:t>descens</w:t>
      </w:r>
      <w:r w:rsidRPr="003A5695">
        <w:rPr>
          <w:rFonts w:ascii="Arial" w:hAnsi="Arial" w:cs="Arial"/>
          <w:sz w:val="24"/>
          <w:szCs w:val="24"/>
        </w:rPr>
        <w:t xml:space="preserve">o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vitalida</w:t>
      </w:r>
      <w:r w:rsidRPr="003A5695">
        <w:rPr>
          <w:rFonts w:ascii="Arial" w:hAnsi="Arial" w:cs="Arial"/>
          <w:sz w:val="24"/>
          <w:szCs w:val="24"/>
        </w:rPr>
        <w:t xml:space="preserve">d </w:t>
      </w:r>
      <w:r w:rsidRPr="003A5695">
        <w:rPr>
          <w:rFonts w:ascii="Arial" w:hAnsi="Arial" w:cs="Arial"/>
          <w:spacing w:val="-1"/>
          <w:sz w:val="24"/>
          <w:szCs w:val="24"/>
        </w:rPr>
        <w:t>corporal</w:t>
      </w:r>
      <w:r w:rsidRPr="003A5695">
        <w:rPr>
          <w:rFonts w:ascii="Arial" w:hAnsi="Arial" w:cs="Arial"/>
          <w:sz w:val="24"/>
          <w:szCs w:val="24"/>
        </w:rPr>
        <w:t xml:space="preserve">, </w:t>
      </w:r>
      <w:r w:rsidRPr="003A5695">
        <w:rPr>
          <w:rFonts w:ascii="Arial" w:hAnsi="Arial" w:cs="Arial"/>
          <w:spacing w:val="-1"/>
          <w:sz w:val="24"/>
          <w:szCs w:val="24"/>
        </w:rPr>
        <w:t>un</w:t>
      </w:r>
      <w:r w:rsidRPr="003A5695">
        <w:rPr>
          <w:rFonts w:ascii="Arial" w:hAnsi="Arial" w:cs="Arial"/>
          <w:sz w:val="24"/>
          <w:szCs w:val="24"/>
        </w:rPr>
        <w:t xml:space="preserve">a </w:t>
      </w:r>
      <w:r w:rsidRPr="003A5695">
        <w:rPr>
          <w:rFonts w:ascii="Arial" w:hAnsi="Arial" w:cs="Arial"/>
          <w:spacing w:val="-1"/>
          <w:sz w:val="24"/>
          <w:szCs w:val="24"/>
        </w:rPr>
        <w:t>elevació</w:t>
      </w:r>
      <w:r w:rsidRPr="003A5695">
        <w:rPr>
          <w:rFonts w:ascii="Arial" w:hAnsi="Arial" w:cs="Arial"/>
          <w:sz w:val="24"/>
          <w:szCs w:val="24"/>
        </w:rPr>
        <w:t xml:space="preserve">n </w:t>
      </w:r>
      <w:r w:rsidRPr="003A5695">
        <w:rPr>
          <w:rFonts w:ascii="Arial" w:hAnsi="Arial" w:cs="Arial"/>
          <w:spacing w:val="-1"/>
          <w:sz w:val="24"/>
          <w:szCs w:val="24"/>
        </w:rPr>
        <w:t xml:space="preserve">espiritual: </w:t>
      </w:r>
      <w:r w:rsidRPr="003A5695">
        <w:rPr>
          <w:rFonts w:ascii="Arial" w:hAnsi="Arial" w:cs="Arial"/>
          <w:spacing w:val="-2"/>
          <w:sz w:val="24"/>
          <w:szCs w:val="24"/>
        </w:rPr>
        <w:t>L</w:t>
      </w:r>
      <w:r w:rsidRPr="003A5695">
        <w:rPr>
          <w:rFonts w:ascii="Arial" w:hAnsi="Arial" w:cs="Arial"/>
          <w:sz w:val="24"/>
          <w:szCs w:val="24"/>
        </w:rPr>
        <w:t xml:space="preserve">a </w:t>
      </w:r>
      <w:r w:rsidRPr="003A5695">
        <w:rPr>
          <w:rFonts w:ascii="Arial" w:hAnsi="Arial" w:cs="Arial"/>
          <w:spacing w:val="-2"/>
          <w:sz w:val="24"/>
          <w:szCs w:val="24"/>
        </w:rPr>
        <w:t>curv</w:t>
      </w:r>
      <w:r w:rsidRPr="003A5695">
        <w:rPr>
          <w:rFonts w:ascii="Arial" w:hAnsi="Arial" w:cs="Arial"/>
          <w:sz w:val="24"/>
          <w:szCs w:val="24"/>
        </w:rPr>
        <w:t xml:space="preserve">a </w:t>
      </w:r>
      <w:r w:rsidRPr="003A5695">
        <w:rPr>
          <w:rFonts w:ascii="Arial" w:hAnsi="Arial" w:cs="Arial"/>
          <w:spacing w:val="-2"/>
          <w:sz w:val="24"/>
          <w:szCs w:val="24"/>
        </w:rPr>
        <w:t>fisiológic</w:t>
      </w:r>
      <w:r w:rsidRPr="003A5695">
        <w:rPr>
          <w:rFonts w:ascii="Arial" w:hAnsi="Arial" w:cs="Arial"/>
          <w:sz w:val="24"/>
          <w:szCs w:val="24"/>
        </w:rPr>
        <w:t xml:space="preserve">a </w:t>
      </w:r>
      <w:r w:rsidRPr="003A5695">
        <w:rPr>
          <w:rFonts w:ascii="Arial" w:hAnsi="Arial" w:cs="Arial"/>
          <w:spacing w:val="-2"/>
          <w:sz w:val="24"/>
          <w:szCs w:val="24"/>
        </w:rPr>
        <w:t>de</w:t>
      </w:r>
      <w:r w:rsidRPr="003A5695">
        <w:rPr>
          <w:rFonts w:ascii="Arial" w:hAnsi="Arial" w:cs="Arial"/>
          <w:sz w:val="24"/>
          <w:szCs w:val="24"/>
        </w:rPr>
        <w:t xml:space="preserve">l </w:t>
      </w:r>
      <w:r w:rsidRPr="003A5695">
        <w:rPr>
          <w:rFonts w:ascii="Arial" w:hAnsi="Arial" w:cs="Arial"/>
          <w:spacing w:val="-2"/>
          <w:sz w:val="24"/>
          <w:szCs w:val="24"/>
        </w:rPr>
        <w:t>envejecimient</w:t>
      </w:r>
      <w:r w:rsidRPr="003A5695">
        <w:rPr>
          <w:rFonts w:ascii="Arial" w:hAnsi="Arial" w:cs="Arial"/>
          <w:sz w:val="24"/>
          <w:szCs w:val="24"/>
        </w:rPr>
        <w:t xml:space="preserve">o y </w:t>
      </w:r>
      <w:r w:rsidRPr="003A5695">
        <w:rPr>
          <w:rFonts w:ascii="Arial" w:hAnsi="Arial" w:cs="Arial"/>
          <w:spacing w:val="-2"/>
          <w:sz w:val="24"/>
          <w:szCs w:val="24"/>
        </w:rPr>
        <w:t>l</w:t>
      </w:r>
      <w:r w:rsidRPr="003A5695">
        <w:rPr>
          <w:rFonts w:ascii="Arial" w:hAnsi="Arial" w:cs="Arial"/>
          <w:sz w:val="24"/>
          <w:szCs w:val="24"/>
        </w:rPr>
        <w:t xml:space="preserve">a </w:t>
      </w:r>
      <w:r w:rsidRPr="003A5695">
        <w:rPr>
          <w:rFonts w:ascii="Arial" w:hAnsi="Arial" w:cs="Arial"/>
          <w:spacing w:val="-2"/>
          <w:sz w:val="24"/>
          <w:szCs w:val="24"/>
        </w:rPr>
        <w:t>curv</w:t>
      </w:r>
      <w:r w:rsidRPr="003A5695">
        <w:rPr>
          <w:rFonts w:ascii="Arial" w:hAnsi="Arial" w:cs="Arial"/>
          <w:sz w:val="24"/>
          <w:szCs w:val="24"/>
        </w:rPr>
        <w:t xml:space="preserve">a </w:t>
      </w:r>
      <w:r w:rsidRPr="003A5695">
        <w:rPr>
          <w:rFonts w:ascii="Arial" w:hAnsi="Arial" w:cs="Arial"/>
          <w:spacing w:val="-2"/>
          <w:sz w:val="24"/>
          <w:szCs w:val="24"/>
        </w:rPr>
        <w:t>espiritua</w:t>
      </w:r>
      <w:r w:rsidRPr="003A5695">
        <w:rPr>
          <w:rFonts w:ascii="Arial" w:hAnsi="Arial" w:cs="Arial"/>
          <w:sz w:val="24"/>
          <w:szCs w:val="24"/>
        </w:rPr>
        <w:t xml:space="preserve">l </w:t>
      </w:r>
      <w:r w:rsidRPr="003A5695">
        <w:rPr>
          <w:rFonts w:ascii="Arial" w:hAnsi="Arial" w:cs="Arial"/>
          <w:spacing w:val="-2"/>
          <w:sz w:val="24"/>
          <w:szCs w:val="24"/>
        </w:rPr>
        <w:t>d</w:t>
      </w:r>
      <w:r w:rsidRPr="003A5695">
        <w:rPr>
          <w:rFonts w:ascii="Arial" w:hAnsi="Arial" w:cs="Arial"/>
          <w:sz w:val="24"/>
          <w:szCs w:val="24"/>
        </w:rPr>
        <w:t xml:space="preserve">e </w:t>
      </w:r>
      <w:r w:rsidRPr="003A5695">
        <w:rPr>
          <w:rFonts w:ascii="Arial" w:hAnsi="Arial" w:cs="Arial"/>
          <w:spacing w:val="-2"/>
          <w:sz w:val="24"/>
          <w:szCs w:val="24"/>
        </w:rPr>
        <w:t>l</w:t>
      </w:r>
      <w:r w:rsidRPr="003A5695">
        <w:rPr>
          <w:rFonts w:ascii="Arial" w:hAnsi="Arial" w:cs="Arial"/>
          <w:sz w:val="24"/>
          <w:szCs w:val="24"/>
        </w:rPr>
        <w:t xml:space="preserve">a </w:t>
      </w:r>
      <w:r w:rsidRPr="003A5695">
        <w:rPr>
          <w:rFonts w:ascii="Arial" w:hAnsi="Arial" w:cs="Arial"/>
          <w:spacing w:val="-2"/>
          <w:sz w:val="24"/>
          <w:szCs w:val="24"/>
        </w:rPr>
        <w:t>maduració</w:t>
      </w:r>
      <w:r w:rsidRPr="003A5695">
        <w:rPr>
          <w:rFonts w:ascii="Arial" w:hAnsi="Arial" w:cs="Arial"/>
          <w:sz w:val="24"/>
          <w:szCs w:val="24"/>
        </w:rPr>
        <w:t xml:space="preserve">n </w:t>
      </w:r>
      <w:r w:rsidRPr="003A5695">
        <w:rPr>
          <w:rFonts w:ascii="Arial" w:hAnsi="Arial" w:cs="Arial"/>
          <w:spacing w:val="-2"/>
          <w:sz w:val="24"/>
          <w:szCs w:val="24"/>
        </w:rPr>
        <w:t xml:space="preserve">no </w:t>
      </w:r>
      <w:r w:rsidRPr="003A5695">
        <w:rPr>
          <w:rFonts w:ascii="Arial" w:hAnsi="Arial" w:cs="Arial"/>
          <w:spacing w:val="-1"/>
          <w:sz w:val="24"/>
          <w:szCs w:val="24"/>
        </w:rPr>
        <w:t>coinciden</w:t>
      </w:r>
      <w:r w:rsidRPr="003A5695">
        <w:rPr>
          <w:rFonts w:ascii="Arial" w:hAnsi="Arial" w:cs="Arial"/>
          <w:sz w:val="24"/>
          <w:szCs w:val="24"/>
        </w:rPr>
        <w:t xml:space="preserve">: </w:t>
      </w:r>
      <w:r w:rsidRPr="003A5695">
        <w:rPr>
          <w:rFonts w:ascii="Arial" w:hAnsi="Arial" w:cs="Arial"/>
          <w:spacing w:val="-1"/>
          <w:sz w:val="24"/>
          <w:szCs w:val="24"/>
        </w:rPr>
        <w:t>La</w:t>
      </w:r>
      <w:r w:rsidRPr="003A5695">
        <w:rPr>
          <w:rFonts w:ascii="Arial" w:hAnsi="Arial" w:cs="Arial"/>
          <w:sz w:val="24"/>
          <w:szCs w:val="24"/>
        </w:rPr>
        <w:t xml:space="preserve">s </w:t>
      </w:r>
      <w:r w:rsidRPr="003A5695">
        <w:rPr>
          <w:rFonts w:ascii="Arial" w:hAnsi="Arial" w:cs="Arial"/>
          <w:spacing w:val="-1"/>
          <w:sz w:val="24"/>
          <w:szCs w:val="24"/>
        </w:rPr>
        <w:t>personalidade</w:t>
      </w:r>
      <w:r w:rsidRPr="003A5695">
        <w:rPr>
          <w:rFonts w:ascii="Arial" w:hAnsi="Arial" w:cs="Arial"/>
          <w:sz w:val="24"/>
          <w:szCs w:val="24"/>
        </w:rPr>
        <w:t xml:space="preserve">s </w:t>
      </w:r>
      <w:r w:rsidRPr="003A5695">
        <w:rPr>
          <w:rFonts w:ascii="Arial" w:hAnsi="Arial" w:cs="Arial"/>
          <w:spacing w:val="-1"/>
          <w:sz w:val="24"/>
          <w:szCs w:val="24"/>
        </w:rPr>
        <w:t>bie</w:t>
      </w:r>
      <w:r w:rsidRPr="003A5695">
        <w:rPr>
          <w:rFonts w:ascii="Arial" w:hAnsi="Arial" w:cs="Arial"/>
          <w:sz w:val="24"/>
          <w:szCs w:val="24"/>
        </w:rPr>
        <w:t xml:space="preserve">n </w:t>
      </w:r>
      <w:r w:rsidRPr="003A5695">
        <w:rPr>
          <w:rFonts w:ascii="Arial" w:hAnsi="Arial" w:cs="Arial"/>
          <w:spacing w:val="-1"/>
          <w:sz w:val="24"/>
          <w:szCs w:val="24"/>
        </w:rPr>
        <w:t>dotada</w:t>
      </w:r>
      <w:r w:rsidRPr="003A5695">
        <w:rPr>
          <w:rFonts w:ascii="Arial" w:hAnsi="Arial" w:cs="Arial"/>
          <w:sz w:val="24"/>
          <w:szCs w:val="24"/>
        </w:rPr>
        <w:t xml:space="preserve">s </w:t>
      </w:r>
      <w:r w:rsidRPr="003A5695">
        <w:rPr>
          <w:rFonts w:ascii="Arial" w:hAnsi="Arial" w:cs="Arial"/>
          <w:spacing w:val="-1"/>
          <w:sz w:val="24"/>
          <w:szCs w:val="24"/>
        </w:rPr>
        <w:t>muestran</w:t>
      </w:r>
      <w:r w:rsidRPr="003A5695">
        <w:rPr>
          <w:rFonts w:ascii="Arial" w:hAnsi="Arial" w:cs="Arial"/>
          <w:sz w:val="24"/>
          <w:szCs w:val="24"/>
        </w:rPr>
        <w:t xml:space="preserve">, </w:t>
      </w:r>
      <w:r w:rsidRPr="003A5695">
        <w:rPr>
          <w:rFonts w:ascii="Arial" w:hAnsi="Arial" w:cs="Arial"/>
          <w:spacing w:val="-1"/>
          <w:sz w:val="24"/>
          <w:szCs w:val="24"/>
        </w:rPr>
        <w:t>conform</w:t>
      </w:r>
      <w:r w:rsidRPr="003A5695">
        <w:rPr>
          <w:rFonts w:ascii="Arial" w:hAnsi="Arial" w:cs="Arial"/>
          <w:sz w:val="24"/>
          <w:szCs w:val="24"/>
        </w:rPr>
        <w:t xml:space="preserve">e </w:t>
      </w:r>
      <w:r w:rsidRPr="003A5695">
        <w:rPr>
          <w:rFonts w:ascii="Arial" w:hAnsi="Arial" w:cs="Arial"/>
          <w:spacing w:val="-1"/>
          <w:sz w:val="24"/>
          <w:szCs w:val="24"/>
        </w:rPr>
        <w:t>avanz</w:t>
      </w:r>
      <w:r w:rsidRPr="003A5695">
        <w:rPr>
          <w:rFonts w:ascii="Arial" w:hAnsi="Arial" w:cs="Arial"/>
          <w:sz w:val="24"/>
          <w:szCs w:val="24"/>
        </w:rPr>
        <w:t xml:space="preserve">a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edad</w:t>
      </w:r>
      <w:r w:rsidRPr="003A5695">
        <w:rPr>
          <w:rFonts w:ascii="Arial" w:hAnsi="Arial" w:cs="Arial"/>
          <w:sz w:val="24"/>
          <w:szCs w:val="24"/>
        </w:rPr>
        <w:t xml:space="preserve">, </w:t>
      </w:r>
      <w:r w:rsidRPr="003A5695">
        <w:rPr>
          <w:rFonts w:ascii="Arial" w:hAnsi="Arial" w:cs="Arial"/>
          <w:spacing w:val="-1"/>
          <w:sz w:val="24"/>
          <w:szCs w:val="24"/>
        </w:rPr>
        <w:t>un crecient</w:t>
      </w:r>
      <w:r w:rsidRPr="003A5695">
        <w:rPr>
          <w:rFonts w:ascii="Arial" w:hAnsi="Arial" w:cs="Arial"/>
          <w:sz w:val="24"/>
          <w:szCs w:val="24"/>
        </w:rPr>
        <w:t>e</w:t>
      </w:r>
      <w:r w:rsidRPr="003A5695">
        <w:rPr>
          <w:rFonts w:ascii="Arial" w:hAnsi="Arial" w:cs="Arial"/>
          <w:spacing w:val="-1"/>
          <w:sz w:val="24"/>
          <w:szCs w:val="24"/>
        </w:rPr>
        <w:t xml:space="preserve"> rendimient</w:t>
      </w:r>
      <w:r w:rsidRPr="003A5695">
        <w:rPr>
          <w:rFonts w:ascii="Arial" w:hAnsi="Arial" w:cs="Arial"/>
          <w:sz w:val="24"/>
          <w:szCs w:val="24"/>
        </w:rPr>
        <w:t>o</w:t>
      </w:r>
      <w:r w:rsidRPr="003A5695">
        <w:rPr>
          <w:rFonts w:ascii="Arial" w:hAnsi="Arial" w:cs="Arial"/>
          <w:spacing w:val="-1"/>
          <w:sz w:val="24"/>
          <w:szCs w:val="24"/>
        </w:rPr>
        <w:t xml:space="preserve"> productivo.</w:t>
      </w:r>
    </w:p>
    <w:p w:rsidR="006613A4" w:rsidRDefault="006613A4" w:rsidP="006613A4">
      <w:pPr>
        <w:spacing w:before="240" w:after="0" w:line="360" w:lineRule="auto"/>
        <w:ind w:left="567" w:right="-20" w:firstLine="567"/>
        <w:jc w:val="both"/>
        <w:rPr>
          <w:rFonts w:ascii="Arial" w:hAnsi="Arial" w:cs="Arial"/>
          <w:spacing w:val="-1"/>
          <w:sz w:val="24"/>
          <w:szCs w:val="24"/>
        </w:rPr>
      </w:pPr>
      <w:r>
        <w:rPr>
          <w:rFonts w:ascii="Arial" w:hAnsi="Arial" w:cs="Arial"/>
          <w:sz w:val="24"/>
          <w:szCs w:val="24"/>
        </w:rPr>
        <w:t xml:space="preserve"> </w:t>
      </w:r>
      <w:r w:rsidRPr="003A5695">
        <w:rPr>
          <w:rFonts w:ascii="Arial" w:hAnsi="Arial" w:cs="Arial"/>
          <w:spacing w:val="-1"/>
          <w:sz w:val="24"/>
          <w:szCs w:val="24"/>
        </w:rPr>
        <w:t>Co</w:t>
      </w:r>
      <w:r w:rsidRPr="003A5695">
        <w:rPr>
          <w:rFonts w:ascii="Arial" w:hAnsi="Arial" w:cs="Arial"/>
          <w:sz w:val="24"/>
          <w:szCs w:val="24"/>
        </w:rPr>
        <w:t>n</w:t>
      </w:r>
      <w:r w:rsidRPr="003A5695">
        <w:rPr>
          <w:rFonts w:ascii="Arial" w:hAnsi="Arial" w:cs="Arial"/>
          <w:spacing w:val="6"/>
          <w:sz w:val="24"/>
          <w:szCs w:val="24"/>
        </w:rPr>
        <w:t xml:space="preserve"> </w:t>
      </w:r>
      <w:r w:rsidRPr="003A5695">
        <w:rPr>
          <w:rFonts w:ascii="Arial" w:hAnsi="Arial" w:cs="Arial"/>
          <w:spacing w:val="-1"/>
          <w:sz w:val="24"/>
          <w:szCs w:val="24"/>
        </w:rPr>
        <w:t>todo</w:t>
      </w:r>
      <w:r w:rsidRPr="003A5695">
        <w:rPr>
          <w:rFonts w:ascii="Arial" w:hAnsi="Arial" w:cs="Arial"/>
          <w:sz w:val="24"/>
          <w:szCs w:val="24"/>
        </w:rPr>
        <w:t>,</w:t>
      </w:r>
      <w:r w:rsidRPr="003A5695">
        <w:rPr>
          <w:rFonts w:ascii="Arial" w:hAnsi="Arial" w:cs="Arial"/>
          <w:spacing w:val="6"/>
          <w:sz w:val="24"/>
          <w:szCs w:val="24"/>
        </w:rPr>
        <w:t xml:space="preserve"> </w:t>
      </w:r>
      <w:r w:rsidRPr="003A5695">
        <w:rPr>
          <w:rFonts w:ascii="Arial" w:hAnsi="Arial" w:cs="Arial"/>
          <w:spacing w:val="-1"/>
          <w:sz w:val="24"/>
          <w:szCs w:val="24"/>
        </w:rPr>
        <w:t>ha</w:t>
      </w:r>
      <w:r w:rsidRPr="003A5695">
        <w:rPr>
          <w:rFonts w:ascii="Arial" w:hAnsi="Arial" w:cs="Arial"/>
          <w:sz w:val="24"/>
          <w:szCs w:val="24"/>
        </w:rPr>
        <w:t>y</w:t>
      </w:r>
      <w:r w:rsidRPr="003A5695">
        <w:rPr>
          <w:rFonts w:ascii="Arial" w:hAnsi="Arial" w:cs="Arial"/>
          <w:spacing w:val="6"/>
          <w:sz w:val="24"/>
          <w:szCs w:val="24"/>
        </w:rPr>
        <w:t xml:space="preserve"> </w:t>
      </w:r>
      <w:r w:rsidRPr="003A5695">
        <w:rPr>
          <w:rFonts w:ascii="Arial" w:hAnsi="Arial" w:cs="Arial"/>
          <w:spacing w:val="-1"/>
          <w:sz w:val="24"/>
          <w:szCs w:val="24"/>
        </w:rPr>
        <w:t>qu</w:t>
      </w:r>
      <w:r w:rsidRPr="003A5695">
        <w:rPr>
          <w:rFonts w:ascii="Arial" w:hAnsi="Arial" w:cs="Arial"/>
          <w:sz w:val="24"/>
          <w:szCs w:val="24"/>
        </w:rPr>
        <w:t>e</w:t>
      </w:r>
      <w:r w:rsidRPr="003A5695">
        <w:rPr>
          <w:rFonts w:ascii="Arial" w:hAnsi="Arial" w:cs="Arial"/>
          <w:spacing w:val="6"/>
          <w:sz w:val="24"/>
          <w:szCs w:val="24"/>
        </w:rPr>
        <w:t xml:space="preserve"> </w:t>
      </w:r>
      <w:r w:rsidRPr="003A5695">
        <w:rPr>
          <w:rFonts w:ascii="Arial" w:hAnsi="Arial" w:cs="Arial"/>
          <w:spacing w:val="-1"/>
          <w:sz w:val="24"/>
          <w:szCs w:val="24"/>
        </w:rPr>
        <w:t>adverti</w:t>
      </w:r>
      <w:r w:rsidRPr="003A5695">
        <w:rPr>
          <w:rFonts w:ascii="Arial" w:hAnsi="Arial" w:cs="Arial"/>
          <w:sz w:val="24"/>
          <w:szCs w:val="24"/>
        </w:rPr>
        <w:t>r</w:t>
      </w:r>
      <w:r w:rsidRPr="003A5695">
        <w:rPr>
          <w:rFonts w:ascii="Arial" w:hAnsi="Arial" w:cs="Arial"/>
          <w:spacing w:val="6"/>
          <w:sz w:val="24"/>
          <w:szCs w:val="24"/>
        </w:rPr>
        <w:t xml:space="preserve"> </w:t>
      </w:r>
      <w:r w:rsidRPr="003A5695">
        <w:rPr>
          <w:rFonts w:ascii="Arial" w:hAnsi="Arial" w:cs="Arial"/>
          <w:spacing w:val="-1"/>
          <w:sz w:val="24"/>
          <w:szCs w:val="24"/>
        </w:rPr>
        <w:t>qu</w:t>
      </w:r>
      <w:r w:rsidRPr="003A5695">
        <w:rPr>
          <w:rFonts w:ascii="Arial" w:hAnsi="Arial" w:cs="Arial"/>
          <w:sz w:val="24"/>
          <w:szCs w:val="24"/>
        </w:rPr>
        <w:t>e</w:t>
      </w:r>
      <w:r w:rsidRPr="003A5695">
        <w:rPr>
          <w:rFonts w:ascii="Arial" w:hAnsi="Arial" w:cs="Arial"/>
          <w:spacing w:val="6"/>
          <w:sz w:val="24"/>
          <w:szCs w:val="24"/>
        </w:rPr>
        <w:t xml:space="preserve"> </w:t>
      </w:r>
      <w:r w:rsidRPr="003A5695">
        <w:rPr>
          <w:rFonts w:ascii="Arial" w:hAnsi="Arial" w:cs="Arial"/>
          <w:spacing w:val="-1"/>
          <w:sz w:val="24"/>
          <w:szCs w:val="24"/>
        </w:rPr>
        <w:t>e</w:t>
      </w:r>
      <w:r w:rsidRPr="003A5695">
        <w:rPr>
          <w:rFonts w:ascii="Arial" w:hAnsi="Arial" w:cs="Arial"/>
          <w:sz w:val="24"/>
          <w:szCs w:val="24"/>
        </w:rPr>
        <w:t>n</w:t>
      </w:r>
      <w:r w:rsidRPr="003A5695">
        <w:rPr>
          <w:rFonts w:ascii="Arial" w:hAnsi="Arial" w:cs="Arial"/>
          <w:spacing w:val="6"/>
          <w:sz w:val="24"/>
          <w:szCs w:val="24"/>
        </w:rPr>
        <w:t xml:space="preserve"> </w:t>
      </w:r>
      <w:r w:rsidRPr="003A5695">
        <w:rPr>
          <w:rFonts w:ascii="Arial" w:hAnsi="Arial" w:cs="Arial"/>
          <w:spacing w:val="-1"/>
          <w:sz w:val="24"/>
          <w:szCs w:val="24"/>
        </w:rPr>
        <w:t>l</w:t>
      </w:r>
      <w:r w:rsidRPr="003A5695">
        <w:rPr>
          <w:rFonts w:ascii="Arial" w:hAnsi="Arial" w:cs="Arial"/>
          <w:sz w:val="24"/>
          <w:szCs w:val="24"/>
        </w:rPr>
        <w:t>a</w:t>
      </w:r>
      <w:r w:rsidRPr="003A5695">
        <w:rPr>
          <w:rFonts w:ascii="Arial" w:hAnsi="Arial" w:cs="Arial"/>
          <w:spacing w:val="6"/>
          <w:sz w:val="24"/>
          <w:szCs w:val="24"/>
        </w:rPr>
        <w:t xml:space="preserve"> </w:t>
      </w:r>
      <w:r w:rsidRPr="003A5695">
        <w:rPr>
          <w:rFonts w:ascii="Arial" w:hAnsi="Arial" w:cs="Arial"/>
          <w:spacing w:val="-1"/>
          <w:sz w:val="24"/>
          <w:szCs w:val="24"/>
        </w:rPr>
        <w:t>senectu</w:t>
      </w:r>
      <w:r w:rsidRPr="003A5695">
        <w:rPr>
          <w:rFonts w:ascii="Arial" w:hAnsi="Arial" w:cs="Arial"/>
          <w:sz w:val="24"/>
          <w:szCs w:val="24"/>
        </w:rPr>
        <w:t>d</w:t>
      </w:r>
      <w:r>
        <w:rPr>
          <w:rFonts w:ascii="Arial" w:hAnsi="Arial" w:cs="Arial"/>
          <w:sz w:val="24"/>
          <w:szCs w:val="24"/>
        </w:rPr>
        <w:t xml:space="preserve"> se </w:t>
      </w:r>
      <w:r w:rsidRPr="003A5695">
        <w:rPr>
          <w:rFonts w:ascii="Arial" w:hAnsi="Arial" w:cs="Arial"/>
          <w:spacing w:val="6"/>
          <w:sz w:val="24"/>
          <w:szCs w:val="24"/>
        </w:rPr>
        <w:t xml:space="preserve"> </w:t>
      </w:r>
      <w:r w:rsidRPr="003A5695">
        <w:rPr>
          <w:rFonts w:ascii="Arial" w:hAnsi="Arial" w:cs="Arial"/>
          <w:spacing w:val="-1"/>
          <w:sz w:val="24"/>
          <w:szCs w:val="24"/>
        </w:rPr>
        <w:t>tiende</w:t>
      </w:r>
      <w:r w:rsidRPr="003A5695">
        <w:rPr>
          <w:rFonts w:ascii="Arial" w:hAnsi="Arial" w:cs="Arial"/>
          <w:sz w:val="24"/>
          <w:szCs w:val="24"/>
        </w:rPr>
        <w:t>n</w:t>
      </w:r>
      <w:r w:rsidRPr="003A5695">
        <w:rPr>
          <w:rFonts w:ascii="Arial" w:hAnsi="Arial" w:cs="Arial"/>
          <w:spacing w:val="6"/>
          <w:sz w:val="24"/>
          <w:szCs w:val="24"/>
        </w:rPr>
        <w:t xml:space="preserve"> </w:t>
      </w:r>
      <w:r w:rsidRPr="003A5695">
        <w:rPr>
          <w:rFonts w:ascii="Arial" w:hAnsi="Arial" w:cs="Arial"/>
          <w:sz w:val="24"/>
          <w:szCs w:val="24"/>
        </w:rPr>
        <w:t>a</w:t>
      </w:r>
      <w:r w:rsidRPr="003A5695">
        <w:rPr>
          <w:rFonts w:ascii="Arial" w:hAnsi="Arial" w:cs="Arial"/>
          <w:spacing w:val="6"/>
          <w:sz w:val="24"/>
          <w:szCs w:val="24"/>
        </w:rPr>
        <w:t xml:space="preserve"> </w:t>
      </w:r>
      <w:r w:rsidRPr="003A5695">
        <w:rPr>
          <w:rFonts w:ascii="Arial" w:hAnsi="Arial" w:cs="Arial"/>
          <w:spacing w:val="-1"/>
          <w:sz w:val="24"/>
          <w:szCs w:val="24"/>
        </w:rPr>
        <w:t>agudizars</w:t>
      </w:r>
      <w:r w:rsidRPr="003A5695">
        <w:rPr>
          <w:rFonts w:ascii="Arial" w:hAnsi="Arial" w:cs="Arial"/>
          <w:sz w:val="24"/>
          <w:szCs w:val="24"/>
        </w:rPr>
        <w:t>e</w:t>
      </w:r>
      <w:r w:rsidRPr="003A5695">
        <w:rPr>
          <w:rFonts w:ascii="Arial" w:hAnsi="Arial" w:cs="Arial"/>
          <w:spacing w:val="6"/>
          <w:sz w:val="24"/>
          <w:szCs w:val="24"/>
        </w:rPr>
        <w:t xml:space="preserve"> </w:t>
      </w:r>
      <w:r w:rsidRPr="003A5695">
        <w:rPr>
          <w:rFonts w:ascii="Arial" w:hAnsi="Arial" w:cs="Arial"/>
          <w:spacing w:val="-1"/>
          <w:sz w:val="24"/>
          <w:szCs w:val="24"/>
        </w:rPr>
        <w:t>lo</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pacing w:val="-1"/>
          <w:sz w:val="24"/>
          <w:szCs w:val="24"/>
        </w:rPr>
        <w:t>rasgo</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pacing w:val="-1"/>
          <w:sz w:val="24"/>
          <w:szCs w:val="24"/>
        </w:rPr>
        <w:t>del</w:t>
      </w:r>
      <w:r w:rsidRPr="003A5695">
        <w:rPr>
          <w:rFonts w:ascii="Arial" w:hAnsi="Arial" w:cs="Arial"/>
          <w:sz w:val="24"/>
          <w:szCs w:val="24"/>
        </w:rPr>
        <w:t xml:space="preserve"> </w:t>
      </w:r>
      <w:r w:rsidRPr="003A5695">
        <w:rPr>
          <w:rFonts w:ascii="Arial" w:hAnsi="Arial" w:cs="Arial"/>
          <w:spacing w:val="-1"/>
          <w:sz w:val="24"/>
          <w:szCs w:val="24"/>
        </w:rPr>
        <w:t>carácte</w:t>
      </w:r>
      <w:r w:rsidRPr="003A5695">
        <w:rPr>
          <w:rFonts w:ascii="Arial" w:hAnsi="Arial" w:cs="Arial"/>
          <w:sz w:val="24"/>
          <w:szCs w:val="24"/>
        </w:rPr>
        <w:t xml:space="preserve">r y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personalida</w:t>
      </w:r>
      <w:r w:rsidRPr="003A5695">
        <w:rPr>
          <w:rFonts w:ascii="Arial" w:hAnsi="Arial" w:cs="Arial"/>
          <w:sz w:val="24"/>
          <w:szCs w:val="24"/>
        </w:rPr>
        <w:t xml:space="preserve">d </w:t>
      </w:r>
      <w:r w:rsidRPr="003A5695">
        <w:rPr>
          <w:rFonts w:ascii="Arial" w:hAnsi="Arial" w:cs="Arial"/>
          <w:spacing w:val="-1"/>
          <w:sz w:val="24"/>
          <w:szCs w:val="24"/>
        </w:rPr>
        <w:t>previa</w:t>
      </w:r>
      <w:r w:rsidRPr="003A5695">
        <w:rPr>
          <w:rFonts w:ascii="Arial" w:hAnsi="Arial" w:cs="Arial"/>
          <w:sz w:val="24"/>
          <w:szCs w:val="24"/>
        </w:rPr>
        <w:t xml:space="preserve">.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aqu</w:t>
      </w:r>
      <w:r w:rsidRPr="003A5695">
        <w:rPr>
          <w:rFonts w:ascii="Arial" w:hAnsi="Arial" w:cs="Arial"/>
          <w:sz w:val="24"/>
          <w:szCs w:val="24"/>
        </w:rPr>
        <w:t xml:space="preserve">í </w:t>
      </w:r>
      <w:r w:rsidRPr="003A5695">
        <w:rPr>
          <w:rFonts w:ascii="Arial" w:hAnsi="Arial" w:cs="Arial"/>
          <w:spacing w:val="-1"/>
          <w:sz w:val="24"/>
          <w:szCs w:val="24"/>
        </w:rPr>
        <w:t>qu</w:t>
      </w:r>
      <w:r w:rsidRPr="003A5695">
        <w:rPr>
          <w:rFonts w:ascii="Arial" w:hAnsi="Arial" w:cs="Arial"/>
          <w:sz w:val="24"/>
          <w:szCs w:val="24"/>
        </w:rPr>
        <w:t xml:space="preserve">e </w:t>
      </w:r>
      <w:r w:rsidRPr="003A5695">
        <w:rPr>
          <w:rFonts w:ascii="Arial" w:hAnsi="Arial" w:cs="Arial"/>
          <w:spacing w:val="-1"/>
          <w:sz w:val="24"/>
          <w:szCs w:val="24"/>
        </w:rPr>
        <w:t>e</w:t>
      </w:r>
      <w:r w:rsidRPr="003A5695">
        <w:rPr>
          <w:rFonts w:ascii="Arial" w:hAnsi="Arial" w:cs="Arial"/>
          <w:sz w:val="24"/>
          <w:szCs w:val="24"/>
        </w:rPr>
        <w:t xml:space="preserve">n </w:t>
      </w:r>
      <w:r w:rsidRPr="003A5695">
        <w:rPr>
          <w:rFonts w:ascii="Arial" w:hAnsi="Arial" w:cs="Arial"/>
          <w:spacing w:val="-1"/>
          <w:sz w:val="24"/>
          <w:szCs w:val="24"/>
        </w:rPr>
        <w:t>personalidade</w:t>
      </w:r>
      <w:r w:rsidRPr="003A5695">
        <w:rPr>
          <w:rFonts w:ascii="Arial" w:hAnsi="Arial" w:cs="Arial"/>
          <w:sz w:val="24"/>
          <w:szCs w:val="24"/>
        </w:rPr>
        <w:t xml:space="preserve">s </w:t>
      </w:r>
      <w:r w:rsidRPr="003A5695">
        <w:rPr>
          <w:rFonts w:ascii="Arial" w:hAnsi="Arial" w:cs="Arial"/>
          <w:spacing w:val="-1"/>
          <w:sz w:val="24"/>
          <w:szCs w:val="24"/>
        </w:rPr>
        <w:t>primitivas</w:t>
      </w:r>
      <w:r w:rsidRPr="003A5695">
        <w:rPr>
          <w:rFonts w:ascii="Arial" w:hAnsi="Arial" w:cs="Arial"/>
          <w:sz w:val="24"/>
          <w:szCs w:val="24"/>
        </w:rPr>
        <w:t xml:space="preserve">, </w:t>
      </w:r>
      <w:r w:rsidRPr="003A5695">
        <w:rPr>
          <w:rFonts w:ascii="Arial" w:hAnsi="Arial" w:cs="Arial"/>
          <w:spacing w:val="-1"/>
          <w:sz w:val="24"/>
          <w:szCs w:val="24"/>
        </w:rPr>
        <w:t>qu</w:t>
      </w:r>
      <w:r w:rsidRPr="003A5695">
        <w:rPr>
          <w:rFonts w:ascii="Arial" w:hAnsi="Arial" w:cs="Arial"/>
          <w:sz w:val="24"/>
          <w:szCs w:val="24"/>
        </w:rPr>
        <w:t xml:space="preserve">e </w:t>
      </w:r>
      <w:r w:rsidRPr="003A5695">
        <w:rPr>
          <w:rFonts w:ascii="Arial" w:hAnsi="Arial" w:cs="Arial"/>
          <w:spacing w:val="-1"/>
          <w:sz w:val="24"/>
          <w:szCs w:val="24"/>
        </w:rPr>
        <w:t>no cultivaro</w:t>
      </w:r>
      <w:r w:rsidRPr="003A5695">
        <w:rPr>
          <w:rFonts w:ascii="Arial" w:hAnsi="Arial" w:cs="Arial"/>
          <w:sz w:val="24"/>
          <w:szCs w:val="24"/>
        </w:rPr>
        <w:t xml:space="preserve">n </w:t>
      </w:r>
      <w:r w:rsidRPr="003A5695">
        <w:rPr>
          <w:rFonts w:ascii="Arial" w:hAnsi="Arial" w:cs="Arial"/>
          <w:spacing w:val="-1"/>
          <w:sz w:val="24"/>
          <w:szCs w:val="24"/>
        </w:rPr>
        <w:t>un</w:t>
      </w:r>
      <w:r w:rsidRPr="003A5695">
        <w:rPr>
          <w:rFonts w:ascii="Arial" w:hAnsi="Arial" w:cs="Arial"/>
          <w:sz w:val="24"/>
          <w:szCs w:val="24"/>
        </w:rPr>
        <w:t xml:space="preserve">a </w:t>
      </w:r>
      <w:r w:rsidRPr="003A5695">
        <w:rPr>
          <w:rFonts w:ascii="Arial" w:hAnsi="Arial" w:cs="Arial"/>
          <w:spacing w:val="-1"/>
          <w:sz w:val="24"/>
          <w:szCs w:val="24"/>
        </w:rPr>
        <w:t>orientació</w:t>
      </w:r>
      <w:r w:rsidRPr="003A5695">
        <w:rPr>
          <w:rFonts w:ascii="Arial" w:hAnsi="Arial" w:cs="Arial"/>
          <w:sz w:val="24"/>
          <w:szCs w:val="24"/>
        </w:rPr>
        <w:t xml:space="preserve">n </w:t>
      </w:r>
      <w:r w:rsidRPr="003A5695">
        <w:rPr>
          <w:rFonts w:ascii="Arial" w:hAnsi="Arial" w:cs="Arial"/>
          <w:spacing w:val="-1"/>
          <w:sz w:val="24"/>
          <w:szCs w:val="24"/>
        </w:rPr>
        <w:t>espiritual</w:t>
      </w:r>
      <w:r w:rsidRPr="003A5695">
        <w:rPr>
          <w:rFonts w:ascii="Arial" w:hAnsi="Arial" w:cs="Arial"/>
          <w:sz w:val="24"/>
          <w:szCs w:val="24"/>
        </w:rPr>
        <w:t xml:space="preserve">, </w:t>
      </w:r>
      <w:r w:rsidRPr="003A5695">
        <w:rPr>
          <w:rFonts w:ascii="Arial" w:hAnsi="Arial" w:cs="Arial"/>
          <w:spacing w:val="-1"/>
          <w:sz w:val="24"/>
          <w:szCs w:val="24"/>
        </w:rPr>
        <w:t>pued</w:t>
      </w:r>
      <w:r w:rsidRPr="003A5695">
        <w:rPr>
          <w:rFonts w:ascii="Arial" w:hAnsi="Arial" w:cs="Arial"/>
          <w:sz w:val="24"/>
          <w:szCs w:val="24"/>
        </w:rPr>
        <w:t xml:space="preserve">a </w:t>
      </w:r>
      <w:r w:rsidRPr="003A5695">
        <w:rPr>
          <w:rFonts w:ascii="Arial" w:hAnsi="Arial" w:cs="Arial"/>
          <w:spacing w:val="-1"/>
          <w:sz w:val="24"/>
          <w:szCs w:val="24"/>
        </w:rPr>
        <w:t>pasa</w:t>
      </w:r>
      <w:r w:rsidRPr="003A5695">
        <w:rPr>
          <w:rFonts w:ascii="Arial" w:hAnsi="Arial" w:cs="Arial"/>
          <w:sz w:val="24"/>
          <w:szCs w:val="24"/>
        </w:rPr>
        <w:t xml:space="preserve">r a </w:t>
      </w:r>
      <w:r w:rsidRPr="003A5695">
        <w:rPr>
          <w:rFonts w:ascii="Arial" w:hAnsi="Arial" w:cs="Arial"/>
          <w:spacing w:val="-1"/>
          <w:sz w:val="24"/>
          <w:szCs w:val="24"/>
        </w:rPr>
        <w:t>u</w:t>
      </w:r>
      <w:r w:rsidRPr="003A5695">
        <w:rPr>
          <w:rFonts w:ascii="Arial" w:hAnsi="Arial" w:cs="Arial"/>
          <w:sz w:val="24"/>
          <w:szCs w:val="24"/>
        </w:rPr>
        <w:t xml:space="preserve">n </w:t>
      </w:r>
      <w:r w:rsidRPr="003A5695">
        <w:rPr>
          <w:rFonts w:ascii="Arial" w:hAnsi="Arial" w:cs="Arial"/>
          <w:spacing w:val="-1"/>
          <w:sz w:val="24"/>
          <w:szCs w:val="24"/>
        </w:rPr>
        <w:t>prime</w:t>
      </w:r>
      <w:r w:rsidRPr="003A5695">
        <w:rPr>
          <w:rFonts w:ascii="Arial" w:hAnsi="Arial" w:cs="Arial"/>
          <w:sz w:val="24"/>
          <w:szCs w:val="24"/>
        </w:rPr>
        <w:t xml:space="preserve">r </w:t>
      </w:r>
      <w:r w:rsidRPr="003A5695">
        <w:rPr>
          <w:rFonts w:ascii="Arial" w:hAnsi="Arial" w:cs="Arial"/>
          <w:spacing w:val="-1"/>
          <w:sz w:val="24"/>
          <w:szCs w:val="24"/>
        </w:rPr>
        <w:t>plan</w:t>
      </w:r>
      <w:r w:rsidRPr="003A5695">
        <w:rPr>
          <w:rFonts w:ascii="Arial" w:hAnsi="Arial" w:cs="Arial"/>
          <w:sz w:val="24"/>
          <w:szCs w:val="24"/>
        </w:rPr>
        <w:t xml:space="preserve">o </w:t>
      </w:r>
      <w:r w:rsidRPr="003A5695">
        <w:rPr>
          <w:rFonts w:ascii="Arial" w:hAnsi="Arial" w:cs="Arial"/>
          <w:spacing w:val="-1"/>
          <w:sz w:val="24"/>
          <w:szCs w:val="24"/>
        </w:rPr>
        <w:t>e</w:t>
      </w:r>
      <w:r w:rsidRPr="003A5695">
        <w:rPr>
          <w:rFonts w:ascii="Arial" w:hAnsi="Arial" w:cs="Arial"/>
          <w:sz w:val="24"/>
          <w:szCs w:val="24"/>
        </w:rPr>
        <w:t xml:space="preserve">l </w:t>
      </w:r>
      <w:r w:rsidRPr="003A5695">
        <w:rPr>
          <w:rFonts w:ascii="Arial" w:hAnsi="Arial" w:cs="Arial"/>
          <w:spacing w:val="-1"/>
          <w:sz w:val="24"/>
          <w:szCs w:val="24"/>
        </w:rPr>
        <w:t>impuls</w:t>
      </w:r>
      <w:r w:rsidRPr="003A5695">
        <w:rPr>
          <w:rFonts w:ascii="Arial" w:hAnsi="Arial" w:cs="Arial"/>
          <w:sz w:val="24"/>
          <w:szCs w:val="24"/>
        </w:rPr>
        <w:t xml:space="preserve">o </w:t>
      </w:r>
      <w:r w:rsidRPr="003A5695">
        <w:rPr>
          <w:rFonts w:ascii="Arial" w:hAnsi="Arial" w:cs="Arial"/>
          <w:spacing w:val="-1"/>
          <w:sz w:val="24"/>
          <w:szCs w:val="24"/>
        </w:rPr>
        <w:t>de auto conservación</w:t>
      </w:r>
      <w:r w:rsidRPr="003A5695">
        <w:rPr>
          <w:rFonts w:ascii="Arial" w:hAnsi="Arial" w:cs="Arial"/>
          <w:sz w:val="24"/>
          <w:szCs w:val="24"/>
        </w:rPr>
        <w:t>,</w:t>
      </w:r>
      <w:r w:rsidRPr="003A5695">
        <w:rPr>
          <w:rFonts w:ascii="Arial" w:hAnsi="Arial" w:cs="Arial"/>
          <w:spacing w:val="10"/>
          <w:sz w:val="24"/>
          <w:szCs w:val="24"/>
        </w:rPr>
        <w:t xml:space="preserve"> </w:t>
      </w:r>
      <w:r w:rsidRPr="003A5695">
        <w:rPr>
          <w:rFonts w:ascii="Arial" w:hAnsi="Arial" w:cs="Arial"/>
          <w:spacing w:val="-1"/>
          <w:sz w:val="24"/>
          <w:szCs w:val="24"/>
        </w:rPr>
        <w:t>dand</w:t>
      </w:r>
      <w:r w:rsidRPr="003A5695">
        <w:rPr>
          <w:rFonts w:ascii="Arial" w:hAnsi="Arial" w:cs="Arial"/>
          <w:sz w:val="24"/>
          <w:szCs w:val="24"/>
        </w:rPr>
        <w:t>o</w:t>
      </w:r>
      <w:r w:rsidRPr="003A5695">
        <w:rPr>
          <w:rFonts w:ascii="Arial" w:hAnsi="Arial" w:cs="Arial"/>
          <w:spacing w:val="10"/>
          <w:sz w:val="24"/>
          <w:szCs w:val="24"/>
        </w:rPr>
        <w:t xml:space="preserve"> </w:t>
      </w:r>
      <w:r w:rsidRPr="003A5695">
        <w:rPr>
          <w:rFonts w:ascii="Arial" w:hAnsi="Arial" w:cs="Arial"/>
          <w:spacing w:val="-1"/>
          <w:sz w:val="24"/>
          <w:szCs w:val="24"/>
        </w:rPr>
        <w:t>luga</w:t>
      </w:r>
      <w:r w:rsidRPr="003A5695">
        <w:rPr>
          <w:rFonts w:ascii="Arial" w:hAnsi="Arial" w:cs="Arial"/>
          <w:sz w:val="24"/>
          <w:szCs w:val="24"/>
        </w:rPr>
        <w:t>r</w:t>
      </w:r>
      <w:r w:rsidRPr="003A5695">
        <w:rPr>
          <w:rFonts w:ascii="Arial" w:hAnsi="Arial" w:cs="Arial"/>
          <w:spacing w:val="10"/>
          <w:sz w:val="24"/>
          <w:szCs w:val="24"/>
        </w:rPr>
        <w:t xml:space="preserve"> </w:t>
      </w:r>
      <w:r w:rsidRPr="003A5695">
        <w:rPr>
          <w:rFonts w:ascii="Arial" w:hAnsi="Arial" w:cs="Arial"/>
          <w:sz w:val="24"/>
          <w:szCs w:val="24"/>
        </w:rPr>
        <w:t>a</w:t>
      </w:r>
      <w:r w:rsidRPr="003A5695">
        <w:rPr>
          <w:rFonts w:ascii="Arial" w:hAnsi="Arial" w:cs="Arial"/>
          <w:spacing w:val="10"/>
          <w:sz w:val="24"/>
          <w:szCs w:val="24"/>
        </w:rPr>
        <w:t xml:space="preserve"> </w:t>
      </w:r>
      <w:r w:rsidRPr="003A5695">
        <w:rPr>
          <w:rFonts w:ascii="Arial" w:hAnsi="Arial" w:cs="Arial"/>
          <w:spacing w:val="-1"/>
          <w:sz w:val="24"/>
          <w:szCs w:val="24"/>
        </w:rPr>
        <w:t>actitude</w:t>
      </w:r>
      <w:r w:rsidRPr="003A5695">
        <w:rPr>
          <w:rFonts w:ascii="Arial" w:hAnsi="Arial" w:cs="Arial"/>
          <w:sz w:val="24"/>
          <w:szCs w:val="24"/>
        </w:rPr>
        <w:t>s</w:t>
      </w:r>
      <w:r w:rsidRPr="003A5695">
        <w:rPr>
          <w:rFonts w:ascii="Arial" w:hAnsi="Arial" w:cs="Arial"/>
          <w:spacing w:val="10"/>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10"/>
          <w:sz w:val="24"/>
          <w:szCs w:val="24"/>
        </w:rPr>
        <w:t xml:space="preserve"> </w:t>
      </w:r>
      <w:r w:rsidRPr="003A5695">
        <w:rPr>
          <w:rFonts w:ascii="Arial" w:hAnsi="Arial" w:cs="Arial"/>
          <w:spacing w:val="-1"/>
          <w:sz w:val="24"/>
          <w:szCs w:val="24"/>
        </w:rPr>
        <w:t>materialism</w:t>
      </w:r>
      <w:r w:rsidRPr="003A5695">
        <w:rPr>
          <w:rFonts w:ascii="Arial" w:hAnsi="Arial" w:cs="Arial"/>
          <w:sz w:val="24"/>
          <w:szCs w:val="24"/>
        </w:rPr>
        <w:t>o</w:t>
      </w:r>
      <w:r w:rsidRPr="003A5695">
        <w:rPr>
          <w:rFonts w:ascii="Arial" w:hAnsi="Arial" w:cs="Arial"/>
          <w:spacing w:val="10"/>
          <w:sz w:val="24"/>
          <w:szCs w:val="24"/>
        </w:rPr>
        <w:t xml:space="preserve"> </w:t>
      </w:r>
      <w:r w:rsidRPr="003A5695">
        <w:rPr>
          <w:rFonts w:ascii="Arial" w:hAnsi="Arial" w:cs="Arial"/>
          <w:sz w:val="24"/>
          <w:szCs w:val="24"/>
        </w:rPr>
        <w:t>y</w:t>
      </w:r>
      <w:r w:rsidRPr="003A5695">
        <w:rPr>
          <w:rFonts w:ascii="Arial" w:hAnsi="Arial" w:cs="Arial"/>
          <w:spacing w:val="10"/>
          <w:sz w:val="24"/>
          <w:szCs w:val="24"/>
        </w:rPr>
        <w:t xml:space="preserve"> </w:t>
      </w:r>
      <w:r w:rsidRPr="003A5695">
        <w:rPr>
          <w:rFonts w:ascii="Arial" w:hAnsi="Arial" w:cs="Arial"/>
          <w:spacing w:val="-1"/>
          <w:sz w:val="24"/>
          <w:szCs w:val="24"/>
        </w:rPr>
        <w:t>avarici</w:t>
      </w:r>
      <w:r w:rsidRPr="003A5695">
        <w:rPr>
          <w:rFonts w:ascii="Arial" w:hAnsi="Arial" w:cs="Arial"/>
          <w:sz w:val="24"/>
          <w:szCs w:val="24"/>
        </w:rPr>
        <w:t>a</w:t>
      </w:r>
      <w:r w:rsidRPr="003A5695">
        <w:rPr>
          <w:rFonts w:ascii="Arial" w:hAnsi="Arial" w:cs="Arial"/>
          <w:spacing w:val="10"/>
          <w:sz w:val="24"/>
          <w:szCs w:val="24"/>
        </w:rPr>
        <w:t xml:space="preserve"> </w:t>
      </w:r>
      <w:r w:rsidRPr="003A5695">
        <w:rPr>
          <w:rFonts w:ascii="Arial" w:hAnsi="Arial" w:cs="Arial"/>
          <w:spacing w:val="-1"/>
          <w:sz w:val="24"/>
          <w:szCs w:val="24"/>
        </w:rPr>
        <w:t>seniles</w:t>
      </w:r>
      <w:r w:rsidRPr="003A5695">
        <w:rPr>
          <w:rFonts w:ascii="Arial" w:hAnsi="Arial" w:cs="Arial"/>
          <w:sz w:val="24"/>
          <w:szCs w:val="24"/>
        </w:rPr>
        <w:t>,</w:t>
      </w:r>
      <w:r w:rsidRPr="003A5695">
        <w:rPr>
          <w:rFonts w:ascii="Arial" w:hAnsi="Arial" w:cs="Arial"/>
          <w:spacing w:val="10"/>
          <w:sz w:val="24"/>
          <w:szCs w:val="24"/>
        </w:rPr>
        <w:t xml:space="preserve"> </w:t>
      </w:r>
      <w:r w:rsidRPr="003A5695">
        <w:rPr>
          <w:rFonts w:ascii="Arial" w:hAnsi="Arial" w:cs="Arial"/>
          <w:sz w:val="24"/>
          <w:szCs w:val="24"/>
        </w:rPr>
        <w:t>o</w:t>
      </w:r>
      <w:r w:rsidRPr="003A5695">
        <w:rPr>
          <w:rFonts w:ascii="Arial" w:hAnsi="Arial" w:cs="Arial"/>
          <w:spacing w:val="10"/>
          <w:sz w:val="24"/>
          <w:szCs w:val="24"/>
        </w:rPr>
        <w:t xml:space="preserve"> </w:t>
      </w:r>
      <w:r w:rsidRPr="003A5695">
        <w:rPr>
          <w:rFonts w:ascii="Arial" w:hAnsi="Arial" w:cs="Arial"/>
          <w:spacing w:val="-1"/>
          <w:sz w:val="24"/>
          <w:szCs w:val="24"/>
        </w:rPr>
        <w:t>qu</w:t>
      </w:r>
      <w:r w:rsidRPr="003A5695">
        <w:rPr>
          <w:rFonts w:ascii="Arial" w:hAnsi="Arial" w:cs="Arial"/>
          <w:sz w:val="24"/>
          <w:szCs w:val="24"/>
        </w:rPr>
        <w:t>e</w:t>
      </w:r>
      <w:r w:rsidRPr="003A5695">
        <w:rPr>
          <w:rFonts w:ascii="Arial" w:hAnsi="Arial" w:cs="Arial"/>
          <w:spacing w:val="10"/>
          <w:sz w:val="24"/>
          <w:szCs w:val="24"/>
        </w:rPr>
        <w:t xml:space="preserve"> </w:t>
      </w:r>
      <w:r w:rsidRPr="003A5695">
        <w:rPr>
          <w:rFonts w:ascii="Arial" w:hAnsi="Arial" w:cs="Arial"/>
          <w:spacing w:val="-1"/>
          <w:sz w:val="24"/>
          <w:szCs w:val="24"/>
        </w:rPr>
        <w:t xml:space="preserve">ante </w:t>
      </w:r>
      <w:r w:rsidRPr="003A5695">
        <w:rPr>
          <w:rFonts w:ascii="Arial" w:hAnsi="Arial" w:cs="Arial"/>
          <w:spacing w:val="-2"/>
          <w:sz w:val="24"/>
          <w:szCs w:val="24"/>
        </w:rPr>
        <w:t>l</w:t>
      </w:r>
      <w:r w:rsidRPr="003A5695">
        <w:rPr>
          <w:rFonts w:ascii="Arial" w:hAnsi="Arial" w:cs="Arial"/>
          <w:sz w:val="24"/>
          <w:szCs w:val="24"/>
        </w:rPr>
        <w:t xml:space="preserve">a </w:t>
      </w:r>
      <w:r w:rsidRPr="003A5695">
        <w:rPr>
          <w:rFonts w:ascii="Arial" w:hAnsi="Arial" w:cs="Arial"/>
          <w:spacing w:val="-2"/>
          <w:sz w:val="24"/>
          <w:szCs w:val="24"/>
        </w:rPr>
        <w:t>insegurida</w:t>
      </w:r>
      <w:r w:rsidRPr="003A5695">
        <w:rPr>
          <w:rFonts w:ascii="Arial" w:hAnsi="Arial" w:cs="Arial"/>
          <w:sz w:val="24"/>
          <w:szCs w:val="24"/>
        </w:rPr>
        <w:t xml:space="preserve">d </w:t>
      </w:r>
      <w:r w:rsidRPr="003A5695">
        <w:rPr>
          <w:rFonts w:ascii="Arial" w:hAnsi="Arial" w:cs="Arial"/>
          <w:spacing w:val="-2"/>
          <w:sz w:val="24"/>
          <w:szCs w:val="24"/>
        </w:rPr>
        <w:t>interio</w:t>
      </w:r>
      <w:r w:rsidRPr="003A5695">
        <w:rPr>
          <w:rFonts w:ascii="Arial" w:hAnsi="Arial" w:cs="Arial"/>
          <w:sz w:val="24"/>
          <w:szCs w:val="24"/>
        </w:rPr>
        <w:t xml:space="preserve">r y </w:t>
      </w:r>
      <w:r w:rsidRPr="003A5695">
        <w:rPr>
          <w:rFonts w:ascii="Arial" w:hAnsi="Arial" w:cs="Arial"/>
          <w:spacing w:val="-2"/>
          <w:sz w:val="24"/>
          <w:szCs w:val="24"/>
        </w:rPr>
        <w:t>e</w:t>
      </w:r>
      <w:r w:rsidRPr="003A5695">
        <w:rPr>
          <w:rFonts w:ascii="Arial" w:hAnsi="Arial" w:cs="Arial"/>
          <w:sz w:val="24"/>
          <w:szCs w:val="24"/>
        </w:rPr>
        <w:t xml:space="preserve">l </w:t>
      </w:r>
      <w:r w:rsidRPr="003A5695">
        <w:rPr>
          <w:rFonts w:ascii="Arial" w:hAnsi="Arial" w:cs="Arial"/>
          <w:spacing w:val="-2"/>
          <w:sz w:val="24"/>
          <w:szCs w:val="24"/>
        </w:rPr>
        <w:t>sentimient</w:t>
      </w:r>
      <w:r w:rsidRPr="003A5695">
        <w:rPr>
          <w:rFonts w:ascii="Arial" w:hAnsi="Arial" w:cs="Arial"/>
          <w:sz w:val="24"/>
          <w:szCs w:val="24"/>
        </w:rPr>
        <w:t xml:space="preserve">o </w:t>
      </w:r>
      <w:r w:rsidRPr="003A5695">
        <w:rPr>
          <w:rFonts w:ascii="Arial" w:hAnsi="Arial" w:cs="Arial"/>
          <w:spacing w:val="-2"/>
          <w:sz w:val="24"/>
          <w:szCs w:val="24"/>
        </w:rPr>
        <w:t>d</w:t>
      </w:r>
      <w:r w:rsidRPr="003A5695">
        <w:rPr>
          <w:rFonts w:ascii="Arial" w:hAnsi="Arial" w:cs="Arial"/>
          <w:sz w:val="24"/>
          <w:szCs w:val="24"/>
        </w:rPr>
        <w:t xml:space="preserve">e </w:t>
      </w:r>
      <w:r w:rsidRPr="003A5695">
        <w:rPr>
          <w:rFonts w:ascii="Arial" w:hAnsi="Arial" w:cs="Arial"/>
          <w:spacing w:val="-2"/>
          <w:sz w:val="24"/>
          <w:szCs w:val="24"/>
        </w:rPr>
        <w:t>n</w:t>
      </w:r>
      <w:r w:rsidRPr="003A5695">
        <w:rPr>
          <w:rFonts w:ascii="Arial" w:hAnsi="Arial" w:cs="Arial"/>
          <w:sz w:val="24"/>
          <w:szCs w:val="24"/>
        </w:rPr>
        <w:t xml:space="preserve">o </w:t>
      </w:r>
      <w:r w:rsidRPr="003A5695">
        <w:rPr>
          <w:rFonts w:ascii="Arial" w:hAnsi="Arial" w:cs="Arial"/>
          <w:spacing w:val="-2"/>
          <w:sz w:val="24"/>
          <w:szCs w:val="24"/>
        </w:rPr>
        <w:t>pode</w:t>
      </w:r>
      <w:r w:rsidRPr="003A5695">
        <w:rPr>
          <w:rFonts w:ascii="Arial" w:hAnsi="Arial" w:cs="Arial"/>
          <w:sz w:val="24"/>
          <w:szCs w:val="24"/>
        </w:rPr>
        <w:t xml:space="preserve">r </w:t>
      </w:r>
      <w:r w:rsidRPr="003A5695">
        <w:rPr>
          <w:rFonts w:ascii="Arial" w:hAnsi="Arial" w:cs="Arial"/>
          <w:spacing w:val="-2"/>
          <w:sz w:val="24"/>
          <w:szCs w:val="24"/>
        </w:rPr>
        <w:t>hace</w:t>
      </w:r>
      <w:r w:rsidRPr="003A5695">
        <w:rPr>
          <w:rFonts w:ascii="Arial" w:hAnsi="Arial" w:cs="Arial"/>
          <w:sz w:val="24"/>
          <w:szCs w:val="24"/>
        </w:rPr>
        <w:t xml:space="preserve">r </w:t>
      </w:r>
      <w:r w:rsidRPr="003A5695">
        <w:rPr>
          <w:rFonts w:ascii="Arial" w:hAnsi="Arial" w:cs="Arial"/>
          <w:spacing w:val="-2"/>
          <w:sz w:val="24"/>
          <w:szCs w:val="24"/>
        </w:rPr>
        <w:t>y</w:t>
      </w:r>
      <w:r w:rsidRPr="003A5695">
        <w:rPr>
          <w:rFonts w:ascii="Arial" w:hAnsi="Arial" w:cs="Arial"/>
          <w:sz w:val="24"/>
          <w:szCs w:val="24"/>
        </w:rPr>
        <w:t xml:space="preserve">a </w:t>
      </w:r>
      <w:r w:rsidRPr="003A5695">
        <w:rPr>
          <w:rFonts w:ascii="Arial" w:hAnsi="Arial" w:cs="Arial"/>
          <w:spacing w:val="-2"/>
          <w:sz w:val="24"/>
          <w:szCs w:val="24"/>
        </w:rPr>
        <w:t>frent</w:t>
      </w:r>
      <w:r w:rsidRPr="003A5695">
        <w:rPr>
          <w:rFonts w:ascii="Arial" w:hAnsi="Arial" w:cs="Arial"/>
          <w:sz w:val="24"/>
          <w:szCs w:val="24"/>
        </w:rPr>
        <w:t xml:space="preserve">e a </w:t>
      </w:r>
      <w:r w:rsidRPr="003A5695">
        <w:rPr>
          <w:rFonts w:ascii="Arial" w:hAnsi="Arial" w:cs="Arial"/>
          <w:spacing w:val="-2"/>
          <w:sz w:val="24"/>
          <w:szCs w:val="24"/>
        </w:rPr>
        <w:t>l</w:t>
      </w:r>
      <w:r w:rsidRPr="003A5695">
        <w:rPr>
          <w:rFonts w:ascii="Arial" w:hAnsi="Arial" w:cs="Arial"/>
          <w:sz w:val="24"/>
          <w:szCs w:val="24"/>
        </w:rPr>
        <w:t xml:space="preserve">a </w:t>
      </w:r>
      <w:r w:rsidRPr="003A5695">
        <w:rPr>
          <w:rFonts w:ascii="Arial" w:hAnsi="Arial" w:cs="Arial"/>
          <w:spacing w:val="-2"/>
          <w:sz w:val="24"/>
          <w:szCs w:val="24"/>
        </w:rPr>
        <w:t>vida</w:t>
      </w:r>
      <w:r w:rsidRPr="003A5695">
        <w:rPr>
          <w:rFonts w:ascii="Arial" w:hAnsi="Arial" w:cs="Arial"/>
          <w:sz w:val="24"/>
          <w:szCs w:val="24"/>
        </w:rPr>
        <w:t xml:space="preserve">, </w:t>
      </w:r>
      <w:r w:rsidRPr="003A5695">
        <w:rPr>
          <w:rFonts w:ascii="Arial" w:hAnsi="Arial" w:cs="Arial"/>
          <w:spacing w:val="-2"/>
          <w:sz w:val="24"/>
          <w:szCs w:val="24"/>
        </w:rPr>
        <w:t>s</w:t>
      </w:r>
      <w:r w:rsidRPr="003A5695">
        <w:rPr>
          <w:rFonts w:ascii="Arial" w:hAnsi="Arial" w:cs="Arial"/>
          <w:sz w:val="24"/>
          <w:szCs w:val="24"/>
        </w:rPr>
        <w:t xml:space="preserve">e </w:t>
      </w:r>
      <w:r w:rsidRPr="003A5695">
        <w:rPr>
          <w:rFonts w:ascii="Arial" w:hAnsi="Arial" w:cs="Arial"/>
          <w:spacing w:val="-2"/>
          <w:sz w:val="24"/>
          <w:szCs w:val="24"/>
        </w:rPr>
        <w:t>protejan co</w:t>
      </w:r>
      <w:r w:rsidRPr="003A5695">
        <w:rPr>
          <w:rFonts w:ascii="Arial" w:hAnsi="Arial" w:cs="Arial"/>
          <w:sz w:val="24"/>
          <w:szCs w:val="24"/>
        </w:rPr>
        <w:t>n</w:t>
      </w:r>
      <w:r w:rsidRPr="003A5695">
        <w:rPr>
          <w:rFonts w:ascii="Arial" w:hAnsi="Arial" w:cs="Arial"/>
          <w:spacing w:val="3"/>
          <w:sz w:val="24"/>
          <w:szCs w:val="24"/>
        </w:rPr>
        <w:t xml:space="preserve"> </w:t>
      </w:r>
      <w:r w:rsidRPr="003A5695">
        <w:rPr>
          <w:rFonts w:ascii="Arial" w:hAnsi="Arial" w:cs="Arial"/>
          <w:spacing w:val="-2"/>
          <w:sz w:val="24"/>
          <w:szCs w:val="24"/>
        </w:rPr>
        <w:t>l</w:t>
      </w:r>
      <w:r w:rsidRPr="003A5695">
        <w:rPr>
          <w:rFonts w:ascii="Arial" w:hAnsi="Arial" w:cs="Arial"/>
          <w:sz w:val="24"/>
          <w:szCs w:val="24"/>
        </w:rPr>
        <w:t>a</w:t>
      </w:r>
      <w:r w:rsidRPr="003A5695">
        <w:rPr>
          <w:rFonts w:ascii="Arial" w:hAnsi="Arial" w:cs="Arial"/>
          <w:spacing w:val="3"/>
          <w:sz w:val="24"/>
          <w:szCs w:val="24"/>
        </w:rPr>
        <w:t xml:space="preserve"> </w:t>
      </w:r>
      <w:r w:rsidRPr="003A5695">
        <w:rPr>
          <w:rFonts w:ascii="Arial" w:hAnsi="Arial" w:cs="Arial"/>
          <w:spacing w:val="-2"/>
          <w:sz w:val="24"/>
          <w:szCs w:val="24"/>
        </w:rPr>
        <w:t>preocupación</w:t>
      </w:r>
      <w:r w:rsidRPr="003A5695">
        <w:rPr>
          <w:rFonts w:ascii="Arial" w:hAnsi="Arial" w:cs="Arial"/>
          <w:sz w:val="24"/>
          <w:szCs w:val="24"/>
        </w:rPr>
        <w:t>,</w:t>
      </w:r>
      <w:r w:rsidRPr="003A5695">
        <w:rPr>
          <w:rFonts w:ascii="Arial" w:hAnsi="Arial" w:cs="Arial"/>
          <w:spacing w:val="18"/>
          <w:sz w:val="24"/>
          <w:szCs w:val="24"/>
        </w:rPr>
        <w:t xml:space="preserve"> </w:t>
      </w:r>
      <w:r w:rsidRPr="003A5695">
        <w:rPr>
          <w:rFonts w:ascii="Arial" w:hAnsi="Arial" w:cs="Arial"/>
          <w:spacing w:val="-1"/>
          <w:sz w:val="24"/>
          <w:szCs w:val="24"/>
        </w:rPr>
        <w:t>modosidad</w:t>
      </w:r>
      <w:r w:rsidRPr="003A5695">
        <w:rPr>
          <w:rFonts w:ascii="Arial" w:hAnsi="Arial" w:cs="Arial"/>
          <w:sz w:val="24"/>
          <w:szCs w:val="24"/>
        </w:rPr>
        <w:t>,</w:t>
      </w:r>
      <w:r w:rsidRPr="003A5695">
        <w:rPr>
          <w:rFonts w:ascii="Arial" w:hAnsi="Arial" w:cs="Arial"/>
          <w:spacing w:val="4"/>
          <w:sz w:val="24"/>
          <w:szCs w:val="24"/>
        </w:rPr>
        <w:t xml:space="preserve"> </w:t>
      </w:r>
      <w:r w:rsidRPr="003A5695">
        <w:rPr>
          <w:rFonts w:ascii="Arial" w:hAnsi="Arial" w:cs="Arial"/>
          <w:spacing w:val="-1"/>
          <w:sz w:val="24"/>
          <w:szCs w:val="24"/>
        </w:rPr>
        <w:t>desconfianz</w:t>
      </w:r>
      <w:r w:rsidRPr="003A5695">
        <w:rPr>
          <w:rFonts w:ascii="Arial" w:hAnsi="Arial" w:cs="Arial"/>
          <w:sz w:val="24"/>
          <w:szCs w:val="24"/>
        </w:rPr>
        <w:t>a</w:t>
      </w:r>
      <w:r w:rsidRPr="003A5695">
        <w:rPr>
          <w:rFonts w:ascii="Arial" w:hAnsi="Arial" w:cs="Arial"/>
          <w:spacing w:val="4"/>
          <w:sz w:val="24"/>
          <w:szCs w:val="24"/>
        </w:rPr>
        <w:t xml:space="preserve"> </w:t>
      </w:r>
      <w:r w:rsidRPr="003A5695">
        <w:rPr>
          <w:rFonts w:ascii="Arial" w:hAnsi="Arial" w:cs="Arial"/>
          <w:sz w:val="24"/>
          <w:szCs w:val="24"/>
        </w:rPr>
        <w:t>y</w:t>
      </w:r>
      <w:r w:rsidRPr="003A5695">
        <w:rPr>
          <w:rFonts w:ascii="Arial" w:hAnsi="Arial" w:cs="Arial"/>
          <w:spacing w:val="4"/>
          <w:sz w:val="24"/>
          <w:szCs w:val="24"/>
        </w:rPr>
        <w:t xml:space="preserve"> </w:t>
      </w:r>
      <w:r w:rsidRPr="003A5695">
        <w:rPr>
          <w:rFonts w:ascii="Arial" w:hAnsi="Arial" w:cs="Arial"/>
          <w:spacing w:val="-1"/>
          <w:sz w:val="24"/>
          <w:szCs w:val="24"/>
        </w:rPr>
        <w:t>recelo.</w:t>
      </w:r>
    </w:p>
    <w:p w:rsidR="006613A4" w:rsidRDefault="006613A4" w:rsidP="006613A4">
      <w:pPr>
        <w:spacing w:before="240" w:after="0" w:line="360" w:lineRule="auto"/>
        <w:ind w:left="567" w:right="-20" w:firstLine="567"/>
        <w:jc w:val="both"/>
        <w:rPr>
          <w:rFonts w:ascii="Arial" w:hAnsi="Arial" w:cs="Arial"/>
          <w:spacing w:val="-1"/>
          <w:sz w:val="24"/>
          <w:szCs w:val="24"/>
        </w:rPr>
      </w:pPr>
    </w:p>
    <w:p w:rsidR="006613A4" w:rsidRPr="00E6633D" w:rsidRDefault="006613A4" w:rsidP="006613A4">
      <w:pPr>
        <w:widowControl w:val="0"/>
        <w:spacing w:before="240" w:after="0" w:line="360" w:lineRule="auto"/>
        <w:ind w:left="426" w:right="-20"/>
        <w:rPr>
          <w:rFonts w:ascii="Arial" w:hAnsi="Arial" w:cs="Arial"/>
          <w:b/>
          <w:bCs/>
          <w:sz w:val="24"/>
          <w:szCs w:val="24"/>
        </w:rPr>
      </w:pPr>
      <w:r>
        <w:rPr>
          <w:rFonts w:ascii="Arial" w:hAnsi="Arial" w:cs="Arial"/>
          <w:b/>
          <w:bCs/>
          <w:spacing w:val="-1"/>
          <w:sz w:val="24"/>
          <w:szCs w:val="24"/>
        </w:rPr>
        <w:t>4.</w:t>
      </w:r>
      <w:r w:rsidRPr="003A5695">
        <w:rPr>
          <w:rFonts w:ascii="Arial" w:hAnsi="Arial" w:cs="Arial"/>
          <w:b/>
          <w:bCs/>
          <w:spacing w:val="-1"/>
          <w:sz w:val="24"/>
          <w:szCs w:val="24"/>
        </w:rPr>
        <w:t>2.</w:t>
      </w:r>
      <w:r w:rsidRPr="003A5695">
        <w:rPr>
          <w:rFonts w:ascii="Arial" w:hAnsi="Arial" w:cs="Arial"/>
          <w:b/>
          <w:bCs/>
          <w:sz w:val="24"/>
          <w:szCs w:val="24"/>
        </w:rPr>
        <w:t>3</w:t>
      </w:r>
      <w:r>
        <w:rPr>
          <w:rFonts w:ascii="Arial" w:hAnsi="Arial" w:cs="Arial"/>
          <w:b/>
          <w:bCs/>
          <w:sz w:val="24"/>
          <w:szCs w:val="24"/>
        </w:rPr>
        <w:t xml:space="preserve"> </w:t>
      </w:r>
      <w:r w:rsidRPr="003A5695">
        <w:rPr>
          <w:rFonts w:ascii="Arial" w:hAnsi="Arial" w:cs="Arial"/>
          <w:b/>
          <w:bCs/>
          <w:spacing w:val="-1"/>
          <w:sz w:val="24"/>
          <w:szCs w:val="24"/>
        </w:rPr>
        <w:t xml:space="preserve"> </w:t>
      </w:r>
      <w:r>
        <w:rPr>
          <w:rFonts w:ascii="Arial" w:hAnsi="Arial" w:cs="Arial"/>
          <w:b/>
          <w:bCs/>
          <w:spacing w:val="-1"/>
          <w:sz w:val="24"/>
          <w:szCs w:val="24"/>
        </w:rPr>
        <w:t xml:space="preserve"> </w:t>
      </w:r>
      <w:r w:rsidRPr="003A5695">
        <w:rPr>
          <w:rFonts w:ascii="Arial" w:hAnsi="Arial" w:cs="Arial"/>
          <w:b/>
          <w:bCs/>
          <w:spacing w:val="-2"/>
          <w:sz w:val="24"/>
          <w:szCs w:val="24"/>
        </w:rPr>
        <w:t xml:space="preserve">Edad adulta en la  etapa de </w:t>
      </w:r>
      <w:proofErr w:type="spellStart"/>
      <w:r w:rsidRPr="003A5695">
        <w:rPr>
          <w:rFonts w:ascii="Arial" w:hAnsi="Arial" w:cs="Arial"/>
          <w:b/>
          <w:bCs/>
          <w:sz w:val="24"/>
          <w:szCs w:val="24"/>
        </w:rPr>
        <w:t>Postsenectud</w:t>
      </w:r>
      <w:proofErr w:type="spellEnd"/>
    </w:p>
    <w:p w:rsidR="006613A4" w:rsidRDefault="006613A4" w:rsidP="006613A4">
      <w:pPr>
        <w:spacing w:before="240" w:after="0" w:line="360" w:lineRule="auto"/>
        <w:ind w:left="426" w:right="-20"/>
        <w:jc w:val="both"/>
        <w:rPr>
          <w:rFonts w:ascii="Arial" w:hAnsi="Arial" w:cs="Arial"/>
          <w:spacing w:val="-1"/>
          <w:sz w:val="24"/>
          <w:szCs w:val="24"/>
        </w:rPr>
      </w:pPr>
      <w:r>
        <w:rPr>
          <w:rFonts w:ascii="Arial" w:hAnsi="Arial" w:cs="Arial"/>
          <w:spacing w:val="-1"/>
          <w:sz w:val="24"/>
          <w:szCs w:val="24"/>
        </w:rPr>
        <w:t xml:space="preserve">           </w:t>
      </w:r>
      <w:r w:rsidRPr="003A5695">
        <w:rPr>
          <w:rFonts w:ascii="Arial" w:hAnsi="Arial" w:cs="Arial"/>
          <w:spacing w:val="-1"/>
          <w:sz w:val="24"/>
          <w:szCs w:val="24"/>
        </w:rPr>
        <w:t>Aument</w:t>
      </w:r>
      <w:r w:rsidRPr="003A5695">
        <w:rPr>
          <w:rFonts w:ascii="Arial" w:hAnsi="Arial" w:cs="Arial"/>
          <w:sz w:val="24"/>
          <w:szCs w:val="24"/>
        </w:rPr>
        <w:t xml:space="preserve">a </w:t>
      </w:r>
      <w:r w:rsidRPr="003A5695">
        <w:rPr>
          <w:rFonts w:ascii="Arial" w:hAnsi="Arial" w:cs="Arial"/>
          <w:spacing w:val="29"/>
          <w:sz w:val="24"/>
          <w:szCs w:val="24"/>
        </w:rPr>
        <w:t xml:space="preserve">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29"/>
          <w:sz w:val="24"/>
          <w:szCs w:val="24"/>
        </w:rPr>
        <w:t xml:space="preserve"> </w:t>
      </w:r>
      <w:r w:rsidRPr="003A5695">
        <w:rPr>
          <w:rFonts w:ascii="Arial" w:hAnsi="Arial" w:cs="Arial"/>
          <w:spacing w:val="-1"/>
          <w:sz w:val="24"/>
          <w:szCs w:val="24"/>
        </w:rPr>
        <w:t>decadenci</w:t>
      </w:r>
      <w:r w:rsidRPr="003A5695">
        <w:rPr>
          <w:rFonts w:ascii="Arial" w:hAnsi="Arial" w:cs="Arial"/>
          <w:sz w:val="24"/>
          <w:szCs w:val="24"/>
        </w:rPr>
        <w:t xml:space="preserve">a   </w:t>
      </w:r>
      <w:r w:rsidRPr="003A5695">
        <w:rPr>
          <w:rFonts w:ascii="Arial" w:hAnsi="Arial" w:cs="Arial"/>
          <w:spacing w:val="59"/>
          <w:sz w:val="24"/>
          <w:szCs w:val="24"/>
        </w:rPr>
        <w:t xml:space="preserve"> </w:t>
      </w:r>
      <w:r w:rsidRPr="003A5695">
        <w:rPr>
          <w:rFonts w:ascii="Arial" w:hAnsi="Arial" w:cs="Arial"/>
          <w:spacing w:val="-1"/>
          <w:sz w:val="24"/>
          <w:szCs w:val="24"/>
        </w:rPr>
        <w:t>físic</w:t>
      </w:r>
      <w:r w:rsidRPr="003A5695">
        <w:rPr>
          <w:rFonts w:ascii="Arial" w:hAnsi="Arial" w:cs="Arial"/>
          <w:sz w:val="24"/>
          <w:szCs w:val="24"/>
        </w:rPr>
        <w:t xml:space="preserve">a </w:t>
      </w:r>
      <w:r w:rsidRPr="003A5695">
        <w:rPr>
          <w:rFonts w:ascii="Arial" w:hAnsi="Arial" w:cs="Arial"/>
          <w:spacing w:val="29"/>
          <w:sz w:val="24"/>
          <w:szCs w:val="24"/>
        </w:rPr>
        <w:t xml:space="preserve"> </w:t>
      </w:r>
      <w:r w:rsidRPr="003A5695">
        <w:rPr>
          <w:rFonts w:ascii="Arial" w:hAnsi="Arial" w:cs="Arial"/>
          <w:sz w:val="24"/>
          <w:szCs w:val="24"/>
        </w:rPr>
        <w:t xml:space="preserve">y </w:t>
      </w:r>
      <w:r w:rsidRPr="003A5695">
        <w:rPr>
          <w:rFonts w:ascii="Arial" w:hAnsi="Arial" w:cs="Arial"/>
          <w:spacing w:val="29"/>
          <w:sz w:val="24"/>
          <w:szCs w:val="24"/>
        </w:rPr>
        <w:t xml:space="preserve"> </w:t>
      </w:r>
      <w:r w:rsidRPr="003A5695">
        <w:rPr>
          <w:rFonts w:ascii="Arial" w:hAnsi="Arial" w:cs="Arial"/>
          <w:spacing w:val="-1"/>
          <w:sz w:val="24"/>
          <w:szCs w:val="24"/>
        </w:rPr>
        <w:t>adquiere</w:t>
      </w:r>
      <w:r w:rsidRPr="003A5695">
        <w:rPr>
          <w:rFonts w:ascii="Arial" w:hAnsi="Arial" w:cs="Arial"/>
          <w:sz w:val="24"/>
          <w:szCs w:val="24"/>
        </w:rPr>
        <w:t xml:space="preserve">n </w:t>
      </w:r>
      <w:r w:rsidRPr="003A5695">
        <w:rPr>
          <w:rFonts w:ascii="Arial" w:hAnsi="Arial" w:cs="Arial"/>
          <w:spacing w:val="29"/>
          <w:sz w:val="24"/>
          <w:szCs w:val="24"/>
        </w:rPr>
        <w:t xml:space="preserve"> </w:t>
      </w:r>
      <w:r w:rsidRPr="003A5695">
        <w:rPr>
          <w:rFonts w:ascii="Arial" w:hAnsi="Arial" w:cs="Arial"/>
          <w:spacing w:val="-1"/>
          <w:sz w:val="24"/>
          <w:szCs w:val="24"/>
        </w:rPr>
        <w:t>mayo</w:t>
      </w:r>
      <w:r w:rsidRPr="003A5695">
        <w:rPr>
          <w:rFonts w:ascii="Arial" w:hAnsi="Arial" w:cs="Arial"/>
          <w:sz w:val="24"/>
          <w:szCs w:val="24"/>
        </w:rPr>
        <w:t xml:space="preserve">r </w:t>
      </w:r>
      <w:r w:rsidRPr="003A5695">
        <w:rPr>
          <w:rFonts w:ascii="Arial" w:hAnsi="Arial" w:cs="Arial"/>
          <w:spacing w:val="29"/>
          <w:sz w:val="24"/>
          <w:szCs w:val="24"/>
        </w:rPr>
        <w:t xml:space="preserve"> </w:t>
      </w:r>
      <w:r w:rsidRPr="003A5695">
        <w:rPr>
          <w:rFonts w:ascii="Arial" w:hAnsi="Arial" w:cs="Arial"/>
          <w:spacing w:val="-1"/>
          <w:sz w:val="24"/>
          <w:szCs w:val="24"/>
        </w:rPr>
        <w:t>relevanci</w:t>
      </w:r>
      <w:r w:rsidRPr="003A5695">
        <w:rPr>
          <w:rFonts w:ascii="Arial" w:hAnsi="Arial" w:cs="Arial"/>
          <w:sz w:val="24"/>
          <w:szCs w:val="24"/>
        </w:rPr>
        <w:t xml:space="preserve">a </w:t>
      </w:r>
      <w:r w:rsidRPr="003A5695">
        <w:rPr>
          <w:rFonts w:ascii="Arial" w:hAnsi="Arial" w:cs="Arial"/>
          <w:spacing w:val="29"/>
          <w:sz w:val="24"/>
          <w:szCs w:val="24"/>
        </w:rPr>
        <w:t xml:space="preserve"> </w:t>
      </w:r>
      <w:r w:rsidRPr="003A5695">
        <w:rPr>
          <w:rFonts w:ascii="Arial" w:hAnsi="Arial" w:cs="Arial"/>
          <w:spacing w:val="-1"/>
          <w:sz w:val="24"/>
          <w:szCs w:val="24"/>
        </w:rPr>
        <w:t>lo</w:t>
      </w:r>
      <w:r w:rsidRPr="003A5695">
        <w:rPr>
          <w:rFonts w:ascii="Arial" w:hAnsi="Arial" w:cs="Arial"/>
          <w:sz w:val="24"/>
          <w:szCs w:val="24"/>
        </w:rPr>
        <w:t xml:space="preserve">s </w:t>
      </w:r>
      <w:r w:rsidRPr="003A5695">
        <w:rPr>
          <w:rFonts w:ascii="Arial" w:hAnsi="Arial" w:cs="Arial"/>
          <w:spacing w:val="29"/>
          <w:sz w:val="24"/>
          <w:szCs w:val="24"/>
        </w:rPr>
        <w:t xml:space="preserve"> </w:t>
      </w:r>
      <w:r w:rsidRPr="003A5695">
        <w:rPr>
          <w:rFonts w:ascii="Arial" w:hAnsi="Arial" w:cs="Arial"/>
          <w:spacing w:val="-1"/>
          <w:sz w:val="24"/>
          <w:szCs w:val="24"/>
        </w:rPr>
        <w:t xml:space="preserve">aspectos </w:t>
      </w:r>
      <w:r w:rsidRPr="003A5695">
        <w:rPr>
          <w:rFonts w:ascii="Arial" w:hAnsi="Arial" w:cs="Arial"/>
          <w:spacing w:val="-2"/>
          <w:sz w:val="24"/>
          <w:szCs w:val="24"/>
        </w:rPr>
        <w:t>sociale</w:t>
      </w:r>
      <w:r w:rsidRPr="003A5695">
        <w:rPr>
          <w:rFonts w:ascii="Arial" w:hAnsi="Arial" w:cs="Arial"/>
          <w:sz w:val="24"/>
          <w:szCs w:val="24"/>
        </w:rPr>
        <w:t xml:space="preserve">s </w:t>
      </w:r>
      <w:r w:rsidRPr="003A5695">
        <w:rPr>
          <w:rFonts w:ascii="Arial" w:hAnsi="Arial" w:cs="Arial"/>
          <w:spacing w:val="-2"/>
          <w:sz w:val="24"/>
          <w:szCs w:val="24"/>
        </w:rPr>
        <w:t>d</w:t>
      </w:r>
      <w:r w:rsidRPr="003A5695">
        <w:rPr>
          <w:rFonts w:ascii="Arial" w:hAnsi="Arial" w:cs="Arial"/>
          <w:sz w:val="24"/>
          <w:szCs w:val="24"/>
        </w:rPr>
        <w:t xml:space="preserve">e </w:t>
      </w:r>
      <w:r w:rsidRPr="003A5695">
        <w:rPr>
          <w:rFonts w:ascii="Arial" w:hAnsi="Arial" w:cs="Arial"/>
          <w:spacing w:val="-2"/>
          <w:sz w:val="24"/>
          <w:szCs w:val="24"/>
        </w:rPr>
        <w:t>soleda</w:t>
      </w:r>
      <w:r w:rsidRPr="003A5695">
        <w:rPr>
          <w:rFonts w:ascii="Arial" w:hAnsi="Arial" w:cs="Arial"/>
          <w:sz w:val="24"/>
          <w:szCs w:val="24"/>
        </w:rPr>
        <w:t xml:space="preserve">d y </w:t>
      </w:r>
      <w:r w:rsidRPr="003A5695">
        <w:rPr>
          <w:rFonts w:ascii="Arial" w:hAnsi="Arial" w:cs="Arial"/>
          <w:spacing w:val="-2"/>
          <w:sz w:val="24"/>
          <w:szCs w:val="24"/>
        </w:rPr>
        <w:t>necesida</w:t>
      </w:r>
      <w:r w:rsidRPr="003A5695">
        <w:rPr>
          <w:rFonts w:ascii="Arial" w:hAnsi="Arial" w:cs="Arial"/>
          <w:sz w:val="24"/>
          <w:szCs w:val="24"/>
        </w:rPr>
        <w:t xml:space="preserve">d </w:t>
      </w:r>
      <w:r w:rsidRPr="003A5695">
        <w:rPr>
          <w:rFonts w:ascii="Arial" w:hAnsi="Arial" w:cs="Arial"/>
          <w:spacing w:val="-2"/>
          <w:sz w:val="24"/>
          <w:szCs w:val="24"/>
        </w:rPr>
        <w:t>d</w:t>
      </w:r>
      <w:r w:rsidRPr="003A5695">
        <w:rPr>
          <w:rFonts w:ascii="Arial" w:hAnsi="Arial" w:cs="Arial"/>
          <w:sz w:val="24"/>
          <w:szCs w:val="24"/>
        </w:rPr>
        <w:t xml:space="preserve">e </w:t>
      </w:r>
      <w:r w:rsidRPr="003A5695">
        <w:rPr>
          <w:rFonts w:ascii="Arial" w:hAnsi="Arial" w:cs="Arial"/>
          <w:spacing w:val="-2"/>
          <w:sz w:val="24"/>
          <w:szCs w:val="24"/>
        </w:rPr>
        <w:t>asistencia</w:t>
      </w:r>
      <w:r w:rsidRPr="003A5695">
        <w:rPr>
          <w:rFonts w:ascii="Arial" w:hAnsi="Arial" w:cs="Arial"/>
          <w:sz w:val="24"/>
          <w:szCs w:val="24"/>
        </w:rPr>
        <w:t xml:space="preserve">. </w:t>
      </w:r>
      <w:r w:rsidRPr="003A5695">
        <w:rPr>
          <w:rFonts w:ascii="Arial" w:hAnsi="Arial" w:cs="Arial"/>
          <w:spacing w:val="-2"/>
          <w:sz w:val="24"/>
          <w:szCs w:val="24"/>
        </w:rPr>
        <w:t>La</w:t>
      </w:r>
      <w:r w:rsidRPr="003A5695">
        <w:rPr>
          <w:rFonts w:ascii="Arial" w:hAnsi="Arial" w:cs="Arial"/>
          <w:sz w:val="24"/>
          <w:szCs w:val="24"/>
        </w:rPr>
        <w:t xml:space="preserve">s </w:t>
      </w:r>
      <w:r w:rsidRPr="003A5695">
        <w:rPr>
          <w:rFonts w:ascii="Arial" w:hAnsi="Arial" w:cs="Arial"/>
          <w:spacing w:val="-2"/>
          <w:sz w:val="24"/>
          <w:szCs w:val="24"/>
        </w:rPr>
        <w:t>tarea</w:t>
      </w:r>
      <w:r w:rsidRPr="003A5695">
        <w:rPr>
          <w:rFonts w:ascii="Arial" w:hAnsi="Arial" w:cs="Arial"/>
          <w:sz w:val="24"/>
          <w:szCs w:val="24"/>
        </w:rPr>
        <w:t xml:space="preserve">s </w:t>
      </w:r>
      <w:r w:rsidRPr="003A5695">
        <w:rPr>
          <w:rFonts w:ascii="Arial" w:hAnsi="Arial" w:cs="Arial"/>
          <w:spacing w:val="-2"/>
          <w:sz w:val="24"/>
          <w:szCs w:val="24"/>
        </w:rPr>
        <w:t>d</w:t>
      </w:r>
      <w:r w:rsidRPr="003A5695">
        <w:rPr>
          <w:rFonts w:ascii="Arial" w:hAnsi="Arial" w:cs="Arial"/>
          <w:sz w:val="24"/>
          <w:szCs w:val="24"/>
        </w:rPr>
        <w:t xml:space="preserve">e </w:t>
      </w:r>
      <w:r w:rsidRPr="003A5695">
        <w:rPr>
          <w:rFonts w:ascii="Arial" w:hAnsi="Arial" w:cs="Arial"/>
          <w:spacing w:val="-2"/>
          <w:sz w:val="24"/>
          <w:szCs w:val="24"/>
        </w:rPr>
        <w:t>l</w:t>
      </w:r>
      <w:r w:rsidRPr="003A5695">
        <w:rPr>
          <w:rFonts w:ascii="Arial" w:hAnsi="Arial" w:cs="Arial"/>
          <w:sz w:val="24"/>
          <w:szCs w:val="24"/>
        </w:rPr>
        <w:t xml:space="preserve">a </w:t>
      </w:r>
      <w:r w:rsidRPr="003A5695">
        <w:rPr>
          <w:rFonts w:ascii="Arial" w:hAnsi="Arial" w:cs="Arial"/>
          <w:spacing w:val="-2"/>
          <w:sz w:val="24"/>
          <w:szCs w:val="24"/>
        </w:rPr>
        <w:t>eda</w:t>
      </w:r>
      <w:r w:rsidRPr="003A5695">
        <w:rPr>
          <w:rFonts w:ascii="Arial" w:hAnsi="Arial" w:cs="Arial"/>
          <w:sz w:val="24"/>
          <w:szCs w:val="24"/>
        </w:rPr>
        <w:t xml:space="preserve">d </w:t>
      </w:r>
      <w:r w:rsidRPr="003A5695">
        <w:rPr>
          <w:rFonts w:ascii="Arial" w:hAnsi="Arial" w:cs="Arial"/>
          <w:spacing w:val="-2"/>
          <w:sz w:val="24"/>
          <w:szCs w:val="24"/>
        </w:rPr>
        <w:t>s</w:t>
      </w:r>
      <w:r w:rsidRPr="003A5695">
        <w:rPr>
          <w:rFonts w:ascii="Arial" w:hAnsi="Arial" w:cs="Arial"/>
          <w:sz w:val="24"/>
          <w:szCs w:val="24"/>
        </w:rPr>
        <w:t xml:space="preserve">e </w:t>
      </w:r>
      <w:r w:rsidRPr="003A5695">
        <w:rPr>
          <w:rFonts w:ascii="Arial" w:hAnsi="Arial" w:cs="Arial"/>
          <w:spacing w:val="-2"/>
          <w:sz w:val="24"/>
          <w:szCs w:val="24"/>
        </w:rPr>
        <w:t>confunde</w:t>
      </w:r>
      <w:r w:rsidRPr="003A5695">
        <w:rPr>
          <w:rFonts w:ascii="Arial" w:hAnsi="Arial" w:cs="Arial"/>
          <w:sz w:val="24"/>
          <w:szCs w:val="24"/>
        </w:rPr>
        <w:t xml:space="preserve">n </w:t>
      </w:r>
      <w:r w:rsidRPr="003A5695">
        <w:rPr>
          <w:rFonts w:ascii="Arial" w:hAnsi="Arial" w:cs="Arial"/>
          <w:spacing w:val="-2"/>
          <w:sz w:val="24"/>
          <w:szCs w:val="24"/>
        </w:rPr>
        <w:t>co</w:t>
      </w:r>
      <w:r w:rsidRPr="003A5695">
        <w:rPr>
          <w:rFonts w:ascii="Arial" w:hAnsi="Arial" w:cs="Arial"/>
          <w:sz w:val="24"/>
          <w:szCs w:val="24"/>
        </w:rPr>
        <w:t xml:space="preserve">n </w:t>
      </w:r>
      <w:r w:rsidRPr="003A5695">
        <w:rPr>
          <w:rFonts w:ascii="Arial" w:hAnsi="Arial" w:cs="Arial"/>
          <w:spacing w:val="-2"/>
          <w:sz w:val="24"/>
          <w:szCs w:val="24"/>
        </w:rPr>
        <w:t xml:space="preserve">las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eda</w:t>
      </w:r>
      <w:r w:rsidRPr="003A5695">
        <w:rPr>
          <w:rFonts w:ascii="Arial" w:hAnsi="Arial" w:cs="Arial"/>
          <w:sz w:val="24"/>
          <w:szCs w:val="24"/>
        </w:rPr>
        <w:t xml:space="preserve">d </w:t>
      </w:r>
      <w:r w:rsidRPr="003A5695">
        <w:rPr>
          <w:rFonts w:ascii="Arial" w:hAnsi="Arial" w:cs="Arial"/>
          <w:spacing w:val="-1"/>
          <w:sz w:val="24"/>
          <w:szCs w:val="24"/>
        </w:rPr>
        <w:t>anterior</w:t>
      </w:r>
      <w:r w:rsidRPr="003A5695">
        <w:rPr>
          <w:rFonts w:ascii="Arial" w:hAnsi="Arial" w:cs="Arial"/>
          <w:sz w:val="24"/>
          <w:szCs w:val="24"/>
        </w:rPr>
        <w:t xml:space="preserve">, </w:t>
      </w:r>
      <w:r w:rsidRPr="003A5695">
        <w:rPr>
          <w:rFonts w:ascii="Arial" w:hAnsi="Arial" w:cs="Arial"/>
          <w:spacing w:val="-1"/>
          <w:sz w:val="24"/>
          <w:szCs w:val="24"/>
        </w:rPr>
        <w:t>aunqu</w:t>
      </w:r>
      <w:r w:rsidRPr="003A5695">
        <w:rPr>
          <w:rFonts w:ascii="Arial" w:hAnsi="Arial" w:cs="Arial"/>
          <w:sz w:val="24"/>
          <w:szCs w:val="24"/>
        </w:rPr>
        <w:t xml:space="preserve">e </w:t>
      </w:r>
      <w:r w:rsidRPr="003A5695">
        <w:rPr>
          <w:rFonts w:ascii="Arial" w:hAnsi="Arial" w:cs="Arial"/>
          <w:spacing w:val="-1"/>
          <w:sz w:val="24"/>
          <w:szCs w:val="24"/>
        </w:rPr>
        <w:t>hace</w:t>
      </w:r>
      <w:r w:rsidRPr="003A5695">
        <w:rPr>
          <w:rFonts w:ascii="Arial" w:hAnsi="Arial" w:cs="Arial"/>
          <w:sz w:val="24"/>
          <w:szCs w:val="24"/>
        </w:rPr>
        <w:t xml:space="preserve">n </w:t>
      </w:r>
      <w:r w:rsidRPr="003A5695">
        <w:rPr>
          <w:rFonts w:ascii="Arial" w:hAnsi="Arial" w:cs="Arial"/>
          <w:spacing w:val="-1"/>
          <w:sz w:val="24"/>
          <w:szCs w:val="24"/>
        </w:rPr>
        <w:t>especia</w:t>
      </w:r>
      <w:r w:rsidRPr="003A5695">
        <w:rPr>
          <w:rFonts w:ascii="Arial" w:hAnsi="Arial" w:cs="Arial"/>
          <w:sz w:val="24"/>
          <w:szCs w:val="24"/>
        </w:rPr>
        <w:t xml:space="preserve">l </w:t>
      </w:r>
      <w:r w:rsidRPr="003A5695">
        <w:rPr>
          <w:rFonts w:ascii="Arial" w:hAnsi="Arial" w:cs="Arial"/>
          <w:spacing w:val="-1"/>
          <w:sz w:val="24"/>
          <w:szCs w:val="24"/>
        </w:rPr>
        <w:t>referenci</w:t>
      </w:r>
      <w:r w:rsidRPr="003A5695">
        <w:rPr>
          <w:rFonts w:ascii="Arial" w:hAnsi="Arial" w:cs="Arial"/>
          <w:sz w:val="24"/>
          <w:szCs w:val="24"/>
        </w:rPr>
        <w:t xml:space="preserve">a a </w:t>
      </w:r>
      <w:r w:rsidRPr="003A5695">
        <w:rPr>
          <w:rFonts w:ascii="Arial" w:hAnsi="Arial" w:cs="Arial"/>
          <w:spacing w:val="-1"/>
          <w:sz w:val="24"/>
          <w:szCs w:val="24"/>
        </w:rPr>
        <w:t>lo</w:t>
      </w:r>
      <w:r w:rsidRPr="003A5695">
        <w:rPr>
          <w:rFonts w:ascii="Arial" w:hAnsi="Arial" w:cs="Arial"/>
          <w:sz w:val="24"/>
          <w:szCs w:val="24"/>
        </w:rPr>
        <w:t xml:space="preserve">s </w:t>
      </w:r>
      <w:proofErr w:type="spellStart"/>
      <w:r w:rsidRPr="003A5695">
        <w:rPr>
          <w:rFonts w:ascii="Arial" w:hAnsi="Arial" w:cs="Arial"/>
          <w:spacing w:val="-1"/>
          <w:sz w:val="24"/>
          <w:szCs w:val="24"/>
        </w:rPr>
        <w:t>autocuidado</w:t>
      </w:r>
      <w:r w:rsidRPr="003A5695">
        <w:rPr>
          <w:rFonts w:ascii="Arial" w:hAnsi="Arial" w:cs="Arial"/>
          <w:sz w:val="24"/>
          <w:szCs w:val="24"/>
        </w:rPr>
        <w:t>s</w:t>
      </w:r>
      <w:proofErr w:type="spellEnd"/>
      <w:r w:rsidRPr="003A5695">
        <w:rPr>
          <w:rFonts w:ascii="Arial" w:hAnsi="Arial" w:cs="Arial"/>
          <w:sz w:val="24"/>
          <w:szCs w:val="24"/>
        </w:rPr>
        <w:t xml:space="preserve"> y </w:t>
      </w:r>
      <w:r w:rsidRPr="003A5695">
        <w:rPr>
          <w:rFonts w:ascii="Arial" w:hAnsi="Arial" w:cs="Arial"/>
          <w:spacing w:val="-1"/>
          <w:sz w:val="24"/>
          <w:szCs w:val="24"/>
        </w:rPr>
        <w:t>al mantenimient</w:t>
      </w:r>
      <w:r w:rsidRPr="003A5695">
        <w:rPr>
          <w:rFonts w:ascii="Arial" w:hAnsi="Arial" w:cs="Arial"/>
          <w:sz w:val="24"/>
          <w:szCs w:val="24"/>
        </w:rPr>
        <w:t>o</w:t>
      </w:r>
      <w:r w:rsidRPr="003A5695">
        <w:rPr>
          <w:rFonts w:ascii="Arial" w:hAnsi="Arial" w:cs="Arial"/>
          <w:spacing w:val="4"/>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4"/>
          <w:sz w:val="24"/>
          <w:szCs w:val="24"/>
        </w:rPr>
        <w:t xml:space="preserve"> </w:t>
      </w:r>
      <w:r w:rsidRPr="003A5695">
        <w:rPr>
          <w:rFonts w:ascii="Arial" w:hAnsi="Arial" w:cs="Arial"/>
          <w:spacing w:val="-1"/>
          <w:sz w:val="24"/>
          <w:szCs w:val="24"/>
        </w:rPr>
        <w:t>l</w:t>
      </w:r>
      <w:r w:rsidRPr="003A5695">
        <w:rPr>
          <w:rFonts w:ascii="Arial" w:hAnsi="Arial" w:cs="Arial"/>
          <w:sz w:val="24"/>
          <w:szCs w:val="24"/>
        </w:rPr>
        <w:t>a</w:t>
      </w:r>
      <w:r w:rsidRPr="003A5695">
        <w:rPr>
          <w:rFonts w:ascii="Arial" w:hAnsi="Arial" w:cs="Arial"/>
          <w:spacing w:val="4"/>
          <w:sz w:val="24"/>
          <w:szCs w:val="24"/>
        </w:rPr>
        <w:t xml:space="preserve"> </w:t>
      </w:r>
      <w:r w:rsidRPr="003A5695">
        <w:rPr>
          <w:rFonts w:ascii="Arial" w:hAnsi="Arial" w:cs="Arial"/>
          <w:spacing w:val="-1"/>
          <w:sz w:val="24"/>
          <w:szCs w:val="24"/>
        </w:rPr>
        <w:t>autosuficiencia.</w:t>
      </w:r>
    </w:p>
    <w:p w:rsidR="006613A4" w:rsidRDefault="006613A4" w:rsidP="006613A4">
      <w:pPr>
        <w:spacing w:before="240" w:after="0" w:line="360" w:lineRule="auto"/>
        <w:ind w:left="851" w:right="-20"/>
        <w:jc w:val="both"/>
        <w:rPr>
          <w:rFonts w:ascii="Arial" w:hAnsi="Arial" w:cs="Arial"/>
          <w:spacing w:val="-1"/>
          <w:sz w:val="24"/>
          <w:szCs w:val="24"/>
        </w:rPr>
      </w:pPr>
    </w:p>
    <w:p w:rsidR="006613A4" w:rsidRPr="00810A24" w:rsidRDefault="006613A4" w:rsidP="006613A4">
      <w:pPr>
        <w:pStyle w:val="Prrafodelista"/>
        <w:spacing w:before="240" w:after="0" w:line="360" w:lineRule="auto"/>
        <w:ind w:left="0"/>
        <w:rPr>
          <w:rFonts w:ascii="Arial" w:hAnsi="Arial" w:cs="Arial"/>
          <w:b/>
          <w:sz w:val="24"/>
          <w:szCs w:val="24"/>
        </w:rPr>
      </w:pPr>
      <w:r>
        <w:rPr>
          <w:rFonts w:ascii="Arial" w:hAnsi="Arial" w:cs="Arial"/>
          <w:b/>
          <w:sz w:val="24"/>
          <w:szCs w:val="24"/>
        </w:rPr>
        <w:t>4.3  Personalidad del  adulto mayor</w:t>
      </w:r>
    </w:p>
    <w:p w:rsidR="006613A4" w:rsidRPr="003A5695" w:rsidRDefault="006613A4" w:rsidP="006613A4">
      <w:pPr>
        <w:spacing w:before="240" w:after="0" w:line="360" w:lineRule="auto"/>
        <w:jc w:val="both"/>
        <w:rPr>
          <w:rFonts w:ascii="Arial" w:hAnsi="Arial" w:cs="Arial"/>
          <w:sz w:val="24"/>
          <w:szCs w:val="24"/>
        </w:rPr>
      </w:pPr>
      <w:r>
        <w:rPr>
          <w:rFonts w:ascii="Arial" w:hAnsi="Arial" w:cs="Arial"/>
          <w:sz w:val="24"/>
          <w:szCs w:val="24"/>
        </w:rPr>
        <w:t xml:space="preserve">       </w:t>
      </w:r>
      <w:r w:rsidRPr="003A5695">
        <w:rPr>
          <w:rFonts w:ascii="Arial" w:hAnsi="Arial" w:cs="Arial"/>
          <w:sz w:val="24"/>
          <w:szCs w:val="24"/>
        </w:rPr>
        <w:t xml:space="preserve">Sobre la  base de los estudios realizados  por  </w:t>
      </w:r>
      <w:proofErr w:type="spellStart"/>
      <w:r w:rsidRPr="003A5695">
        <w:rPr>
          <w:rFonts w:ascii="Arial" w:hAnsi="Arial" w:cs="Arial"/>
          <w:sz w:val="24"/>
          <w:szCs w:val="24"/>
        </w:rPr>
        <w:t>Naugarten</w:t>
      </w:r>
      <w:proofErr w:type="spellEnd"/>
      <w:r w:rsidRPr="003A5695">
        <w:rPr>
          <w:rFonts w:ascii="Arial" w:hAnsi="Arial" w:cs="Arial"/>
          <w:sz w:val="24"/>
          <w:szCs w:val="24"/>
        </w:rPr>
        <w:t xml:space="preserve">, </w:t>
      </w:r>
      <w:proofErr w:type="spellStart"/>
      <w:r w:rsidRPr="003A5695">
        <w:rPr>
          <w:rFonts w:ascii="Arial" w:hAnsi="Arial" w:cs="Arial"/>
          <w:sz w:val="24"/>
          <w:szCs w:val="24"/>
        </w:rPr>
        <w:t>Hauighurt</w:t>
      </w:r>
      <w:proofErr w:type="spellEnd"/>
      <w:r w:rsidRPr="003A5695">
        <w:rPr>
          <w:rFonts w:ascii="Arial" w:hAnsi="Arial" w:cs="Arial"/>
          <w:sz w:val="24"/>
          <w:szCs w:val="24"/>
        </w:rPr>
        <w:t xml:space="preserve">, y </w:t>
      </w:r>
      <w:proofErr w:type="spellStart"/>
      <w:r w:rsidRPr="003A5695">
        <w:rPr>
          <w:rFonts w:ascii="Arial" w:hAnsi="Arial" w:cs="Arial"/>
          <w:sz w:val="24"/>
          <w:szCs w:val="24"/>
        </w:rPr>
        <w:t>Tobin</w:t>
      </w:r>
      <w:proofErr w:type="spellEnd"/>
      <w:r w:rsidRPr="003A5695">
        <w:rPr>
          <w:rFonts w:ascii="Arial" w:hAnsi="Arial" w:cs="Arial"/>
          <w:sz w:val="24"/>
          <w:szCs w:val="24"/>
        </w:rPr>
        <w:t xml:space="preserve"> en el año de  1998  se presentan datos  de los principales tipos de personalidad presentados por los adultos mayores</w:t>
      </w:r>
      <w:r w:rsidRPr="003A5695">
        <w:rPr>
          <w:rStyle w:val="Refdenotaalpie"/>
          <w:rFonts w:ascii="Arial" w:hAnsi="Arial" w:cs="Arial"/>
          <w:sz w:val="24"/>
          <w:szCs w:val="24"/>
        </w:rPr>
        <w:footnoteReference w:id="5"/>
      </w:r>
      <w:r w:rsidRPr="003A5695">
        <w:rPr>
          <w:rFonts w:ascii="Arial" w:hAnsi="Arial" w:cs="Arial"/>
          <w:sz w:val="24"/>
          <w:szCs w:val="24"/>
        </w:rPr>
        <w:t>:</w:t>
      </w:r>
    </w:p>
    <w:p w:rsidR="006613A4" w:rsidRPr="008A3BAD" w:rsidRDefault="006613A4" w:rsidP="006613A4">
      <w:pPr>
        <w:numPr>
          <w:ilvl w:val="0"/>
          <w:numId w:val="21"/>
        </w:numPr>
        <w:spacing w:before="240" w:after="0" w:line="360" w:lineRule="auto"/>
        <w:ind w:right="-20"/>
        <w:jc w:val="both"/>
        <w:rPr>
          <w:rFonts w:ascii="Arial" w:hAnsi="Arial" w:cs="Arial"/>
          <w:sz w:val="24"/>
          <w:szCs w:val="24"/>
        </w:rPr>
      </w:pPr>
      <w:r w:rsidRPr="003A5695">
        <w:rPr>
          <w:rFonts w:ascii="Arial" w:hAnsi="Arial" w:cs="Arial"/>
          <w:i/>
          <w:sz w:val="24"/>
          <w:szCs w:val="24"/>
        </w:rPr>
        <w:t xml:space="preserve">Integrada: </w:t>
      </w:r>
      <w:r w:rsidRPr="003A5695">
        <w:rPr>
          <w:rFonts w:ascii="Arial" w:hAnsi="Arial" w:cs="Arial"/>
          <w:sz w:val="24"/>
          <w:szCs w:val="24"/>
        </w:rPr>
        <w:t xml:space="preserve">Las personas  integradas  funcionan  bien, con una vida interior compleja, con ego competente, capacidades cognoscitivas intactas  y un </w:t>
      </w:r>
      <w:r w:rsidRPr="003A5695">
        <w:rPr>
          <w:rFonts w:ascii="Arial" w:hAnsi="Arial" w:cs="Arial"/>
          <w:sz w:val="24"/>
          <w:szCs w:val="24"/>
        </w:rPr>
        <w:lastRenderedPageBreak/>
        <w:t xml:space="preserve">nivel alto de  satisfacción de uno o dos roles, con autonomía  </w:t>
      </w:r>
      <w:r>
        <w:rPr>
          <w:rFonts w:ascii="Arial" w:hAnsi="Arial" w:cs="Arial"/>
          <w:sz w:val="24"/>
          <w:szCs w:val="24"/>
        </w:rPr>
        <w:t>al realizar actividades básicas.</w:t>
      </w:r>
    </w:p>
    <w:p w:rsidR="006613A4" w:rsidRDefault="006613A4" w:rsidP="006613A4">
      <w:pPr>
        <w:pStyle w:val="Prrafodelista"/>
        <w:numPr>
          <w:ilvl w:val="0"/>
          <w:numId w:val="21"/>
        </w:numPr>
        <w:spacing w:before="240" w:after="0" w:line="360" w:lineRule="auto"/>
        <w:ind w:right="-20"/>
        <w:jc w:val="both"/>
        <w:rPr>
          <w:rFonts w:ascii="Arial" w:hAnsi="Arial" w:cs="Arial"/>
          <w:sz w:val="24"/>
          <w:szCs w:val="24"/>
        </w:rPr>
      </w:pPr>
      <w:r w:rsidRPr="000E661D">
        <w:rPr>
          <w:rFonts w:ascii="Arial" w:hAnsi="Arial" w:cs="Arial"/>
          <w:i/>
          <w:sz w:val="24"/>
          <w:szCs w:val="24"/>
        </w:rPr>
        <w:t xml:space="preserve">Protegida: </w:t>
      </w:r>
      <w:r w:rsidRPr="000E661D">
        <w:rPr>
          <w:rFonts w:ascii="Arial" w:hAnsi="Arial" w:cs="Arial"/>
          <w:sz w:val="24"/>
          <w:szCs w:val="24"/>
        </w:rPr>
        <w:t>Las personas protegidas  están orientadas hacia el logro personal  y permanecen bastante activas, socialización y experiencia, niveles altos</w:t>
      </w:r>
      <w:r>
        <w:rPr>
          <w:rFonts w:ascii="Arial" w:hAnsi="Arial" w:cs="Arial"/>
          <w:sz w:val="24"/>
          <w:szCs w:val="24"/>
        </w:rPr>
        <w:t xml:space="preserve">   y moderados de  satisfacción.</w:t>
      </w:r>
    </w:p>
    <w:p w:rsidR="006613A4" w:rsidRDefault="006613A4" w:rsidP="006613A4">
      <w:pPr>
        <w:pStyle w:val="Prrafodelista"/>
        <w:spacing w:before="240" w:after="0" w:line="360" w:lineRule="auto"/>
        <w:ind w:left="0" w:right="-20"/>
        <w:jc w:val="both"/>
        <w:rPr>
          <w:rFonts w:ascii="Arial" w:hAnsi="Arial" w:cs="Arial"/>
          <w:sz w:val="24"/>
          <w:szCs w:val="24"/>
        </w:rPr>
      </w:pPr>
    </w:p>
    <w:p w:rsidR="006613A4" w:rsidRDefault="006613A4" w:rsidP="006613A4">
      <w:pPr>
        <w:pStyle w:val="Prrafodelista"/>
        <w:numPr>
          <w:ilvl w:val="0"/>
          <w:numId w:val="21"/>
        </w:numPr>
        <w:spacing w:before="240" w:after="0" w:line="360" w:lineRule="auto"/>
        <w:ind w:right="-20"/>
        <w:jc w:val="both"/>
        <w:rPr>
          <w:rFonts w:ascii="Arial" w:hAnsi="Arial" w:cs="Arial"/>
          <w:sz w:val="24"/>
          <w:szCs w:val="24"/>
        </w:rPr>
      </w:pPr>
      <w:r w:rsidRPr="003A5695">
        <w:rPr>
          <w:rFonts w:ascii="Arial" w:hAnsi="Arial" w:cs="Arial"/>
          <w:i/>
          <w:sz w:val="24"/>
          <w:szCs w:val="24"/>
        </w:rPr>
        <w:t xml:space="preserve">Pasiva- Dependiente: </w:t>
      </w:r>
      <w:r w:rsidRPr="003A5695">
        <w:rPr>
          <w:rFonts w:ascii="Arial" w:hAnsi="Arial" w:cs="Arial"/>
          <w:sz w:val="24"/>
          <w:szCs w:val="24"/>
        </w:rPr>
        <w:t>las personas buscan la co</w:t>
      </w:r>
      <w:r>
        <w:rPr>
          <w:rFonts w:ascii="Arial" w:hAnsi="Arial" w:cs="Arial"/>
          <w:sz w:val="24"/>
          <w:szCs w:val="24"/>
        </w:rPr>
        <w:t>modidad, dependen de otros</w:t>
      </w:r>
      <w:r w:rsidRPr="003A5695">
        <w:rPr>
          <w:rFonts w:ascii="Arial" w:hAnsi="Arial" w:cs="Arial"/>
          <w:sz w:val="24"/>
          <w:szCs w:val="24"/>
        </w:rPr>
        <w:t>, moderadamente  activos y satisfechos.</w:t>
      </w:r>
    </w:p>
    <w:p w:rsidR="006613A4" w:rsidRPr="007B0F8A" w:rsidRDefault="006613A4" w:rsidP="006613A4">
      <w:pPr>
        <w:pStyle w:val="Prrafodelista"/>
        <w:rPr>
          <w:rFonts w:ascii="Arial" w:hAnsi="Arial" w:cs="Arial"/>
          <w:sz w:val="24"/>
          <w:szCs w:val="24"/>
        </w:rPr>
      </w:pPr>
    </w:p>
    <w:p w:rsidR="006613A4" w:rsidRPr="007B0F8A" w:rsidRDefault="006613A4" w:rsidP="006613A4">
      <w:pPr>
        <w:pStyle w:val="Prrafodelista"/>
        <w:spacing w:before="240" w:after="0" w:line="360" w:lineRule="auto"/>
        <w:ind w:right="-20"/>
        <w:jc w:val="both"/>
        <w:rPr>
          <w:rFonts w:ascii="Arial" w:hAnsi="Arial" w:cs="Arial"/>
          <w:sz w:val="24"/>
          <w:szCs w:val="24"/>
        </w:rPr>
      </w:pPr>
    </w:p>
    <w:p w:rsidR="006613A4" w:rsidRPr="00D2138A" w:rsidRDefault="006613A4" w:rsidP="006613A4">
      <w:pPr>
        <w:pStyle w:val="Prrafodelista"/>
        <w:numPr>
          <w:ilvl w:val="0"/>
          <w:numId w:val="21"/>
        </w:numPr>
        <w:spacing w:before="240" w:after="0" w:line="360" w:lineRule="auto"/>
        <w:ind w:right="-20"/>
        <w:jc w:val="both"/>
        <w:rPr>
          <w:rFonts w:ascii="Arial" w:hAnsi="Arial" w:cs="Arial"/>
          <w:sz w:val="24"/>
          <w:szCs w:val="24"/>
        </w:rPr>
      </w:pPr>
      <w:r w:rsidRPr="0099490A">
        <w:rPr>
          <w:rFonts w:ascii="Arial" w:hAnsi="Arial" w:cs="Arial"/>
          <w:sz w:val="24"/>
          <w:szCs w:val="24"/>
        </w:rPr>
        <w:t>No integrada: Son personas  desorganizadas, con  grandes fallas  en el funcionamiento psicológico, escaso control sobre sus emociones  y con deteriorados procesos de pensamientos, poca actividad y satisfacción.</w:t>
      </w:r>
    </w:p>
    <w:p w:rsidR="006613A4" w:rsidRDefault="006613A4" w:rsidP="006613A4">
      <w:pPr>
        <w:spacing w:before="240" w:after="0" w:line="360" w:lineRule="auto"/>
        <w:ind w:right="-20"/>
        <w:jc w:val="both"/>
        <w:rPr>
          <w:rFonts w:ascii="Arial" w:hAnsi="Arial" w:cs="Arial"/>
          <w:sz w:val="24"/>
          <w:szCs w:val="24"/>
        </w:rPr>
      </w:pPr>
      <w:r w:rsidRPr="0099490A">
        <w:rPr>
          <w:rFonts w:ascii="Arial" w:hAnsi="Arial" w:cs="Arial"/>
          <w:sz w:val="24"/>
          <w:szCs w:val="24"/>
        </w:rPr>
        <w:t xml:space="preserve">         Así mismo, puede aparecer como un último y desesperado intento de imponerse, un exacerbado espíritu de contradicción y afán de crítica, avidez de intrigas, espíritu vengativo, despotismo e intolerancia. De esta forma pueden ir perdiendo el contacto con la vida, aislarse de los que les rodean y llevar una existencia solitaria, preocupados únicamente, por miedo a la enfermedad y la muerte, en registrar hipocondriacamente su estado de salud física.</w:t>
      </w:r>
    </w:p>
    <w:p w:rsidR="006613A4" w:rsidRDefault="006613A4" w:rsidP="006613A4">
      <w:pPr>
        <w:spacing w:before="240" w:after="0" w:line="360" w:lineRule="auto"/>
        <w:ind w:right="-20"/>
        <w:jc w:val="both"/>
        <w:rPr>
          <w:rFonts w:ascii="Arial" w:hAnsi="Arial" w:cs="Arial"/>
          <w:sz w:val="24"/>
          <w:szCs w:val="24"/>
        </w:rPr>
      </w:pPr>
    </w:p>
    <w:p w:rsidR="006613A4" w:rsidRPr="00727CD2" w:rsidRDefault="006613A4" w:rsidP="006613A4">
      <w:pPr>
        <w:spacing w:before="240" w:after="0" w:line="360" w:lineRule="auto"/>
        <w:ind w:right="-20"/>
        <w:jc w:val="both"/>
        <w:rPr>
          <w:rFonts w:ascii="Arial" w:hAnsi="Arial" w:cs="Arial"/>
          <w:sz w:val="24"/>
          <w:szCs w:val="24"/>
        </w:rPr>
      </w:pPr>
    </w:p>
    <w:p w:rsidR="006613A4" w:rsidRPr="003A5695" w:rsidRDefault="006613A4" w:rsidP="006613A4">
      <w:pPr>
        <w:pStyle w:val="NormalWeb"/>
        <w:spacing w:before="240" w:beforeAutospacing="0" w:line="360" w:lineRule="auto"/>
        <w:jc w:val="both"/>
        <w:rPr>
          <w:rFonts w:ascii="Arial" w:hAnsi="Arial" w:cs="Arial"/>
          <w:b/>
          <w:bCs/>
        </w:rPr>
      </w:pPr>
      <w:r>
        <w:rPr>
          <w:rFonts w:ascii="Arial" w:hAnsi="Arial" w:cs="Arial"/>
          <w:b/>
          <w:bCs/>
        </w:rPr>
        <w:t xml:space="preserve">4.4 </w:t>
      </w:r>
      <w:r w:rsidRPr="003A5695">
        <w:rPr>
          <w:rFonts w:ascii="Arial" w:hAnsi="Arial" w:cs="Arial"/>
          <w:b/>
          <w:bCs/>
        </w:rPr>
        <w:t xml:space="preserve"> La involución de la conducta.</w:t>
      </w:r>
    </w:p>
    <w:p w:rsidR="006613A4" w:rsidRDefault="006613A4" w:rsidP="006613A4">
      <w:pPr>
        <w:spacing w:before="240" w:after="0" w:line="360" w:lineRule="auto"/>
        <w:ind w:firstLine="425"/>
        <w:jc w:val="both"/>
        <w:rPr>
          <w:rFonts w:ascii="Arial" w:hAnsi="Arial" w:cs="Arial"/>
          <w:bCs/>
          <w:sz w:val="24"/>
          <w:szCs w:val="24"/>
        </w:rPr>
      </w:pPr>
      <w:r w:rsidRPr="00917354">
        <w:rPr>
          <w:rFonts w:ascii="Arial" w:hAnsi="Arial" w:cs="Arial"/>
          <w:sz w:val="24"/>
          <w:szCs w:val="24"/>
        </w:rPr>
        <w:t xml:space="preserve">Después del estudio de los periodos de desarrollo y madurez del llamado ciclo vital del ser humano, el tercer y último periodo es el llamado </w:t>
      </w:r>
      <w:r w:rsidRPr="00917354">
        <w:rPr>
          <w:rFonts w:ascii="Arial" w:hAnsi="Arial" w:cs="Arial"/>
          <w:i/>
          <w:iCs/>
          <w:sz w:val="24"/>
          <w:szCs w:val="24"/>
        </w:rPr>
        <w:t xml:space="preserve">involutivo o </w:t>
      </w:r>
      <w:r w:rsidRPr="00917354">
        <w:rPr>
          <w:rFonts w:ascii="Arial" w:hAnsi="Arial" w:cs="Arial"/>
          <w:i/>
          <w:iCs/>
          <w:sz w:val="24"/>
          <w:szCs w:val="24"/>
          <w:u w:color="FF0000"/>
        </w:rPr>
        <w:t xml:space="preserve">senil. </w:t>
      </w:r>
      <w:r w:rsidRPr="00917354">
        <w:rPr>
          <w:rFonts w:ascii="Arial" w:hAnsi="Arial" w:cs="Arial"/>
          <w:bCs/>
          <w:sz w:val="24"/>
          <w:szCs w:val="24"/>
          <w:u w:color="FF0000"/>
        </w:rPr>
        <w:t>La</w:t>
      </w:r>
      <w:r w:rsidRPr="00917354">
        <w:rPr>
          <w:rFonts w:ascii="Arial" w:hAnsi="Arial" w:cs="Arial"/>
          <w:bCs/>
          <w:sz w:val="24"/>
          <w:szCs w:val="24"/>
        </w:rPr>
        <w:t xml:space="preserve"> senectud es  la etapa de la vida   en el que el ser  humano pasa </w:t>
      </w:r>
      <w:r w:rsidRPr="00917354">
        <w:rPr>
          <w:rFonts w:ascii="Arial" w:hAnsi="Arial" w:cs="Arial"/>
          <w:bCs/>
          <w:sz w:val="24"/>
          <w:szCs w:val="24"/>
          <w:u w:color="008000"/>
        </w:rPr>
        <w:t xml:space="preserve">a </w:t>
      </w:r>
      <w:r w:rsidRPr="00917354">
        <w:rPr>
          <w:rFonts w:ascii="Arial" w:hAnsi="Arial" w:cs="Arial"/>
          <w:bCs/>
          <w:sz w:val="24"/>
          <w:szCs w:val="24"/>
          <w:u w:color="FF0000"/>
        </w:rPr>
        <w:t>ser</w:t>
      </w:r>
      <w:r w:rsidRPr="00917354">
        <w:rPr>
          <w:rFonts w:ascii="Arial" w:hAnsi="Arial" w:cs="Arial"/>
          <w:bCs/>
          <w:sz w:val="24"/>
          <w:szCs w:val="24"/>
        </w:rPr>
        <w:t xml:space="preserve">   anciano.</w:t>
      </w:r>
    </w:p>
    <w:p w:rsidR="006613A4" w:rsidRDefault="006613A4" w:rsidP="006613A4">
      <w:pPr>
        <w:spacing w:before="240" w:after="0" w:line="360" w:lineRule="auto"/>
        <w:ind w:firstLine="425"/>
        <w:jc w:val="both"/>
        <w:rPr>
          <w:rFonts w:ascii="Arial" w:hAnsi="Arial" w:cs="Arial"/>
          <w:bCs/>
          <w:sz w:val="24"/>
          <w:szCs w:val="24"/>
        </w:rPr>
      </w:pPr>
    </w:p>
    <w:p w:rsidR="006613A4" w:rsidRPr="008A3BAD" w:rsidRDefault="006613A4" w:rsidP="006613A4">
      <w:pPr>
        <w:spacing w:before="240" w:after="0" w:line="360" w:lineRule="auto"/>
        <w:ind w:firstLine="425"/>
        <w:jc w:val="both"/>
        <w:rPr>
          <w:rFonts w:ascii="Arial" w:hAnsi="Arial" w:cs="Arial"/>
          <w:bCs/>
          <w:sz w:val="24"/>
          <w:szCs w:val="24"/>
        </w:rPr>
      </w:pPr>
    </w:p>
    <w:p w:rsidR="006613A4" w:rsidRDefault="006613A4" w:rsidP="006613A4">
      <w:pPr>
        <w:pStyle w:val="NormalWeb"/>
        <w:tabs>
          <w:tab w:val="left" w:pos="1134"/>
          <w:tab w:val="left" w:pos="1276"/>
          <w:tab w:val="left" w:pos="1418"/>
        </w:tabs>
        <w:spacing w:before="0" w:beforeAutospacing="0" w:after="0" w:afterAutospacing="0" w:line="360" w:lineRule="auto"/>
        <w:ind w:left="426"/>
        <w:jc w:val="both"/>
        <w:rPr>
          <w:rFonts w:ascii="Arial" w:hAnsi="Arial" w:cs="Arial"/>
          <w:b/>
          <w:bCs/>
        </w:rPr>
      </w:pPr>
      <w:r>
        <w:rPr>
          <w:rFonts w:ascii="Arial" w:hAnsi="Arial" w:cs="Arial"/>
          <w:b/>
          <w:bCs/>
        </w:rPr>
        <w:lastRenderedPageBreak/>
        <w:t>4.4</w:t>
      </w:r>
      <w:r w:rsidRPr="00917354">
        <w:rPr>
          <w:rFonts w:ascii="Arial" w:hAnsi="Arial" w:cs="Arial"/>
          <w:b/>
          <w:bCs/>
        </w:rPr>
        <w:t>.</w:t>
      </w:r>
      <w:r>
        <w:rPr>
          <w:rFonts w:ascii="Arial" w:hAnsi="Arial" w:cs="Arial"/>
          <w:b/>
          <w:bCs/>
        </w:rPr>
        <w:t xml:space="preserve">1  </w:t>
      </w:r>
      <w:r w:rsidRPr="00917354">
        <w:rPr>
          <w:rFonts w:ascii="Arial" w:hAnsi="Arial" w:cs="Arial"/>
          <w:b/>
          <w:bCs/>
        </w:rPr>
        <w:t xml:space="preserve">Características del periodo involutivo del adulto mayor en etapa de </w:t>
      </w:r>
      <w:r>
        <w:rPr>
          <w:rFonts w:ascii="Arial" w:hAnsi="Arial" w:cs="Arial"/>
          <w:b/>
          <w:bCs/>
        </w:rPr>
        <w:t xml:space="preserve"> </w:t>
      </w:r>
    </w:p>
    <w:p w:rsidR="006613A4" w:rsidRPr="00917354" w:rsidRDefault="006613A4" w:rsidP="006613A4">
      <w:pPr>
        <w:pStyle w:val="NormalWeb"/>
        <w:spacing w:before="0" w:beforeAutospacing="0" w:after="0" w:afterAutospacing="0" w:line="360" w:lineRule="auto"/>
        <w:ind w:left="426"/>
        <w:jc w:val="both"/>
        <w:rPr>
          <w:rFonts w:ascii="Arial" w:hAnsi="Arial" w:cs="Arial"/>
          <w:b/>
          <w:bCs/>
        </w:rPr>
      </w:pPr>
      <w:r>
        <w:rPr>
          <w:rFonts w:ascii="Arial" w:hAnsi="Arial" w:cs="Arial"/>
          <w:b/>
          <w:bCs/>
        </w:rPr>
        <w:t xml:space="preserve">         </w:t>
      </w:r>
      <w:r w:rsidRPr="00917354">
        <w:rPr>
          <w:rFonts w:ascii="Arial" w:hAnsi="Arial" w:cs="Arial"/>
          <w:b/>
          <w:bCs/>
        </w:rPr>
        <w:t>Senectud  y post-senectud.</w:t>
      </w:r>
    </w:p>
    <w:p w:rsidR="006613A4" w:rsidRPr="00917354" w:rsidRDefault="006613A4" w:rsidP="006613A4">
      <w:pPr>
        <w:pStyle w:val="NormalWeb"/>
        <w:tabs>
          <w:tab w:val="left" w:pos="1418"/>
          <w:tab w:val="left" w:pos="1701"/>
        </w:tabs>
        <w:spacing w:before="240" w:beforeAutospacing="0" w:line="360" w:lineRule="auto"/>
        <w:ind w:left="426" w:firstLine="426"/>
        <w:jc w:val="both"/>
        <w:rPr>
          <w:rFonts w:ascii="Arial" w:hAnsi="Arial" w:cs="Arial"/>
        </w:rPr>
      </w:pPr>
      <w:r>
        <w:rPr>
          <w:rFonts w:ascii="Arial" w:hAnsi="Arial" w:cs="Arial"/>
        </w:rPr>
        <w:t xml:space="preserve">    </w:t>
      </w:r>
      <w:r w:rsidRPr="00917354">
        <w:rPr>
          <w:rFonts w:ascii="Arial" w:hAnsi="Arial" w:cs="Arial"/>
        </w:rPr>
        <w:t xml:space="preserve">Con la transición de la edad adulta a la tercera edad surgen en  la persona algunas amenazas y no solo circunstancias nuevas de variada naturaleza; algunas de carácter biológico, otras de temas sociales   y  </w:t>
      </w:r>
      <w:r w:rsidRPr="00917354">
        <w:rPr>
          <w:rFonts w:ascii="Arial" w:hAnsi="Arial" w:cs="Arial"/>
          <w:u w:color="FF0000"/>
        </w:rPr>
        <w:t>psicológicas</w:t>
      </w:r>
      <w:r w:rsidRPr="00917354">
        <w:rPr>
          <w:rFonts w:ascii="Arial" w:hAnsi="Arial" w:cs="Arial"/>
        </w:rPr>
        <w:t xml:space="preserve"> </w:t>
      </w:r>
      <w:r w:rsidRPr="00917354">
        <w:rPr>
          <w:rFonts w:ascii="Arial" w:hAnsi="Arial" w:cs="Arial"/>
          <w:u w:color="FF0000"/>
        </w:rPr>
        <w:t>p</w:t>
      </w:r>
      <w:r w:rsidRPr="00917354">
        <w:rPr>
          <w:rFonts w:ascii="Arial" w:hAnsi="Arial" w:cs="Arial"/>
        </w:rPr>
        <w:t>ropias  de la edad de la persona.</w:t>
      </w:r>
    </w:p>
    <w:p w:rsidR="006613A4" w:rsidRPr="00917354" w:rsidRDefault="006613A4" w:rsidP="006613A4">
      <w:pPr>
        <w:pStyle w:val="NormalWeb"/>
        <w:spacing w:before="240" w:beforeAutospacing="0" w:line="360" w:lineRule="auto"/>
        <w:ind w:left="426" w:firstLine="708"/>
        <w:jc w:val="both"/>
        <w:rPr>
          <w:rFonts w:ascii="Arial" w:hAnsi="Arial" w:cs="Arial"/>
        </w:rPr>
      </w:pPr>
      <w:r w:rsidRPr="00917354">
        <w:rPr>
          <w:rFonts w:ascii="Arial" w:hAnsi="Arial" w:cs="Arial"/>
        </w:rPr>
        <w:t xml:space="preserve">En la tercera edad suelen acumularse los achaques, dolencias y enfermedades, pero envejecimiento, no equivale a enfermedad ni la incapacidad esto lo podemos retomar como la etapa en la cual la persona está más susceptible a los cambios físicos de su cuerpo, el cansancio y la manera de interactuar con su medio, se podría decir que existe un retroceso hacia la infancia, quedan a expensas de su entorno y sus relaciones con los demás. </w:t>
      </w:r>
    </w:p>
    <w:p w:rsidR="006613A4" w:rsidRPr="00917354" w:rsidRDefault="006613A4" w:rsidP="006613A4">
      <w:pPr>
        <w:pStyle w:val="NormalWeb"/>
        <w:spacing w:before="240" w:beforeAutospacing="0" w:line="360" w:lineRule="auto"/>
        <w:ind w:left="426" w:firstLine="708"/>
        <w:jc w:val="both"/>
        <w:rPr>
          <w:rFonts w:ascii="Arial" w:hAnsi="Arial" w:cs="Arial"/>
        </w:rPr>
      </w:pPr>
      <w:r w:rsidRPr="00917354">
        <w:rPr>
          <w:rFonts w:ascii="Arial" w:hAnsi="Arial" w:cs="Arial"/>
        </w:rPr>
        <w:t xml:space="preserve">El envejecimiento entonces se ve como resultado de cambios ligados al tiempo, esencialmente irreversible, es un deterioro de un organismo maduro. Con el envejecimiento, no se dan tan solo deterioro, sino también conjuntamente, se mantienen e incluso se despliegan ciertas funciones vitales y psicológicas. </w:t>
      </w:r>
    </w:p>
    <w:p w:rsidR="006613A4" w:rsidRDefault="006613A4" w:rsidP="006613A4">
      <w:pPr>
        <w:spacing w:before="240" w:after="0" w:line="360" w:lineRule="auto"/>
        <w:ind w:left="426" w:firstLine="708"/>
        <w:jc w:val="both"/>
        <w:rPr>
          <w:rFonts w:ascii="Arial" w:hAnsi="Arial" w:cs="Arial"/>
          <w:sz w:val="24"/>
          <w:szCs w:val="24"/>
        </w:rPr>
      </w:pPr>
      <w:r w:rsidRPr="00917354">
        <w:rPr>
          <w:rFonts w:ascii="Arial" w:hAnsi="Arial" w:cs="Arial"/>
          <w:sz w:val="24"/>
          <w:szCs w:val="24"/>
        </w:rPr>
        <w:t>Envejecer no constituye un proceso simple y unitario sino una variedad amplia de procesos que tienen una relación entre estos mismos, produciéndose en diferentes áreas como psicológico, social  y  físico</w:t>
      </w:r>
      <w:r>
        <w:rPr>
          <w:rFonts w:ascii="Arial" w:hAnsi="Arial" w:cs="Arial"/>
          <w:sz w:val="24"/>
          <w:szCs w:val="24"/>
        </w:rPr>
        <w:t>.</w:t>
      </w:r>
    </w:p>
    <w:p w:rsidR="006613A4" w:rsidRDefault="006613A4" w:rsidP="006613A4">
      <w:pPr>
        <w:spacing w:before="240" w:after="0" w:line="360" w:lineRule="auto"/>
        <w:jc w:val="both"/>
        <w:rPr>
          <w:rFonts w:ascii="Arial" w:hAnsi="Arial" w:cs="Arial"/>
          <w:sz w:val="24"/>
          <w:szCs w:val="24"/>
        </w:rPr>
      </w:pPr>
    </w:p>
    <w:p w:rsidR="006613A4" w:rsidRDefault="006613A4" w:rsidP="006613A4">
      <w:pPr>
        <w:pStyle w:val="NormalWeb"/>
        <w:spacing w:before="0" w:beforeAutospacing="0" w:line="276" w:lineRule="auto"/>
        <w:ind w:left="426"/>
        <w:jc w:val="both"/>
        <w:rPr>
          <w:rFonts w:ascii="Arial" w:hAnsi="Arial" w:cs="Arial"/>
          <w:b/>
          <w:bCs/>
        </w:rPr>
      </w:pPr>
      <w:r>
        <w:rPr>
          <w:rFonts w:ascii="Arial" w:hAnsi="Arial" w:cs="Arial"/>
          <w:b/>
        </w:rPr>
        <w:t>4.4</w:t>
      </w:r>
      <w:r w:rsidRPr="003A5695">
        <w:rPr>
          <w:rFonts w:ascii="Arial" w:hAnsi="Arial" w:cs="Arial"/>
          <w:b/>
        </w:rPr>
        <w:t>.</w:t>
      </w:r>
      <w:r>
        <w:rPr>
          <w:rFonts w:ascii="Arial" w:hAnsi="Arial" w:cs="Arial"/>
          <w:b/>
        </w:rPr>
        <w:t>2</w:t>
      </w:r>
      <w:r w:rsidRPr="003A5695">
        <w:rPr>
          <w:rFonts w:ascii="Arial" w:hAnsi="Arial" w:cs="Arial"/>
          <w:b/>
        </w:rPr>
        <w:t xml:space="preserve">.  Pérdidas sufridas por </w:t>
      </w:r>
      <w:r w:rsidRPr="003A5695">
        <w:rPr>
          <w:rFonts w:ascii="Arial" w:hAnsi="Arial" w:cs="Arial"/>
          <w:b/>
          <w:bCs/>
        </w:rPr>
        <w:t>el adulto mayor en etapa de senectud  y</w:t>
      </w:r>
    </w:p>
    <w:p w:rsidR="006613A4" w:rsidRPr="003A5695" w:rsidRDefault="006613A4" w:rsidP="006613A4">
      <w:pPr>
        <w:pStyle w:val="NormalWeb"/>
        <w:spacing w:before="0" w:beforeAutospacing="0" w:line="276" w:lineRule="auto"/>
        <w:ind w:left="284"/>
        <w:jc w:val="both"/>
        <w:rPr>
          <w:rFonts w:ascii="Arial" w:hAnsi="Arial" w:cs="Arial"/>
          <w:b/>
          <w:bCs/>
        </w:rPr>
      </w:pPr>
      <w:r>
        <w:rPr>
          <w:rFonts w:ascii="Arial" w:hAnsi="Arial" w:cs="Arial"/>
          <w:b/>
          <w:bCs/>
        </w:rPr>
        <w:t xml:space="preserve">            </w:t>
      </w:r>
      <w:proofErr w:type="gramStart"/>
      <w:r w:rsidRPr="003A5695">
        <w:rPr>
          <w:rFonts w:ascii="Arial" w:hAnsi="Arial" w:cs="Arial"/>
          <w:b/>
          <w:bCs/>
        </w:rPr>
        <w:t>post-senectud</w:t>
      </w:r>
      <w:proofErr w:type="gramEnd"/>
      <w:r w:rsidRPr="003A5695">
        <w:rPr>
          <w:rFonts w:ascii="Arial" w:hAnsi="Arial" w:cs="Arial"/>
          <w:b/>
          <w:bCs/>
        </w:rPr>
        <w:t>.</w:t>
      </w:r>
    </w:p>
    <w:p w:rsidR="006613A4" w:rsidRDefault="006613A4" w:rsidP="006613A4">
      <w:pPr>
        <w:pStyle w:val="NormalWeb"/>
        <w:tabs>
          <w:tab w:val="left" w:pos="426"/>
          <w:tab w:val="left" w:pos="567"/>
        </w:tabs>
        <w:spacing w:before="240" w:beforeAutospacing="0" w:line="360" w:lineRule="auto"/>
        <w:ind w:left="426" w:firstLine="850"/>
        <w:jc w:val="both"/>
        <w:rPr>
          <w:rFonts w:ascii="Arial" w:hAnsi="Arial" w:cs="Arial"/>
        </w:rPr>
      </w:pPr>
      <w:r w:rsidRPr="003A5695">
        <w:rPr>
          <w:rFonts w:ascii="Arial" w:hAnsi="Arial" w:cs="Arial"/>
        </w:rPr>
        <w:t>Estas pérdidas son relacionadas con el proceso fisiológico del envejecimiento, es decir debemos hacer conciencia de ellas durante los cambios que sufre el anciano sano o enfermo.</w:t>
      </w:r>
    </w:p>
    <w:p w:rsidR="006613A4" w:rsidRPr="003A5695" w:rsidRDefault="006613A4" w:rsidP="006613A4">
      <w:pPr>
        <w:pStyle w:val="NormalWeb"/>
        <w:tabs>
          <w:tab w:val="left" w:pos="426"/>
          <w:tab w:val="left" w:pos="567"/>
        </w:tabs>
        <w:spacing w:before="240" w:beforeAutospacing="0" w:line="360" w:lineRule="auto"/>
        <w:ind w:left="426" w:firstLine="850"/>
        <w:jc w:val="both"/>
        <w:rPr>
          <w:rFonts w:ascii="Arial" w:hAnsi="Arial" w:cs="Arial"/>
        </w:rPr>
      </w:pPr>
    </w:p>
    <w:p w:rsidR="006613A4" w:rsidRPr="00715CCE" w:rsidRDefault="006613A4" w:rsidP="006613A4">
      <w:pPr>
        <w:pStyle w:val="NormalWeb"/>
        <w:numPr>
          <w:ilvl w:val="0"/>
          <w:numId w:val="9"/>
        </w:numPr>
        <w:tabs>
          <w:tab w:val="left" w:pos="1276"/>
          <w:tab w:val="left" w:pos="1701"/>
        </w:tabs>
        <w:spacing w:before="240" w:beforeAutospacing="0"/>
        <w:ind w:left="1276" w:firstLine="0"/>
        <w:jc w:val="both"/>
        <w:rPr>
          <w:rFonts w:ascii="Arial" w:hAnsi="Arial" w:cs="Arial"/>
        </w:rPr>
      </w:pPr>
      <w:r w:rsidRPr="00715CCE">
        <w:rPr>
          <w:rFonts w:ascii="Arial" w:hAnsi="Arial" w:cs="Arial"/>
        </w:rPr>
        <w:lastRenderedPageBreak/>
        <w:t>Entre las pérdidas físicas están;</w:t>
      </w:r>
    </w:p>
    <w:p w:rsidR="006613A4" w:rsidRPr="00715CCE" w:rsidRDefault="006613A4" w:rsidP="006613A4">
      <w:pPr>
        <w:pStyle w:val="NormalWeb"/>
        <w:numPr>
          <w:ilvl w:val="0"/>
          <w:numId w:val="10"/>
        </w:numPr>
        <w:tabs>
          <w:tab w:val="left" w:pos="1134"/>
          <w:tab w:val="left" w:pos="1701"/>
        </w:tabs>
        <w:spacing w:before="240" w:beforeAutospacing="0"/>
        <w:ind w:left="1701" w:firstLine="0"/>
        <w:jc w:val="both"/>
        <w:rPr>
          <w:rFonts w:ascii="Arial" w:hAnsi="Arial" w:cs="Arial"/>
        </w:rPr>
      </w:pPr>
      <w:r w:rsidRPr="00715CCE">
        <w:rPr>
          <w:rFonts w:ascii="Arial" w:hAnsi="Arial" w:cs="Arial"/>
        </w:rPr>
        <w:t>Pérdida o disminución en la movilidad.</w:t>
      </w:r>
    </w:p>
    <w:p w:rsidR="006613A4" w:rsidRPr="00715CCE" w:rsidRDefault="006613A4" w:rsidP="006613A4">
      <w:pPr>
        <w:pStyle w:val="NormalWeb"/>
        <w:numPr>
          <w:ilvl w:val="0"/>
          <w:numId w:val="10"/>
        </w:numPr>
        <w:tabs>
          <w:tab w:val="left" w:pos="1134"/>
          <w:tab w:val="left" w:pos="1701"/>
        </w:tabs>
        <w:spacing w:before="240" w:beforeAutospacing="0"/>
        <w:ind w:left="1701" w:firstLine="0"/>
        <w:jc w:val="both"/>
        <w:rPr>
          <w:rFonts w:ascii="Arial" w:hAnsi="Arial" w:cs="Arial"/>
        </w:rPr>
      </w:pPr>
      <w:r w:rsidRPr="00715CCE">
        <w:rPr>
          <w:rFonts w:ascii="Arial" w:hAnsi="Arial" w:cs="Arial"/>
        </w:rPr>
        <w:t>Pérdida o disminución en el estado de salud.</w:t>
      </w:r>
    </w:p>
    <w:p w:rsidR="006613A4" w:rsidRPr="00727CD2" w:rsidRDefault="006613A4" w:rsidP="006613A4">
      <w:pPr>
        <w:pStyle w:val="Prrafodelista"/>
        <w:numPr>
          <w:ilvl w:val="0"/>
          <w:numId w:val="10"/>
        </w:numPr>
        <w:spacing w:before="240" w:after="0" w:line="240" w:lineRule="auto"/>
        <w:ind w:firstLine="633"/>
        <w:jc w:val="both"/>
        <w:rPr>
          <w:rFonts w:ascii="Arial" w:hAnsi="Arial" w:cs="Arial"/>
          <w:i/>
          <w:sz w:val="24"/>
          <w:szCs w:val="24"/>
        </w:rPr>
      </w:pPr>
      <w:r w:rsidRPr="00715CCE">
        <w:rPr>
          <w:rFonts w:ascii="Arial" w:hAnsi="Arial" w:cs="Arial"/>
          <w:sz w:val="24"/>
          <w:szCs w:val="24"/>
        </w:rPr>
        <w:t>Pérdida o disminución en la capacidad sexual.</w:t>
      </w:r>
    </w:p>
    <w:p w:rsidR="006613A4" w:rsidRPr="0099490A" w:rsidRDefault="006613A4" w:rsidP="006613A4">
      <w:pPr>
        <w:pStyle w:val="Prrafodelista"/>
        <w:numPr>
          <w:ilvl w:val="0"/>
          <w:numId w:val="10"/>
        </w:numPr>
        <w:spacing w:before="240" w:after="0" w:line="240" w:lineRule="auto"/>
        <w:ind w:firstLine="633"/>
        <w:jc w:val="both"/>
        <w:rPr>
          <w:rFonts w:ascii="Arial" w:hAnsi="Arial" w:cs="Arial"/>
          <w:i/>
          <w:sz w:val="24"/>
          <w:szCs w:val="24"/>
        </w:rPr>
      </w:pPr>
    </w:p>
    <w:p w:rsidR="006613A4" w:rsidRPr="0099490A" w:rsidRDefault="006613A4" w:rsidP="006613A4">
      <w:pPr>
        <w:tabs>
          <w:tab w:val="left" w:pos="1701"/>
        </w:tabs>
        <w:spacing w:before="240" w:after="0" w:line="240" w:lineRule="auto"/>
        <w:ind w:left="1276"/>
        <w:jc w:val="both"/>
        <w:rPr>
          <w:rFonts w:ascii="Arial" w:hAnsi="Arial" w:cs="Arial"/>
          <w:i/>
          <w:sz w:val="24"/>
          <w:szCs w:val="24"/>
        </w:rPr>
      </w:pPr>
      <w:r>
        <w:rPr>
          <w:rFonts w:ascii="Arial" w:hAnsi="Arial" w:cs="Arial"/>
          <w:i/>
          <w:sz w:val="24"/>
          <w:szCs w:val="24"/>
        </w:rPr>
        <w:t>b</w:t>
      </w:r>
      <w:r w:rsidRPr="0099490A">
        <w:rPr>
          <w:rFonts w:ascii="Arial" w:hAnsi="Arial" w:cs="Arial"/>
          <w:i/>
          <w:sz w:val="24"/>
          <w:szCs w:val="24"/>
        </w:rPr>
        <w:t>.</w:t>
      </w:r>
      <w:r w:rsidRPr="0099490A">
        <w:rPr>
          <w:rFonts w:ascii="Arial" w:hAnsi="Arial" w:cs="Arial"/>
          <w:i/>
          <w:sz w:val="24"/>
          <w:szCs w:val="24"/>
        </w:rPr>
        <w:tab/>
        <w:t>Entre las pérdidas sociales están;</w:t>
      </w:r>
    </w:p>
    <w:p w:rsidR="006613A4" w:rsidRDefault="006613A4" w:rsidP="006613A4">
      <w:pPr>
        <w:tabs>
          <w:tab w:val="left" w:pos="1701"/>
        </w:tabs>
        <w:spacing w:before="240" w:after="0" w:line="240" w:lineRule="auto"/>
        <w:ind w:left="1701"/>
        <w:jc w:val="both"/>
        <w:rPr>
          <w:rFonts w:ascii="Arial" w:hAnsi="Arial" w:cs="Arial"/>
          <w:i/>
          <w:sz w:val="24"/>
          <w:szCs w:val="24"/>
        </w:rPr>
      </w:pPr>
      <w:r w:rsidRPr="0099490A">
        <w:rPr>
          <w:rFonts w:ascii="Arial" w:hAnsi="Arial" w:cs="Arial"/>
          <w:i/>
          <w:sz w:val="24"/>
          <w:szCs w:val="24"/>
        </w:rPr>
        <w:t>­</w:t>
      </w:r>
      <w:r w:rsidRPr="0099490A">
        <w:rPr>
          <w:rFonts w:ascii="Arial" w:hAnsi="Arial" w:cs="Arial"/>
          <w:i/>
          <w:sz w:val="24"/>
          <w:szCs w:val="24"/>
        </w:rPr>
        <w:tab/>
        <w:t xml:space="preserve">Pérdida del trabajo por la jubilación por ello hay: Y Pérdida de  </w:t>
      </w:r>
    </w:p>
    <w:p w:rsidR="006613A4" w:rsidRPr="0099490A" w:rsidRDefault="006613A4" w:rsidP="006613A4">
      <w:pPr>
        <w:tabs>
          <w:tab w:val="left" w:pos="1701"/>
        </w:tabs>
        <w:spacing w:before="240" w:after="0" w:line="240" w:lineRule="auto"/>
        <w:ind w:left="1701"/>
        <w:jc w:val="both"/>
        <w:rPr>
          <w:rFonts w:ascii="Arial" w:hAnsi="Arial" w:cs="Arial"/>
          <w:i/>
          <w:sz w:val="24"/>
          <w:szCs w:val="24"/>
        </w:rPr>
      </w:pPr>
      <w:r>
        <w:rPr>
          <w:rFonts w:ascii="Arial" w:hAnsi="Arial" w:cs="Arial"/>
          <w:i/>
          <w:sz w:val="24"/>
          <w:szCs w:val="24"/>
        </w:rPr>
        <w:t xml:space="preserve">      </w:t>
      </w:r>
      <w:proofErr w:type="gramStart"/>
      <w:r w:rsidRPr="0099490A">
        <w:rPr>
          <w:rFonts w:ascii="Arial" w:hAnsi="Arial" w:cs="Arial"/>
          <w:i/>
          <w:sz w:val="24"/>
          <w:szCs w:val="24"/>
        </w:rPr>
        <w:t>status</w:t>
      </w:r>
      <w:proofErr w:type="gramEnd"/>
      <w:r w:rsidRPr="0099490A">
        <w:rPr>
          <w:rFonts w:ascii="Arial" w:hAnsi="Arial" w:cs="Arial"/>
          <w:i/>
          <w:sz w:val="24"/>
          <w:szCs w:val="24"/>
        </w:rPr>
        <w:t>.</w:t>
      </w:r>
    </w:p>
    <w:p w:rsidR="006613A4" w:rsidRPr="0099490A" w:rsidRDefault="006613A4" w:rsidP="006613A4">
      <w:pPr>
        <w:tabs>
          <w:tab w:val="left" w:pos="1701"/>
        </w:tabs>
        <w:spacing w:before="240" w:after="0" w:line="240" w:lineRule="auto"/>
        <w:ind w:left="1701"/>
        <w:jc w:val="both"/>
        <w:rPr>
          <w:rFonts w:ascii="Arial" w:hAnsi="Arial" w:cs="Arial"/>
          <w:i/>
          <w:sz w:val="24"/>
          <w:szCs w:val="24"/>
        </w:rPr>
      </w:pPr>
      <w:r w:rsidRPr="0099490A">
        <w:rPr>
          <w:rFonts w:ascii="Arial" w:hAnsi="Arial" w:cs="Arial"/>
          <w:i/>
          <w:sz w:val="24"/>
          <w:szCs w:val="24"/>
        </w:rPr>
        <w:t>­</w:t>
      </w:r>
      <w:r w:rsidRPr="0099490A">
        <w:rPr>
          <w:rFonts w:ascii="Arial" w:hAnsi="Arial" w:cs="Arial"/>
          <w:i/>
          <w:sz w:val="24"/>
          <w:szCs w:val="24"/>
        </w:rPr>
        <w:tab/>
        <w:t>Pérdida de amigos.</w:t>
      </w:r>
    </w:p>
    <w:p w:rsidR="006613A4" w:rsidRDefault="006613A4" w:rsidP="006613A4">
      <w:pPr>
        <w:tabs>
          <w:tab w:val="left" w:pos="1701"/>
        </w:tabs>
        <w:spacing w:before="240" w:after="0" w:line="240" w:lineRule="auto"/>
        <w:ind w:left="1701"/>
        <w:jc w:val="both"/>
        <w:rPr>
          <w:rFonts w:ascii="Arial" w:hAnsi="Arial" w:cs="Arial"/>
          <w:i/>
          <w:sz w:val="24"/>
          <w:szCs w:val="24"/>
        </w:rPr>
      </w:pPr>
      <w:r w:rsidRPr="0099490A">
        <w:rPr>
          <w:rFonts w:ascii="Arial" w:hAnsi="Arial" w:cs="Arial"/>
          <w:i/>
          <w:sz w:val="24"/>
          <w:szCs w:val="24"/>
        </w:rPr>
        <w:t>­</w:t>
      </w:r>
      <w:r w:rsidRPr="0099490A">
        <w:rPr>
          <w:rFonts w:ascii="Arial" w:hAnsi="Arial" w:cs="Arial"/>
          <w:i/>
          <w:sz w:val="24"/>
          <w:szCs w:val="24"/>
        </w:rPr>
        <w:tab/>
        <w:t>Pérdida de ingresos económicos.</w:t>
      </w:r>
    </w:p>
    <w:p w:rsidR="006613A4" w:rsidRPr="0099490A" w:rsidRDefault="006613A4" w:rsidP="006613A4">
      <w:pPr>
        <w:tabs>
          <w:tab w:val="left" w:pos="1701"/>
        </w:tabs>
        <w:spacing w:before="240" w:after="0" w:line="240" w:lineRule="auto"/>
        <w:ind w:left="1701"/>
        <w:jc w:val="both"/>
        <w:rPr>
          <w:rFonts w:ascii="Arial" w:hAnsi="Arial" w:cs="Arial"/>
          <w:i/>
          <w:sz w:val="24"/>
          <w:szCs w:val="24"/>
        </w:rPr>
      </w:pPr>
    </w:p>
    <w:p w:rsidR="006613A4" w:rsidRPr="0044424D" w:rsidRDefault="006613A4" w:rsidP="006613A4">
      <w:pPr>
        <w:spacing w:before="240" w:after="0" w:line="240" w:lineRule="auto"/>
        <w:ind w:left="426"/>
        <w:jc w:val="both"/>
        <w:rPr>
          <w:rFonts w:ascii="Arial" w:hAnsi="Arial" w:cs="Arial"/>
          <w:b/>
          <w:i/>
          <w:sz w:val="24"/>
          <w:szCs w:val="24"/>
        </w:rPr>
      </w:pPr>
      <w:r>
        <w:rPr>
          <w:rFonts w:ascii="Arial" w:hAnsi="Arial" w:cs="Arial"/>
          <w:b/>
          <w:i/>
          <w:sz w:val="24"/>
          <w:szCs w:val="24"/>
        </w:rPr>
        <w:t>4</w:t>
      </w:r>
      <w:r w:rsidRPr="0044424D">
        <w:rPr>
          <w:rFonts w:ascii="Arial" w:hAnsi="Arial" w:cs="Arial"/>
          <w:b/>
          <w:i/>
          <w:sz w:val="24"/>
          <w:szCs w:val="24"/>
        </w:rPr>
        <w:t>.</w:t>
      </w:r>
      <w:r>
        <w:rPr>
          <w:rFonts w:ascii="Arial" w:hAnsi="Arial" w:cs="Arial"/>
          <w:b/>
          <w:i/>
          <w:sz w:val="24"/>
          <w:szCs w:val="24"/>
        </w:rPr>
        <w:t>4</w:t>
      </w:r>
      <w:r w:rsidRPr="0044424D">
        <w:rPr>
          <w:rFonts w:ascii="Arial" w:hAnsi="Arial" w:cs="Arial"/>
          <w:b/>
          <w:i/>
          <w:sz w:val="24"/>
          <w:szCs w:val="24"/>
        </w:rPr>
        <w:t>.3  Cambios emocionales en las  etapas de senectud  y post-</w:t>
      </w:r>
    </w:p>
    <w:p w:rsidR="006613A4" w:rsidRPr="0044424D" w:rsidRDefault="006613A4" w:rsidP="006613A4">
      <w:pPr>
        <w:spacing w:before="240" w:after="0" w:line="240" w:lineRule="auto"/>
        <w:ind w:left="426"/>
        <w:jc w:val="both"/>
        <w:rPr>
          <w:rFonts w:ascii="Arial" w:hAnsi="Arial" w:cs="Arial"/>
          <w:b/>
          <w:i/>
          <w:sz w:val="24"/>
          <w:szCs w:val="24"/>
        </w:rPr>
      </w:pPr>
      <w:r>
        <w:rPr>
          <w:rFonts w:ascii="Arial" w:hAnsi="Arial" w:cs="Arial"/>
          <w:b/>
          <w:i/>
          <w:sz w:val="24"/>
          <w:szCs w:val="24"/>
        </w:rPr>
        <w:t xml:space="preserve">         </w:t>
      </w:r>
      <w:r w:rsidRPr="0044424D">
        <w:rPr>
          <w:rFonts w:ascii="Arial" w:hAnsi="Arial" w:cs="Arial"/>
          <w:b/>
          <w:i/>
          <w:sz w:val="24"/>
          <w:szCs w:val="24"/>
        </w:rPr>
        <w:t xml:space="preserve"> </w:t>
      </w:r>
      <w:proofErr w:type="gramStart"/>
      <w:r w:rsidRPr="0044424D">
        <w:rPr>
          <w:rFonts w:ascii="Arial" w:hAnsi="Arial" w:cs="Arial"/>
          <w:b/>
          <w:i/>
          <w:sz w:val="24"/>
          <w:szCs w:val="24"/>
        </w:rPr>
        <w:t>senectud</w:t>
      </w:r>
      <w:proofErr w:type="gramEnd"/>
      <w:r w:rsidRPr="0044424D">
        <w:rPr>
          <w:rFonts w:ascii="Arial" w:hAnsi="Arial" w:cs="Arial"/>
          <w:b/>
          <w:i/>
          <w:sz w:val="24"/>
          <w:szCs w:val="24"/>
        </w:rPr>
        <w:t>.</w:t>
      </w:r>
    </w:p>
    <w:p w:rsidR="006613A4" w:rsidRPr="0044424D" w:rsidRDefault="006613A4" w:rsidP="006613A4">
      <w:pPr>
        <w:spacing w:before="240" w:line="360" w:lineRule="auto"/>
        <w:ind w:left="426" w:firstLine="708"/>
        <w:jc w:val="both"/>
        <w:rPr>
          <w:rFonts w:ascii="Arial" w:hAnsi="Arial" w:cs="Arial"/>
          <w:sz w:val="24"/>
          <w:szCs w:val="24"/>
        </w:rPr>
      </w:pPr>
      <w:r w:rsidRPr="0044424D">
        <w:rPr>
          <w:rFonts w:ascii="Arial" w:hAnsi="Arial" w:cs="Arial"/>
          <w:sz w:val="24"/>
          <w:szCs w:val="24"/>
        </w:rPr>
        <w:t>El deterioro de las facultades mentales no es independiente de la forma en que el hombre acepta su vejez, y por eso influye su afectividad y emotividad.</w:t>
      </w:r>
    </w:p>
    <w:p w:rsidR="006613A4" w:rsidRDefault="006613A4" w:rsidP="006613A4">
      <w:pPr>
        <w:spacing w:before="240" w:line="360" w:lineRule="auto"/>
        <w:ind w:left="426"/>
        <w:jc w:val="both"/>
        <w:rPr>
          <w:rFonts w:ascii="Arial" w:hAnsi="Arial" w:cs="Arial"/>
          <w:sz w:val="24"/>
          <w:szCs w:val="24"/>
        </w:rPr>
      </w:pPr>
      <w:r w:rsidRPr="0044424D">
        <w:rPr>
          <w:rFonts w:ascii="Arial" w:hAnsi="Arial" w:cs="Arial"/>
          <w:sz w:val="24"/>
          <w:szCs w:val="24"/>
        </w:rPr>
        <w:t>En la senectud se va adquiriendo una incapacidad de adaptación emocional al medio ambiente, con una disminución en el contra de las  reacciones emotivas, aunque su sensibilidad sigue siendo extrema</w:t>
      </w:r>
      <w:r>
        <w:rPr>
          <w:rFonts w:ascii="Arial" w:hAnsi="Arial" w:cs="Arial"/>
          <w:sz w:val="24"/>
          <w:szCs w:val="24"/>
        </w:rPr>
        <w:t>.</w:t>
      </w:r>
    </w:p>
    <w:p w:rsidR="006613A4" w:rsidRDefault="006613A4" w:rsidP="006613A4">
      <w:pPr>
        <w:spacing w:before="240" w:line="360" w:lineRule="auto"/>
        <w:ind w:left="426"/>
        <w:jc w:val="both"/>
        <w:rPr>
          <w:rFonts w:ascii="Arial" w:hAnsi="Arial" w:cs="Arial"/>
        </w:rPr>
      </w:pPr>
      <w:r w:rsidRPr="003A5695">
        <w:rPr>
          <w:rFonts w:ascii="Arial" w:hAnsi="Arial" w:cs="Arial"/>
        </w:rPr>
        <w:t>Los cambios de comportamiento de los adultos  mayores  deben aceptarse como inevitables; pero es difícil determinar en qué medida son consecuencia de deterioro neurológico y mental, ya que también obedecen al cambio de situación social, psicológica y fisiológica.</w:t>
      </w:r>
    </w:p>
    <w:p w:rsidR="006613A4" w:rsidRPr="003A5695" w:rsidRDefault="006613A4" w:rsidP="006613A4">
      <w:pPr>
        <w:pStyle w:val="NormalWeb"/>
        <w:spacing w:before="240" w:beforeAutospacing="0" w:line="360" w:lineRule="auto"/>
        <w:ind w:left="426" w:firstLine="708"/>
        <w:jc w:val="both"/>
        <w:rPr>
          <w:rFonts w:ascii="Arial" w:hAnsi="Arial" w:cs="Arial"/>
        </w:rPr>
      </w:pPr>
      <w:r w:rsidRPr="003A5695">
        <w:rPr>
          <w:rFonts w:ascii="Arial" w:hAnsi="Arial" w:cs="Arial"/>
        </w:rPr>
        <w:t xml:space="preserve">La perdida de facultades físicas que quizá obligue a aceptar, por parte del adulto mayor; el cuidado de otros, el fin de la vida laboral, el aislamiento, la pérdida de contacto social que da el trabajo, la viudez y la muerte de los </w:t>
      </w:r>
      <w:r w:rsidRPr="003A5695">
        <w:rPr>
          <w:rFonts w:ascii="Arial" w:hAnsi="Arial" w:cs="Arial"/>
        </w:rPr>
        <w:lastRenderedPageBreak/>
        <w:t xml:space="preserve">amigos y seres queridos, son eventos que  minan la autoestima de los ancianos y provocan depresión. </w:t>
      </w:r>
    </w:p>
    <w:p w:rsidR="006613A4" w:rsidRDefault="006613A4" w:rsidP="006613A4">
      <w:pPr>
        <w:pStyle w:val="NormalWeb"/>
        <w:spacing w:before="240" w:beforeAutospacing="0" w:line="360" w:lineRule="auto"/>
        <w:ind w:left="426" w:firstLine="709"/>
        <w:jc w:val="both"/>
        <w:rPr>
          <w:rFonts w:ascii="Arial" w:hAnsi="Arial" w:cs="Arial"/>
        </w:rPr>
      </w:pPr>
      <w:r w:rsidRPr="003A5695">
        <w:rPr>
          <w:rFonts w:ascii="Arial" w:hAnsi="Arial" w:cs="Arial"/>
        </w:rPr>
        <w:t xml:space="preserve">Hay ancianos que mantienen vivo el interés por muchas cosas y que disponen de más dinero que en ninguna otra época de su vida; pero, en muchos casos, lo normal es la falta, de dinero, la soledad, la incapacidad física y la falta de estímulos mentales. </w:t>
      </w:r>
    </w:p>
    <w:p w:rsidR="006613A4" w:rsidRPr="003A5695" w:rsidRDefault="006613A4" w:rsidP="006613A4">
      <w:pPr>
        <w:pStyle w:val="NormalWeb"/>
        <w:spacing w:before="240" w:beforeAutospacing="0" w:line="360" w:lineRule="auto"/>
        <w:ind w:left="426" w:firstLine="709"/>
        <w:jc w:val="both"/>
        <w:rPr>
          <w:rFonts w:ascii="Arial" w:hAnsi="Arial" w:cs="Arial"/>
        </w:rPr>
      </w:pPr>
      <w:r w:rsidRPr="003A5695">
        <w:rPr>
          <w:rFonts w:ascii="Arial" w:hAnsi="Arial" w:cs="Arial"/>
        </w:rPr>
        <w:t>La rapidez con la que cambia la sociedad moderna la d</w:t>
      </w:r>
      <w:r>
        <w:rPr>
          <w:rFonts w:ascii="Arial" w:hAnsi="Arial" w:cs="Arial"/>
        </w:rPr>
        <w:t xml:space="preserve">esorientación del anciano y la </w:t>
      </w:r>
      <w:r w:rsidRPr="003A5695">
        <w:rPr>
          <w:rFonts w:ascii="Arial" w:hAnsi="Arial" w:cs="Arial"/>
        </w:rPr>
        <w:t xml:space="preserve">forma de vida actual no contribuyen a mejorar su situación; el resultado es apatía, pérdida de interés, resentimiento y estancamiento mental, que con frecuencia se explican atribuyéndolos a senilidad inevitable. </w:t>
      </w:r>
    </w:p>
    <w:p w:rsidR="006613A4" w:rsidRPr="003A5695" w:rsidRDefault="006613A4" w:rsidP="006613A4">
      <w:pPr>
        <w:pStyle w:val="NormalWeb"/>
        <w:tabs>
          <w:tab w:val="left" w:pos="1701"/>
        </w:tabs>
        <w:spacing w:before="240" w:beforeAutospacing="0" w:line="360" w:lineRule="auto"/>
        <w:ind w:left="709" w:firstLine="709"/>
        <w:jc w:val="both"/>
        <w:rPr>
          <w:rFonts w:ascii="Arial" w:hAnsi="Arial" w:cs="Arial"/>
        </w:rPr>
      </w:pPr>
      <w:r w:rsidRPr="003A5695">
        <w:rPr>
          <w:rFonts w:ascii="Arial" w:hAnsi="Arial" w:cs="Arial"/>
        </w:rPr>
        <w:t>Las diferencias principales respecto a la edad adulta seguramente residen en los estados de ánimo prevalecientes a menudo son</w:t>
      </w:r>
      <w:r>
        <w:rPr>
          <w:rStyle w:val="Refdenotaalpie"/>
          <w:rFonts w:ascii="Arial" w:hAnsi="Arial" w:cs="Arial"/>
        </w:rPr>
        <w:footnoteReference w:id="6"/>
      </w:r>
      <w:r>
        <w:rPr>
          <w:rFonts w:ascii="Arial" w:hAnsi="Arial" w:cs="Arial"/>
        </w:rPr>
        <w:t>:</w:t>
      </w:r>
    </w:p>
    <w:p w:rsidR="006613A4" w:rsidRPr="003A5695" w:rsidRDefault="006613A4" w:rsidP="006613A4">
      <w:pPr>
        <w:pStyle w:val="NormalWeb"/>
        <w:numPr>
          <w:ilvl w:val="0"/>
          <w:numId w:val="11"/>
        </w:numPr>
        <w:tabs>
          <w:tab w:val="left" w:pos="1701"/>
        </w:tabs>
        <w:spacing w:before="240" w:beforeAutospacing="0"/>
        <w:ind w:left="709" w:firstLine="709"/>
        <w:jc w:val="both"/>
        <w:rPr>
          <w:rFonts w:ascii="Arial" w:hAnsi="Arial" w:cs="Arial"/>
        </w:rPr>
      </w:pPr>
      <w:r w:rsidRPr="003A5695">
        <w:rPr>
          <w:rFonts w:ascii="Arial" w:hAnsi="Arial" w:cs="Arial"/>
        </w:rPr>
        <w:t xml:space="preserve">Una profunda melancolía. </w:t>
      </w:r>
    </w:p>
    <w:p w:rsidR="006613A4" w:rsidRDefault="006613A4" w:rsidP="006613A4">
      <w:pPr>
        <w:pStyle w:val="NormalWeb"/>
        <w:numPr>
          <w:ilvl w:val="0"/>
          <w:numId w:val="11"/>
        </w:numPr>
        <w:tabs>
          <w:tab w:val="left" w:pos="1701"/>
        </w:tabs>
        <w:spacing w:before="240" w:beforeAutospacing="0"/>
        <w:ind w:left="709" w:firstLine="709"/>
        <w:jc w:val="both"/>
        <w:rPr>
          <w:rFonts w:ascii="Arial" w:hAnsi="Arial" w:cs="Arial"/>
        </w:rPr>
      </w:pPr>
      <w:r w:rsidRPr="003A5695">
        <w:rPr>
          <w:rFonts w:ascii="Arial" w:hAnsi="Arial" w:cs="Arial"/>
        </w:rPr>
        <w:t>Cambios en estilos de afrontamiento como: estilos de defensa,</w:t>
      </w:r>
    </w:p>
    <w:p w:rsidR="006613A4" w:rsidRPr="003A5695" w:rsidRDefault="006613A4" w:rsidP="006613A4">
      <w:pPr>
        <w:pStyle w:val="NormalWeb"/>
        <w:tabs>
          <w:tab w:val="left" w:pos="1701"/>
        </w:tabs>
        <w:spacing w:before="240" w:beforeAutospacing="0"/>
        <w:ind w:left="709" w:firstLine="709"/>
        <w:jc w:val="both"/>
        <w:rPr>
          <w:rFonts w:ascii="Arial" w:hAnsi="Arial" w:cs="Arial"/>
        </w:rPr>
      </w:pPr>
      <w:r>
        <w:rPr>
          <w:rFonts w:ascii="Arial" w:hAnsi="Arial" w:cs="Arial"/>
        </w:rPr>
        <w:t xml:space="preserve">  </w:t>
      </w:r>
      <w:r w:rsidRPr="003A5695">
        <w:rPr>
          <w:rFonts w:ascii="Arial" w:hAnsi="Arial" w:cs="Arial"/>
        </w:rPr>
        <w:t xml:space="preserve"> </w:t>
      </w:r>
      <w:r>
        <w:rPr>
          <w:rFonts w:ascii="Arial" w:hAnsi="Arial" w:cs="Arial"/>
        </w:rPr>
        <w:t xml:space="preserve"> </w:t>
      </w:r>
      <w:proofErr w:type="gramStart"/>
      <w:r>
        <w:rPr>
          <w:rFonts w:ascii="Arial" w:hAnsi="Arial" w:cs="Arial"/>
        </w:rPr>
        <w:t>a</w:t>
      </w:r>
      <w:r w:rsidRPr="003A5695">
        <w:rPr>
          <w:rFonts w:ascii="Arial" w:hAnsi="Arial" w:cs="Arial"/>
        </w:rPr>
        <w:t>ctitudes</w:t>
      </w:r>
      <w:proofErr w:type="gramEnd"/>
      <w:r>
        <w:rPr>
          <w:rFonts w:ascii="Arial" w:hAnsi="Arial" w:cs="Arial"/>
        </w:rPr>
        <w:t xml:space="preserve">  </w:t>
      </w:r>
      <w:r w:rsidRPr="003A5695">
        <w:rPr>
          <w:rFonts w:ascii="Arial" w:hAnsi="Arial" w:cs="Arial"/>
        </w:rPr>
        <w:t xml:space="preserve">y </w:t>
      </w:r>
      <w:r>
        <w:rPr>
          <w:rFonts w:ascii="Arial" w:hAnsi="Arial" w:cs="Arial"/>
        </w:rPr>
        <w:t xml:space="preserve"> </w:t>
      </w:r>
      <w:r w:rsidRPr="003A5695">
        <w:rPr>
          <w:rFonts w:ascii="Arial" w:hAnsi="Arial" w:cs="Arial"/>
        </w:rPr>
        <w:t>valores.</w:t>
      </w:r>
    </w:p>
    <w:p w:rsidR="006613A4" w:rsidRPr="003A5695" w:rsidRDefault="006613A4" w:rsidP="006613A4">
      <w:pPr>
        <w:pStyle w:val="NormalWeb"/>
        <w:numPr>
          <w:ilvl w:val="0"/>
          <w:numId w:val="11"/>
        </w:numPr>
        <w:tabs>
          <w:tab w:val="left" w:pos="1701"/>
        </w:tabs>
        <w:spacing w:before="240" w:beforeAutospacing="0"/>
        <w:ind w:left="709" w:firstLine="709"/>
        <w:jc w:val="both"/>
        <w:rPr>
          <w:rFonts w:ascii="Arial" w:hAnsi="Arial" w:cs="Arial"/>
        </w:rPr>
      </w:pPr>
      <w:r w:rsidRPr="003A5695">
        <w:rPr>
          <w:rFonts w:ascii="Arial" w:hAnsi="Arial" w:cs="Arial"/>
        </w:rPr>
        <w:t>auto-estima y auto-concepto</w:t>
      </w:r>
      <w:r>
        <w:rPr>
          <w:rFonts w:ascii="Arial" w:hAnsi="Arial" w:cs="Arial"/>
        </w:rPr>
        <w:t>.</w:t>
      </w:r>
      <w:r w:rsidRPr="003A5695">
        <w:rPr>
          <w:rFonts w:ascii="Arial" w:hAnsi="Arial" w:cs="Arial"/>
        </w:rPr>
        <w:t xml:space="preserve"> </w:t>
      </w:r>
    </w:p>
    <w:p w:rsidR="006613A4" w:rsidRDefault="006613A4" w:rsidP="006613A4">
      <w:pPr>
        <w:pStyle w:val="NormalWeb"/>
        <w:numPr>
          <w:ilvl w:val="0"/>
          <w:numId w:val="11"/>
        </w:numPr>
        <w:tabs>
          <w:tab w:val="left" w:pos="1701"/>
        </w:tabs>
        <w:spacing w:before="240" w:beforeAutospacing="0"/>
        <w:ind w:left="709" w:firstLine="709"/>
        <w:jc w:val="both"/>
        <w:rPr>
          <w:rFonts w:ascii="Arial" w:hAnsi="Arial" w:cs="Arial"/>
        </w:rPr>
      </w:pPr>
      <w:r w:rsidRPr="003A5695">
        <w:rPr>
          <w:rFonts w:ascii="Arial" w:hAnsi="Arial" w:cs="Arial"/>
        </w:rPr>
        <w:t>motivación de logro</w:t>
      </w:r>
      <w:r>
        <w:rPr>
          <w:rFonts w:ascii="Arial" w:hAnsi="Arial" w:cs="Arial"/>
        </w:rPr>
        <w:t>.</w:t>
      </w:r>
      <w:r w:rsidRPr="003A5695">
        <w:rPr>
          <w:rFonts w:ascii="Arial" w:hAnsi="Arial" w:cs="Arial"/>
        </w:rPr>
        <w:t xml:space="preserve"> </w:t>
      </w:r>
    </w:p>
    <w:p w:rsidR="006613A4" w:rsidRDefault="006613A4" w:rsidP="006613A4">
      <w:pPr>
        <w:pStyle w:val="NormalWeb"/>
        <w:numPr>
          <w:ilvl w:val="0"/>
          <w:numId w:val="11"/>
        </w:numPr>
        <w:tabs>
          <w:tab w:val="left" w:pos="1701"/>
        </w:tabs>
        <w:spacing w:before="240" w:beforeAutospacing="0"/>
        <w:ind w:left="709" w:firstLine="709"/>
        <w:jc w:val="both"/>
        <w:rPr>
          <w:rFonts w:ascii="Arial" w:hAnsi="Arial" w:cs="Arial"/>
        </w:rPr>
      </w:pPr>
      <w:r w:rsidRPr="00727CD2">
        <w:rPr>
          <w:rFonts w:ascii="Arial" w:hAnsi="Arial" w:cs="Arial"/>
        </w:rPr>
        <w:t>aspiraciones y variables afectivas, como ansiedad y depresión.</w:t>
      </w:r>
    </w:p>
    <w:p w:rsidR="006613A4" w:rsidRDefault="006613A4" w:rsidP="006613A4">
      <w:pPr>
        <w:pStyle w:val="NormalWeb"/>
        <w:tabs>
          <w:tab w:val="left" w:pos="1701"/>
        </w:tabs>
        <w:spacing w:before="240" w:beforeAutospacing="0"/>
        <w:jc w:val="both"/>
        <w:rPr>
          <w:rFonts w:ascii="Arial" w:hAnsi="Arial" w:cs="Arial"/>
        </w:rPr>
      </w:pPr>
    </w:p>
    <w:p w:rsidR="006613A4" w:rsidRPr="003A5695" w:rsidRDefault="006613A4" w:rsidP="006613A4">
      <w:pPr>
        <w:pStyle w:val="NormalWeb"/>
        <w:spacing w:before="240" w:beforeAutospacing="0" w:line="360" w:lineRule="auto"/>
        <w:ind w:left="426" w:firstLine="708"/>
        <w:jc w:val="both"/>
        <w:rPr>
          <w:rFonts w:ascii="Arial" w:hAnsi="Arial" w:cs="Arial"/>
        </w:rPr>
      </w:pPr>
      <w:r w:rsidRPr="003A5695">
        <w:rPr>
          <w:rFonts w:ascii="Arial" w:hAnsi="Arial" w:cs="Arial"/>
        </w:rPr>
        <w:t>Este periodo se inicia con el deterioro de las funciones físicas y psíquicas, y se continúa con un progresivo derrumbamiento de estas funciones, y como consecuencia se produce un cambio de afectividad.</w:t>
      </w:r>
    </w:p>
    <w:p w:rsidR="006613A4" w:rsidRDefault="006613A4" w:rsidP="006613A4">
      <w:pPr>
        <w:pStyle w:val="NormalWeb"/>
        <w:tabs>
          <w:tab w:val="left" w:pos="1701"/>
        </w:tabs>
        <w:spacing w:before="240" w:beforeAutospacing="0" w:line="360" w:lineRule="auto"/>
        <w:ind w:left="426"/>
        <w:jc w:val="both"/>
        <w:rPr>
          <w:rFonts w:ascii="Arial" w:hAnsi="Arial" w:cs="Arial"/>
        </w:rPr>
      </w:pPr>
      <w:r w:rsidRPr="003A5695">
        <w:rPr>
          <w:rFonts w:ascii="Arial" w:hAnsi="Arial" w:cs="Arial"/>
        </w:rPr>
        <w:lastRenderedPageBreak/>
        <w:t xml:space="preserve">La reacción de cada persona a envejecimiento es específica de cada individuo y depende estrechamente del tipo de personalidad anterior que tuvo el sujeto. Esta reacción ante </w:t>
      </w:r>
      <w:r>
        <w:rPr>
          <w:rFonts w:ascii="Arial" w:hAnsi="Arial" w:cs="Arial"/>
        </w:rPr>
        <w:t xml:space="preserve">un cambio de actitud que </w:t>
      </w:r>
      <w:r w:rsidRPr="003A5695">
        <w:rPr>
          <w:rFonts w:ascii="Arial" w:hAnsi="Arial" w:cs="Arial"/>
        </w:rPr>
        <w:t xml:space="preserve"> produce inadaptaciones sociales y familiares.</w:t>
      </w:r>
    </w:p>
    <w:p w:rsidR="006613A4" w:rsidRDefault="006613A4" w:rsidP="006613A4">
      <w:pPr>
        <w:pStyle w:val="NormalWeb"/>
        <w:tabs>
          <w:tab w:val="left" w:pos="1701"/>
        </w:tabs>
        <w:spacing w:before="240" w:beforeAutospacing="0" w:line="360" w:lineRule="auto"/>
        <w:ind w:left="426"/>
        <w:jc w:val="both"/>
        <w:rPr>
          <w:rFonts w:ascii="Arial" w:hAnsi="Arial" w:cs="Arial"/>
        </w:rPr>
      </w:pPr>
    </w:p>
    <w:p w:rsidR="006613A4" w:rsidRPr="003A5695" w:rsidRDefault="006613A4" w:rsidP="006613A4">
      <w:pPr>
        <w:pStyle w:val="NormalWeb"/>
        <w:tabs>
          <w:tab w:val="left" w:pos="142"/>
        </w:tabs>
        <w:spacing w:before="240" w:beforeAutospacing="0" w:line="360" w:lineRule="auto"/>
        <w:jc w:val="both"/>
        <w:rPr>
          <w:rFonts w:ascii="Arial" w:hAnsi="Arial" w:cs="Arial"/>
          <w:b/>
        </w:rPr>
      </w:pPr>
      <w:r>
        <w:rPr>
          <w:rFonts w:ascii="Arial" w:hAnsi="Arial" w:cs="Arial"/>
          <w:b/>
          <w:iCs/>
        </w:rPr>
        <w:t xml:space="preserve">       4.4.4 </w:t>
      </w:r>
      <w:r w:rsidRPr="003A5695">
        <w:rPr>
          <w:rFonts w:ascii="Arial" w:hAnsi="Arial" w:cs="Arial"/>
          <w:b/>
          <w:iCs/>
        </w:rPr>
        <w:t xml:space="preserve"> </w:t>
      </w:r>
      <w:r>
        <w:rPr>
          <w:rFonts w:ascii="Arial" w:hAnsi="Arial" w:cs="Arial"/>
          <w:b/>
          <w:iCs/>
        </w:rPr>
        <w:t xml:space="preserve">  </w:t>
      </w:r>
      <w:r w:rsidRPr="003A5695">
        <w:rPr>
          <w:rFonts w:ascii="Arial" w:hAnsi="Arial" w:cs="Arial"/>
          <w:b/>
          <w:iCs/>
        </w:rPr>
        <w:t>Modificaciones psicológicas</w:t>
      </w:r>
      <w:r>
        <w:rPr>
          <w:rFonts w:ascii="Arial" w:hAnsi="Arial" w:cs="Arial"/>
          <w:b/>
          <w:iCs/>
        </w:rPr>
        <w:t>.</w:t>
      </w:r>
      <w:r w:rsidRPr="003A5695">
        <w:rPr>
          <w:rFonts w:ascii="Arial" w:hAnsi="Arial" w:cs="Arial"/>
          <w:b/>
        </w:rPr>
        <w:t xml:space="preserve"> </w:t>
      </w:r>
    </w:p>
    <w:p w:rsidR="006613A4" w:rsidRPr="003A5695" w:rsidRDefault="006613A4" w:rsidP="006613A4">
      <w:pPr>
        <w:pStyle w:val="NormalWeb"/>
        <w:spacing w:before="240" w:beforeAutospacing="0" w:line="360" w:lineRule="auto"/>
        <w:ind w:left="567" w:firstLine="708"/>
        <w:jc w:val="both"/>
        <w:rPr>
          <w:rFonts w:ascii="Arial" w:hAnsi="Arial" w:cs="Arial"/>
          <w:highlight w:val="yellow"/>
        </w:rPr>
      </w:pPr>
      <w:r w:rsidRPr="003A5695">
        <w:rPr>
          <w:rFonts w:ascii="Arial" w:hAnsi="Arial" w:cs="Arial"/>
        </w:rPr>
        <w:t xml:space="preserve">Como consecuencia de la desorganización física en la senectud, se produce también una desorganización a nivel de las funciones psíquicas, es decir, se produce un deterioro en el rendimiento de estas funciones. </w:t>
      </w:r>
      <w:r>
        <w:rPr>
          <w:rFonts w:ascii="Arial" w:hAnsi="Arial" w:cs="Arial"/>
        </w:rPr>
        <w:t>El  d</w:t>
      </w:r>
      <w:r w:rsidRPr="003A5695">
        <w:rPr>
          <w:rFonts w:ascii="Arial" w:hAnsi="Arial" w:cs="Arial"/>
        </w:rPr>
        <w:t>eterioro que se manifiesta en diversas formas en cada una de las funciones específicas</w:t>
      </w:r>
      <w:r>
        <w:rPr>
          <w:rFonts w:ascii="Arial" w:hAnsi="Arial" w:cs="Arial"/>
        </w:rPr>
        <w:t>,</w:t>
      </w:r>
      <w:r w:rsidRPr="003A5695">
        <w:rPr>
          <w:rFonts w:ascii="Arial" w:hAnsi="Arial" w:cs="Arial"/>
        </w:rPr>
        <w:t xml:space="preserve"> está  disminución no se presenta de manera uniforme en todos sus rendimientos mentales, sino solo de una parte de ellos de manera paulatina.</w:t>
      </w:r>
    </w:p>
    <w:p w:rsidR="006613A4" w:rsidRPr="003A5695" w:rsidRDefault="006613A4" w:rsidP="006613A4">
      <w:pPr>
        <w:pStyle w:val="NormalWeb"/>
        <w:spacing w:before="240" w:beforeAutospacing="0" w:line="360" w:lineRule="auto"/>
        <w:ind w:left="567" w:firstLine="708"/>
        <w:jc w:val="both"/>
        <w:rPr>
          <w:rFonts w:ascii="Arial" w:hAnsi="Arial" w:cs="Arial"/>
          <w:highlight w:val="yellow"/>
        </w:rPr>
      </w:pPr>
      <w:r w:rsidRPr="003A5695">
        <w:rPr>
          <w:rFonts w:ascii="Arial" w:hAnsi="Arial" w:cs="Arial"/>
          <w:iCs/>
        </w:rPr>
        <w:t>El deterioro de las funciones intelectuales</w:t>
      </w:r>
      <w:r w:rsidRPr="003A5695">
        <w:rPr>
          <w:rFonts w:ascii="Arial" w:hAnsi="Arial" w:cs="Arial"/>
        </w:rPr>
        <w:t>, se hace evidente en  el enlentecimiento psíquico, determinado por los factores de tipo fisiológico y por las peculiaridades psíquicas de la vejez.</w:t>
      </w:r>
    </w:p>
    <w:p w:rsidR="006613A4" w:rsidRPr="003A5695" w:rsidRDefault="006613A4" w:rsidP="006613A4">
      <w:pPr>
        <w:pStyle w:val="NormalWeb"/>
        <w:spacing w:before="240" w:beforeAutospacing="0" w:line="360" w:lineRule="auto"/>
        <w:ind w:left="567" w:firstLine="708"/>
        <w:jc w:val="both"/>
        <w:rPr>
          <w:rFonts w:ascii="Arial" w:hAnsi="Arial" w:cs="Arial"/>
        </w:rPr>
      </w:pPr>
      <w:r w:rsidRPr="003A5695">
        <w:rPr>
          <w:rFonts w:ascii="Arial" w:hAnsi="Arial" w:cs="Arial"/>
        </w:rPr>
        <w:t xml:space="preserve">Con la edad se produce una disminución del caudal de información que  el sujeto puede utilizar en cada momento, en la medida que tiene más dificultades para recoger y almacenar la información. Esto nos lleva a tener en cuenta la alteración de la memoria  en sus facetas de codificación,  almacenaje y recuperación. El déficit de la memoria no se suele concretar en ninguna de estas tres facetas, sino que afecta en mayor o menor medida a todas. </w:t>
      </w:r>
      <w:r w:rsidRPr="003A5695">
        <w:rPr>
          <w:rFonts w:ascii="Arial" w:hAnsi="Arial" w:cs="Arial"/>
          <w:iCs/>
        </w:rPr>
        <w:t>Se sabe que los adultos mayores suelen presentar dificultades para evocar los acontecimientos recientes, mientras que, por el contrario, conservan los remotos.</w:t>
      </w:r>
    </w:p>
    <w:p w:rsidR="006613A4" w:rsidRPr="00727CD2" w:rsidRDefault="006613A4" w:rsidP="006613A4">
      <w:pPr>
        <w:pStyle w:val="NormalWeb"/>
        <w:tabs>
          <w:tab w:val="left" w:pos="1701"/>
        </w:tabs>
        <w:spacing w:before="240" w:beforeAutospacing="0" w:line="360" w:lineRule="auto"/>
        <w:jc w:val="both"/>
        <w:rPr>
          <w:rFonts w:ascii="Arial" w:hAnsi="Arial" w:cs="Arial"/>
        </w:rPr>
        <w:sectPr w:rsidR="006613A4" w:rsidRPr="00727CD2" w:rsidSect="006613A4">
          <w:headerReference w:type="default" r:id="rId8"/>
          <w:pgSz w:w="12240" w:h="15840" w:code="1"/>
          <w:pgMar w:top="1417" w:right="1701" w:bottom="1417" w:left="1701" w:header="733" w:footer="0" w:gutter="0"/>
          <w:pgNumType w:start="4"/>
          <w:cols w:space="720"/>
        </w:sectPr>
      </w:pPr>
    </w:p>
    <w:p w:rsidR="006613A4" w:rsidRPr="003A5695" w:rsidRDefault="006613A4" w:rsidP="006613A4">
      <w:pPr>
        <w:pStyle w:val="NormalWeb"/>
        <w:spacing w:before="240" w:beforeAutospacing="0" w:line="360" w:lineRule="auto"/>
        <w:ind w:left="567" w:firstLine="708"/>
        <w:jc w:val="both"/>
        <w:rPr>
          <w:rFonts w:ascii="Arial" w:hAnsi="Arial" w:cs="Arial"/>
        </w:rPr>
      </w:pPr>
      <w:r w:rsidRPr="003A5695">
        <w:rPr>
          <w:rFonts w:ascii="Arial" w:hAnsi="Arial" w:cs="Arial"/>
          <w:iCs/>
        </w:rPr>
        <w:lastRenderedPageBreak/>
        <w:t>La capacidad de aprender disminuye con la edad</w:t>
      </w:r>
      <w:r w:rsidRPr="003A5695">
        <w:rPr>
          <w:rFonts w:ascii="Arial" w:hAnsi="Arial" w:cs="Arial"/>
        </w:rPr>
        <w:t xml:space="preserve">, y las alteraciones de la memoria se manifiestan con dificultades en el aprendizaje. Por otro lado, la dificultad de mantener la información se manifiesta también en la resolución de problemas, ya que </w:t>
      </w:r>
      <w:r w:rsidRPr="003A5695">
        <w:rPr>
          <w:rFonts w:ascii="Arial" w:hAnsi="Arial" w:cs="Arial"/>
          <w:iCs/>
        </w:rPr>
        <w:t>el rendimiento disminuye con la edad.</w:t>
      </w:r>
    </w:p>
    <w:p w:rsidR="006613A4" w:rsidRDefault="006613A4" w:rsidP="006613A4">
      <w:pPr>
        <w:pStyle w:val="NormalWeb"/>
        <w:spacing w:before="240" w:beforeAutospacing="0" w:line="360" w:lineRule="auto"/>
        <w:ind w:left="567" w:firstLine="708"/>
        <w:jc w:val="both"/>
        <w:rPr>
          <w:rFonts w:ascii="Arial" w:hAnsi="Arial" w:cs="Arial"/>
        </w:rPr>
      </w:pPr>
      <w:r w:rsidRPr="003A5695">
        <w:rPr>
          <w:rFonts w:ascii="Arial" w:hAnsi="Arial" w:cs="Arial"/>
        </w:rPr>
        <w:t>Es difícil decidir claramente sobre la forma y cuantía del deterioro y destrucción de las funciones psicológicas en la senectud. Pero lo que sí se puede decir que está pasando es una desintegración de las funciones que fueron apareciendo a todo lo largo de la evolución psicológica.</w:t>
      </w:r>
    </w:p>
    <w:p w:rsidR="006613A4" w:rsidRPr="003A5695" w:rsidRDefault="006613A4" w:rsidP="006613A4">
      <w:pPr>
        <w:pStyle w:val="NormalWeb"/>
        <w:spacing w:before="240" w:beforeAutospacing="0" w:line="360" w:lineRule="auto"/>
        <w:jc w:val="both"/>
        <w:rPr>
          <w:rFonts w:ascii="Arial" w:hAnsi="Arial" w:cs="Arial"/>
          <w:b/>
        </w:rPr>
      </w:pPr>
      <w:r>
        <w:rPr>
          <w:rFonts w:ascii="Arial" w:hAnsi="Arial" w:cs="Arial"/>
        </w:rPr>
        <w:t xml:space="preserve">        </w:t>
      </w:r>
      <w:r>
        <w:rPr>
          <w:rFonts w:ascii="Arial" w:hAnsi="Arial" w:cs="Arial"/>
          <w:b/>
          <w:iCs/>
        </w:rPr>
        <w:t>4.4.5</w:t>
      </w:r>
      <w:r w:rsidRPr="003A5695">
        <w:rPr>
          <w:rFonts w:ascii="Arial" w:hAnsi="Arial" w:cs="Arial"/>
          <w:b/>
          <w:iCs/>
        </w:rPr>
        <w:t xml:space="preserve">  </w:t>
      </w:r>
      <w:r w:rsidRPr="003A5695">
        <w:rPr>
          <w:rFonts w:ascii="Arial" w:hAnsi="Arial" w:cs="Arial"/>
          <w:b/>
          <w:u w:color="FF0000"/>
        </w:rPr>
        <w:t>Modificaciones conductuales</w:t>
      </w:r>
      <w:r>
        <w:rPr>
          <w:rFonts w:ascii="Arial" w:hAnsi="Arial" w:cs="Arial"/>
          <w:b/>
          <w:u w:color="FF0000"/>
        </w:rPr>
        <w:t>.</w:t>
      </w:r>
      <w:r w:rsidRPr="003A5695">
        <w:rPr>
          <w:rFonts w:ascii="Arial" w:hAnsi="Arial" w:cs="Arial"/>
          <w:b/>
          <w:u w:color="FF0000"/>
        </w:rPr>
        <w:t xml:space="preserve">  </w:t>
      </w:r>
    </w:p>
    <w:p w:rsidR="006613A4" w:rsidRPr="003A5695" w:rsidRDefault="006613A4" w:rsidP="006613A4">
      <w:pPr>
        <w:pStyle w:val="NormalWeb"/>
        <w:spacing w:before="240" w:beforeAutospacing="0" w:line="360" w:lineRule="auto"/>
        <w:ind w:left="567" w:firstLine="426"/>
        <w:jc w:val="both"/>
        <w:rPr>
          <w:rFonts w:ascii="Arial" w:hAnsi="Arial" w:cs="Arial"/>
        </w:rPr>
      </w:pPr>
      <w:r>
        <w:rPr>
          <w:rFonts w:ascii="Arial" w:hAnsi="Arial" w:cs="Arial"/>
        </w:rPr>
        <w:t xml:space="preserve">     </w:t>
      </w:r>
      <w:r w:rsidRPr="003A5695">
        <w:rPr>
          <w:rFonts w:ascii="Arial" w:hAnsi="Arial" w:cs="Arial"/>
        </w:rPr>
        <w:t>El envejecimiento es un proceso fisiológico normal, que da lugar tarde o temprano al estado de la senectud, que ya es propiamente patológico.</w:t>
      </w:r>
    </w:p>
    <w:p w:rsidR="006613A4" w:rsidRPr="003A5695" w:rsidRDefault="006613A4" w:rsidP="006613A4">
      <w:pPr>
        <w:pStyle w:val="NormalWeb"/>
        <w:spacing w:before="240" w:beforeAutospacing="0" w:line="360" w:lineRule="auto"/>
        <w:ind w:left="567" w:firstLine="426"/>
        <w:jc w:val="both"/>
        <w:rPr>
          <w:rFonts w:ascii="Arial" w:hAnsi="Arial" w:cs="Arial"/>
        </w:rPr>
      </w:pPr>
      <w:r>
        <w:rPr>
          <w:rFonts w:ascii="Arial" w:hAnsi="Arial" w:cs="Arial"/>
        </w:rPr>
        <w:t xml:space="preserve">     </w:t>
      </w:r>
      <w:r w:rsidRPr="003A5695">
        <w:rPr>
          <w:rFonts w:ascii="Arial" w:hAnsi="Arial" w:cs="Arial"/>
        </w:rPr>
        <w:t xml:space="preserve">En el período de la senectud se manifiestan trastornos del humor y del carácter de los sujetos, con una actitud agresiva y desconfiada respecto a los demás. Se van haciendo frecuentes las </w:t>
      </w:r>
      <w:r w:rsidRPr="008A3BAD">
        <w:rPr>
          <w:rFonts w:ascii="Arial" w:hAnsi="Arial" w:cs="Arial"/>
          <w:bCs/>
        </w:rPr>
        <w:t>neurosis</w:t>
      </w:r>
      <w:r w:rsidRPr="008A3BAD">
        <w:rPr>
          <w:rFonts w:ascii="Arial" w:hAnsi="Arial" w:cs="Arial"/>
        </w:rPr>
        <w:t xml:space="preserve"> y las </w:t>
      </w:r>
      <w:r w:rsidRPr="008A3BAD">
        <w:rPr>
          <w:rFonts w:ascii="Arial" w:hAnsi="Arial" w:cs="Arial"/>
          <w:bCs/>
        </w:rPr>
        <w:t>psicosis</w:t>
      </w:r>
      <w:r w:rsidRPr="008A3BAD">
        <w:rPr>
          <w:rFonts w:ascii="Arial" w:hAnsi="Arial" w:cs="Arial"/>
        </w:rPr>
        <w:t xml:space="preserve"> </w:t>
      </w:r>
      <w:r w:rsidRPr="003A5695">
        <w:rPr>
          <w:rFonts w:ascii="Arial" w:hAnsi="Arial" w:cs="Arial"/>
        </w:rPr>
        <w:t>especialmente, las depresiones involuntarias debidas al climaterio: es un periodo de transición que se prolonga durante años, antes y después de  la  menopausia, como consecuencia del agotamiento ovárico, asociado a una disminución en la producción de estrógenos   y que pierde con los años la capacidad para producir hormonas.</w:t>
      </w:r>
    </w:p>
    <w:p w:rsidR="006613A4" w:rsidRPr="003A5695" w:rsidRDefault="006613A4" w:rsidP="006613A4">
      <w:pPr>
        <w:pStyle w:val="NormalWeb"/>
        <w:spacing w:before="240" w:beforeAutospacing="0" w:line="360" w:lineRule="auto"/>
        <w:ind w:left="567" w:firstLine="567"/>
        <w:jc w:val="both"/>
        <w:rPr>
          <w:rFonts w:ascii="Arial" w:hAnsi="Arial" w:cs="Arial"/>
        </w:rPr>
      </w:pPr>
      <w:r>
        <w:rPr>
          <w:rFonts w:ascii="Arial" w:hAnsi="Arial" w:cs="Arial"/>
        </w:rPr>
        <w:t xml:space="preserve">  </w:t>
      </w:r>
      <w:r w:rsidRPr="003A5695">
        <w:rPr>
          <w:rFonts w:ascii="Arial" w:hAnsi="Arial" w:cs="Arial"/>
        </w:rPr>
        <w:t xml:space="preserve">En el periodo de la senectud la manifestación psicológica típica es la </w:t>
      </w:r>
      <w:r w:rsidRPr="008A3BAD">
        <w:rPr>
          <w:rFonts w:ascii="Arial" w:hAnsi="Arial" w:cs="Arial"/>
          <w:bCs/>
        </w:rPr>
        <w:t>demencia  senil</w:t>
      </w:r>
      <w:r w:rsidRPr="003A5695">
        <w:rPr>
          <w:rFonts w:ascii="Arial" w:hAnsi="Arial" w:cs="Arial"/>
        </w:rPr>
        <w:t>. Esta se produce con diferente cronología según los sujetos, y es resultado del envejecimiento que afecta al cerebro.</w:t>
      </w:r>
    </w:p>
    <w:p w:rsidR="006613A4" w:rsidRPr="003A5695" w:rsidRDefault="006613A4" w:rsidP="006613A4">
      <w:pPr>
        <w:pStyle w:val="NormalWeb"/>
        <w:spacing w:before="240" w:beforeAutospacing="0" w:line="360" w:lineRule="auto"/>
        <w:ind w:left="567" w:firstLine="567"/>
        <w:jc w:val="both"/>
        <w:rPr>
          <w:rFonts w:ascii="Arial" w:hAnsi="Arial" w:cs="Arial"/>
        </w:rPr>
      </w:pPr>
      <w:r>
        <w:rPr>
          <w:rFonts w:ascii="Arial" w:hAnsi="Arial" w:cs="Arial"/>
        </w:rPr>
        <w:t xml:space="preserve">   </w:t>
      </w:r>
      <w:r w:rsidRPr="003A5695">
        <w:rPr>
          <w:rFonts w:ascii="Arial" w:hAnsi="Arial" w:cs="Arial"/>
        </w:rPr>
        <w:t>La demencia senil se empieza a manifestar por pequeños trastornos de memoria, por cambios de carácter, y síntomas depresivos acompañados de ideas hipocondríacas o de vivencias angustiosas. Posteriormente se presentan alteraciones de orientación en el espacio y en el tiempo, que pueden ser más o menos intensas.</w:t>
      </w:r>
    </w:p>
    <w:p w:rsidR="006613A4" w:rsidRDefault="006613A4" w:rsidP="006613A4">
      <w:pPr>
        <w:pStyle w:val="NormalWeb"/>
        <w:spacing w:before="240" w:beforeAutospacing="0" w:line="360" w:lineRule="auto"/>
        <w:ind w:left="567" w:firstLine="567"/>
        <w:jc w:val="both"/>
        <w:rPr>
          <w:rFonts w:ascii="Arial" w:hAnsi="Arial" w:cs="Arial"/>
        </w:rPr>
      </w:pPr>
      <w:r>
        <w:rPr>
          <w:rFonts w:ascii="Arial" w:hAnsi="Arial" w:cs="Arial"/>
        </w:rPr>
        <w:lastRenderedPageBreak/>
        <w:t xml:space="preserve">   </w:t>
      </w:r>
      <w:r w:rsidRPr="003A5695">
        <w:rPr>
          <w:rFonts w:ascii="Arial" w:hAnsi="Arial" w:cs="Arial"/>
        </w:rPr>
        <w:t>La atención va siendo cada de más débil, perdiendo poco a poco la capacidad de concentración. En general, la evolución de la demencia senil se hace progresivamente más profunda, que junto con el deterioro físico, determina un próximo final.</w:t>
      </w:r>
    </w:p>
    <w:p w:rsidR="006613A4" w:rsidRDefault="006613A4" w:rsidP="006613A4">
      <w:pPr>
        <w:pStyle w:val="NormalWeb"/>
        <w:tabs>
          <w:tab w:val="left" w:pos="567"/>
        </w:tabs>
        <w:spacing w:before="240" w:beforeAutospacing="0" w:after="240" w:afterAutospacing="0" w:line="360" w:lineRule="auto"/>
        <w:ind w:left="284"/>
        <w:jc w:val="both"/>
        <w:rPr>
          <w:rFonts w:ascii="Arial" w:hAnsi="Arial" w:cs="Arial"/>
          <w:b/>
        </w:rPr>
      </w:pPr>
      <w:r>
        <w:rPr>
          <w:rFonts w:ascii="Arial" w:hAnsi="Arial" w:cs="Arial"/>
          <w:b/>
        </w:rPr>
        <w:t xml:space="preserve">4.5 </w:t>
      </w:r>
      <w:r w:rsidRPr="003A5695">
        <w:rPr>
          <w:rFonts w:ascii="Arial" w:hAnsi="Arial" w:cs="Arial"/>
          <w:b/>
        </w:rPr>
        <w:t xml:space="preserve"> Desarrollo de procesos  cognitivos  en la  edad adulta.</w:t>
      </w:r>
    </w:p>
    <w:p w:rsidR="006613A4" w:rsidRPr="00CE7D85" w:rsidRDefault="006613A4" w:rsidP="006613A4">
      <w:pPr>
        <w:pStyle w:val="NormalWeb"/>
        <w:spacing w:before="0" w:beforeAutospacing="0" w:after="0" w:afterAutospacing="0" w:line="360" w:lineRule="auto"/>
        <w:jc w:val="both"/>
        <w:rPr>
          <w:rFonts w:ascii="Arial" w:hAnsi="Arial" w:cs="Arial"/>
        </w:rPr>
      </w:pPr>
      <w:r>
        <w:rPr>
          <w:rFonts w:ascii="Arial" w:hAnsi="Arial" w:cs="Arial"/>
        </w:rPr>
        <w:t xml:space="preserve">    </w:t>
      </w:r>
      <w:r w:rsidRPr="00CE7D85">
        <w:rPr>
          <w:rFonts w:ascii="Arial" w:hAnsi="Arial" w:cs="Arial"/>
        </w:rPr>
        <w:t>El ser humano, puede ser entendido como un procesador activo de información. A través de sus sentidos la información es captada, almacenada, analizada y elaborada y, finalmente, el ser humano responde a esa información. En ese sentido, el individuo debe atender y percibir esa información, procesarla y retenerla. En realidad, cualquier comportamiento humano está dependiendo tanto de los estímulos y circunstancia externas como de esas funciones psicológicas aprendidos a su vez a lo largo del proceso de aprendizaje.</w:t>
      </w:r>
    </w:p>
    <w:p w:rsidR="006613A4" w:rsidRPr="00CE7D85" w:rsidRDefault="006613A4" w:rsidP="006613A4">
      <w:pPr>
        <w:pStyle w:val="NormalWeb"/>
        <w:spacing w:before="0" w:beforeAutospacing="0" w:after="0" w:afterAutospacing="0" w:line="360" w:lineRule="auto"/>
        <w:jc w:val="both"/>
        <w:rPr>
          <w:rFonts w:ascii="Arial" w:hAnsi="Arial" w:cs="Arial"/>
        </w:rPr>
      </w:pPr>
    </w:p>
    <w:p w:rsidR="006613A4" w:rsidRPr="00CE7D85" w:rsidRDefault="006613A4" w:rsidP="006613A4">
      <w:pPr>
        <w:pStyle w:val="NormalWeb"/>
        <w:spacing w:before="0" w:beforeAutospacing="0" w:after="0" w:afterAutospacing="0" w:line="360" w:lineRule="auto"/>
        <w:jc w:val="both"/>
        <w:rPr>
          <w:rFonts w:ascii="Arial" w:hAnsi="Arial" w:cs="Arial"/>
        </w:rPr>
      </w:pPr>
      <w:r w:rsidRPr="00CE7D85">
        <w:rPr>
          <w:rFonts w:ascii="Arial" w:hAnsi="Arial" w:cs="Arial"/>
        </w:rPr>
        <w:t>En definitiva, cabe preguntarse, ¿qué funciones cognitivas cambian con el paso del tiempo y cuáles permanecen estables?</w:t>
      </w:r>
    </w:p>
    <w:p w:rsidR="006613A4" w:rsidRPr="00CE7D85" w:rsidRDefault="006613A4" w:rsidP="006613A4">
      <w:pPr>
        <w:pStyle w:val="NormalWeb"/>
        <w:spacing w:before="0" w:beforeAutospacing="0" w:after="0" w:afterAutospacing="0" w:line="360" w:lineRule="auto"/>
        <w:jc w:val="both"/>
        <w:rPr>
          <w:rFonts w:ascii="Arial" w:hAnsi="Arial" w:cs="Arial"/>
        </w:rPr>
      </w:pPr>
      <w:r w:rsidRPr="00CE7D85">
        <w:rPr>
          <w:rFonts w:ascii="Arial" w:hAnsi="Arial" w:cs="Arial"/>
        </w:rPr>
        <w:t> </w:t>
      </w:r>
    </w:p>
    <w:p w:rsidR="006613A4" w:rsidRPr="00CE7D85" w:rsidRDefault="006613A4" w:rsidP="006613A4">
      <w:pPr>
        <w:pStyle w:val="NormalWeb"/>
        <w:spacing w:before="0" w:beforeAutospacing="0" w:after="0" w:afterAutospacing="0" w:line="360" w:lineRule="auto"/>
        <w:jc w:val="both"/>
        <w:rPr>
          <w:rFonts w:ascii="Arial" w:hAnsi="Arial" w:cs="Arial"/>
        </w:rPr>
      </w:pPr>
      <w:r>
        <w:rPr>
          <w:rFonts w:ascii="Arial" w:hAnsi="Arial" w:cs="Arial"/>
        </w:rPr>
        <w:t xml:space="preserve">    </w:t>
      </w:r>
      <w:r w:rsidRPr="00CE7D85">
        <w:rPr>
          <w:rFonts w:ascii="Arial" w:hAnsi="Arial" w:cs="Arial"/>
        </w:rPr>
        <w:t>Teniendo en cuenta que la recepción de información depende de los sentidos y que el procesamiento de la información tiene como soporte el Sistema Nervioso Central, una primera conclusión es que durante el proceso de envejecimiento se produce un enlentecimiento y una menor eficiencia del funcionamiento cognitivo. En definitiva, el ser humano mayor tarda más en responder a la información que recibe en comparación con el más joven, sobre todo cuando las tareas que se le demandan requieren muchos recursos atencionales. No obstante, conviene también resaltar que esos cambios o declives en las primeras fases del procesamiento ocurren desde muy temprano en la vida.</w:t>
      </w:r>
    </w:p>
    <w:p w:rsidR="006613A4" w:rsidRPr="00CE7D85" w:rsidRDefault="006613A4" w:rsidP="006613A4">
      <w:pPr>
        <w:pStyle w:val="NormalWeb"/>
        <w:spacing w:before="0" w:beforeAutospacing="0" w:after="0" w:afterAutospacing="0" w:line="360" w:lineRule="auto"/>
        <w:jc w:val="both"/>
        <w:rPr>
          <w:rFonts w:ascii="Arial" w:hAnsi="Arial" w:cs="Arial"/>
        </w:rPr>
      </w:pPr>
    </w:p>
    <w:p w:rsidR="006613A4" w:rsidRPr="00CE7D85" w:rsidRDefault="006613A4" w:rsidP="006613A4">
      <w:pPr>
        <w:pStyle w:val="NormalWeb"/>
        <w:spacing w:before="0" w:beforeAutospacing="0" w:after="0" w:afterAutospacing="0" w:line="360" w:lineRule="auto"/>
        <w:jc w:val="both"/>
        <w:rPr>
          <w:rFonts w:ascii="Arial" w:hAnsi="Arial" w:cs="Arial"/>
        </w:rPr>
      </w:pPr>
      <w:r>
        <w:rPr>
          <w:rFonts w:ascii="Arial" w:hAnsi="Arial" w:cs="Arial"/>
        </w:rPr>
        <w:t xml:space="preserve">    </w:t>
      </w:r>
      <w:r w:rsidRPr="00CE7D85">
        <w:rPr>
          <w:rFonts w:ascii="Arial" w:hAnsi="Arial" w:cs="Arial"/>
        </w:rPr>
        <w:t xml:space="preserve">Uno de los principales cambios cognitivos durante la edad adulta avanzada está relacionado con la disminución en la velocidad del desempeño (tanto mental como físico).  Los estudios plantean que las funciones intelectuales que dependen de dicha velocidad declinan en los ancianos: tienen mayores tiempos de reacción, </w:t>
      </w:r>
      <w:r w:rsidRPr="00CE7D85">
        <w:rPr>
          <w:rFonts w:ascii="Arial" w:hAnsi="Arial" w:cs="Arial"/>
        </w:rPr>
        <w:lastRenderedPageBreak/>
        <w:t>capacidades más lentas de procesamiento de las percepciones y en general procesos cognitivos menos rápidos. </w:t>
      </w:r>
    </w:p>
    <w:p w:rsidR="006613A4" w:rsidRDefault="006613A4" w:rsidP="006613A4">
      <w:pPr>
        <w:pStyle w:val="NormalWeb"/>
        <w:spacing w:before="0" w:beforeAutospacing="0" w:after="0" w:afterAutospacing="0"/>
        <w:jc w:val="both"/>
      </w:pPr>
    </w:p>
    <w:p w:rsidR="006613A4" w:rsidRDefault="006613A4" w:rsidP="006613A4">
      <w:pPr>
        <w:pStyle w:val="NormalWeb"/>
        <w:spacing w:before="0" w:beforeAutospacing="0" w:after="0" w:afterAutospacing="0"/>
        <w:jc w:val="both"/>
      </w:pPr>
      <w:r>
        <w:rPr>
          <w:rFonts w:ascii="Calibri" w:hAnsi="Calibri" w:cs="Calibri"/>
        </w:rPr>
        <w:t> </w:t>
      </w:r>
    </w:p>
    <w:p w:rsidR="006613A4" w:rsidRPr="00CE7D85" w:rsidRDefault="006613A4" w:rsidP="006613A4">
      <w:pPr>
        <w:pStyle w:val="NormalWeb"/>
        <w:spacing w:before="0" w:beforeAutospacing="0" w:after="0" w:afterAutospacing="0" w:line="360" w:lineRule="auto"/>
        <w:ind w:firstLine="284"/>
        <w:jc w:val="both"/>
        <w:rPr>
          <w:rFonts w:ascii="Arial" w:hAnsi="Arial" w:cs="Arial"/>
        </w:rPr>
      </w:pPr>
      <w:r w:rsidRPr="00CE7D85">
        <w:rPr>
          <w:rFonts w:ascii="Arial" w:hAnsi="Arial" w:cs="Arial"/>
        </w:rPr>
        <w:t xml:space="preserve">Existen otras investigaciones que  han demostrado, que la declinación de la memoria. Como de otros procesos  cognitivos, relacionados con la edad no es tan general, tan representativa ni tan grave como se pensaba.  Muchos de los problemas de memoria que sufren algunos ancianos no suelen ser consecuencias inevitables de su edad, sino que se deben a otros factores tales como depresión, inactividad o efectos colaterales de los medicamentos.  </w:t>
      </w:r>
    </w:p>
    <w:p w:rsidR="006613A4" w:rsidRDefault="006613A4" w:rsidP="006613A4">
      <w:pPr>
        <w:pStyle w:val="NormalWeb"/>
        <w:spacing w:before="0" w:beforeAutospacing="0" w:after="0" w:afterAutospacing="0"/>
        <w:ind w:firstLine="284"/>
        <w:jc w:val="both"/>
      </w:pPr>
    </w:p>
    <w:p w:rsidR="006613A4" w:rsidRPr="005C613D" w:rsidRDefault="006613A4" w:rsidP="006613A4">
      <w:pPr>
        <w:autoSpaceDE w:val="0"/>
        <w:autoSpaceDN w:val="0"/>
        <w:adjustRightInd w:val="0"/>
        <w:spacing w:after="0" w:line="240" w:lineRule="auto"/>
        <w:ind w:firstLine="284"/>
        <w:rPr>
          <w:rFonts w:ascii="Arial" w:hAnsi="Arial" w:cs="Arial"/>
          <w:sz w:val="19"/>
          <w:szCs w:val="19"/>
        </w:rPr>
      </w:pPr>
    </w:p>
    <w:p w:rsidR="006613A4" w:rsidRPr="003A5695" w:rsidRDefault="006613A4" w:rsidP="006613A4">
      <w:pPr>
        <w:autoSpaceDE w:val="0"/>
        <w:autoSpaceDN w:val="0"/>
        <w:adjustRightInd w:val="0"/>
        <w:spacing w:before="240" w:after="0" w:line="360" w:lineRule="auto"/>
        <w:ind w:firstLine="284"/>
        <w:jc w:val="both"/>
        <w:rPr>
          <w:rFonts w:ascii="Arial" w:hAnsi="Arial" w:cs="Arial"/>
          <w:sz w:val="24"/>
          <w:szCs w:val="24"/>
        </w:rPr>
      </w:pPr>
      <w:r w:rsidRPr="003A5695">
        <w:rPr>
          <w:rFonts w:ascii="Arial" w:hAnsi="Arial" w:cs="Arial"/>
          <w:sz w:val="24"/>
          <w:szCs w:val="24"/>
        </w:rPr>
        <w:t>En la actualidad el deterioro cognitivo persiste como un concepto poco consensuado, que refleja una disminución del rendimiento de</w:t>
      </w:r>
      <w:r>
        <w:rPr>
          <w:rFonts w:ascii="Arial" w:hAnsi="Arial" w:cs="Arial"/>
          <w:sz w:val="24"/>
          <w:szCs w:val="24"/>
        </w:rPr>
        <w:t xml:space="preserve"> </w:t>
      </w:r>
      <w:r w:rsidRPr="003A5695">
        <w:rPr>
          <w:rFonts w:ascii="Arial" w:hAnsi="Arial" w:cs="Arial"/>
          <w:sz w:val="24"/>
          <w:szCs w:val="24"/>
        </w:rPr>
        <w:t xml:space="preserve"> al menos, una de las capacidades mentales o intelectivas siguientes: memoria, orientación, pensamiento abstracto, lenguaje, capacidad de juicio y razonamiento, capacidad para el cálculo y la habilidad constructiva, capacidad de aprendizaje y habilidad viso-espacial. Presupone un nivel cognitivo superior al actual, un declive o desgaste respecto al nivel de funcionamiento previo, una pérdida parcial o global de las capacidades previamente adquiridas, lo que no siempre resulta demostrable. </w:t>
      </w:r>
    </w:p>
    <w:p w:rsidR="006613A4" w:rsidRPr="00944A3A" w:rsidRDefault="006613A4" w:rsidP="006613A4">
      <w:pPr>
        <w:pStyle w:val="Prrafodelista"/>
        <w:numPr>
          <w:ilvl w:val="0"/>
          <w:numId w:val="13"/>
        </w:numPr>
        <w:autoSpaceDE w:val="0"/>
        <w:autoSpaceDN w:val="0"/>
        <w:adjustRightInd w:val="0"/>
        <w:spacing w:before="240" w:after="0" w:line="360" w:lineRule="auto"/>
        <w:ind w:left="993"/>
        <w:jc w:val="both"/>
        <w:rPr>
          <w:rFonts w:ascii="Arial" w:hAnsi="Arial" w:cs="Arial"/>
          <w:sz w:val="24"/>
          <w:szCs w:val="24"/>
        </w:rPr>
      </w:pPr>
      <w:r w:rsidRPr="00944A3A">
        <w:rPr>
          <w:rFonts w:ascii="Arial" w:hAnsi="Arial" w:cs="Arial"/>
          <w:i/>
          <w:sz w:val="24"/>
          <w:szCs w:val="24"/>
        </w:rPr>
        <w:t>El lenguaje:</w:t>
      </w:r>
      <w:r w:rsidRPr="00944A3A">
        <w:rPr>
          <w:rFonts w:ascii="Arial" w:hAnsi="Arial" w:cs="Arial"/>
          <w:sz w:val="24"/>
          <w:szCs w:val="24"/>
        </w:rPr>
        <w:t xml:space="preserve"> Para </w:t>
      </w:r>
      <w:proofErr w:type="spellStart"/>
      <w:r w:rsidRPr="00944A3A">
        <w:rPr>
          <w:rFonts w:ascii="Arial" w:hAnsi="Arial" w:cs="Arial"/>
          <w:sz w:val="24"/>
          <w:szCs w:val="24"/>
        </w:rPr>
        <w:t>Petrovsky</w:t>
      </w:r>
      <w:proofErr w:type="spellEnd"/>
      <w:r w:rsidRPr="00944A3A">
        <w:rPr>
          <w:rFonts w:ascii="Arial" w:hAnsi="Arial" w:cs="Arial"/>
          <w:sz w:val="24"/>
          <w:szCs w:val="24"/>
        </w:rPr>
        <w:t xml:space="preserve"> “Es  un sistema  de signos  verbales, que se trasmite a cada  individuo  por la sociedad”</w:t>
      </w:r>
    </w:p>
    <w:p w:rsidR="006613A4" w:rsidRPr="00944A3A" w:rsidRDefault="006613A4" w:rsidP="006613A4">
      <w:pPr>
        <w:pStyle w:val="Prrafodelista"/>
        <w:autoSpaceDE w:val="0"/>
        <w:autoSpaceDN w:val="0"/>
        <w:adjustRightInd w:val="0"/>
        <w:spacing w:before="240" w:after="0" w:line="360" w:lineRule="auto"/>
        <w:ind w:left="993"/>
        <w:jc w:val="both"/>
        <w:rPr>
          <w:rFonts w:ascii="Arial" w:hAnsi="Arial" w:cs="Arial"/>
          <w:sz w:val="24"/>
          <w:szCs w:val="24"/>
        </w:rPr>
      </w:pPr>
      <w:r w:rsidRPr="00944A3A">
        <w:rPr>
          <w:rFonts w:ascii="Arial" w:hAnsi="Arial" w:cs="Arial"/>
          <w:sz w:val="24"/>
          <w:szCs w:val="24"/>
        </w:rPr>
        <w:t>El lenguaje  en las personas  adultas mayores, puede verse  afectado  por la aparición de trastornos  mentales como la  demencia</w:t>
      </w:r>
      <w:r>
        <w:rPr>
          <w:rFonts w:ascii="Arial" w:hAnsi="Arial" w:cs="Arial"/>
          <w:sz w:val="24"/>
          <w:szCs w:val="24"/>
        </w:rPr>
        <w:t>.</w:t>
      </w:r>
    </w:p>
    <w:p w:rsidR="006613A4" w:rsidRDefault="006613A4" w:rsidP="006613A4">
      <w:pPr>
        <w:pStyle w:val="Prrafodelista"/>
        <w:autoSpaceDE w:val="0"/>
        <w:autoSpaceDN w:val="0"/>
        <w:adjustRightInd w:val="0"/>
        <w:spacing w:before="240" w:after="0" w:line="360" w:lineRule="auto"/>
        <w:ind w:left="993"/>
        <w:jc w:val="both"/>
        <w:rPr>
          <w:rFonts w:ascii="Arial" w:hAnsi="Arial" w:cs="Arial"/>
          <w:sz w:val="24"/>
          <w:szCs w:val="24"/>
        </w:rPr>
      </w:pPr>
      <w:r w:rsidRPr="00944A3A">
        <w:rPr>
          <w:rFonts w:ascii="Arial" w:hAnsi="Arial" w:cs="Arial"/>
          <w:sz w:val="24"/>
          <w:szCs w:val="24"/>
        </w:rPr>
        <w:t>Otro aspecto  que afecta  el lenguaje  en  las  personas de  edad  adulta tardía, es la  dificultad o  disminución de  la  audición. El lenguaje  en las personas de esa adulta tardía, se vuelve lento  y  en otros  es  difícil  de comprender</w:t>
      </w:r>
      <w:r>
        <w:rPr>
          <w:rStyle w:val="Refdenotaalpie"/>
          <w:rFonts w:ascii="Verdana" w:hAnsi="Verdana"/>
          <w:color w:val="000000"/>
          <w:shd w:val="clear" w:color="auto" w:fill="FFFFFF"/>
        </w:rPr>
        <w:footnoteReference w:id="7"/>
      </w:r>
      <w:r w:rsidRPr="00944A3A">
        <w:rPr>
          <w:rFonts w:ascii="Arial" w:hAnsi="Arial" w:cs="Arial"/>
          <w:sz w:val="24"/>
          <w:szCs w:val="24"/>
        </w:rPr>
        <w:t>.</w:t>
      </w:r>
      <w:r>
        <w:rPr>
          <w:rFonts w:ascii="Arial" w:hAnsi="Arial" w:cs="Arial"/>
          <w:sz w:val="24"/>
          <w:szCs w:val="24"/>
        </w:rPr>
        <w:t xml:space="preserve"> </w:t>
      </w:r>
    </w:p>
    <w:p w:rsidR="006613A4" w:rsidRPr="00944A3A" w:rsidRDefault="006613A4" w:rsidP="006613A4">
      <w:pPr>
        <w:autoSpaceDE w:val="0"/>
        <w:autoSpaceDN w:val="0"/>
        <w:adjustRightInd w:val="0"/>
        <w:spacing w:before="240" w:after="0" w:line="360" w:lineRule="auto"/>
        <w:jc w:val="both"/>
        <w:rPr>
          <w:rFonts w:ascii="Arial" w:hAnsi="Arial" w:cs="Arial"/>
          <w:sz w:val="24"/>
          <w:szCs w:val="24"/>
        </w:rPr>
      </w:pPr>
    </w:p>
    <w:p w:rsidR="006613A4" w:rsidRPr="00944A3A" w:rsidRDefault="006613A4" w:rsidP="006613A4">
      <w:pPr>
        <w:pStyle w:val="Prrafodelista"/>
        <w:numPr>
          <w:ilvl w:val="0"/>
          <w:numId w:val="13"/>
        </w:numPr>
        <w:autoSpaceDE w:val="0"/>
        <w:autoSpaceDN w:val="0"/>
        <w:adjustRightInd w:val="0"/>
        <w:spacing w:before="240" w:after="0" w:line="360" w:lineRule="auto"/>
        <w:ind w:left="993"/>
        <w:jc w:val="both"/>
        <w:rPr>
          <w:rFonts w:ascii="Arial" w:hAnsi="Arial" w:cs="Arial"/>
          <w:sz w:val="24"/>
          <w:szCs w:val="24"/>
        </w:rPr>
      </w:pPr>
      <w:r w:rsidRPr="00944A3A">
        <w:rPr>
          <w:rFonts w:ascii="Arial" w:hAnsi="Arial" w:cs="Arial"/>
          <w:i/>
          <w:sz w:val="24"/>
          <w:szCs w:val="24"/>
        </w:rPr>
        <w:lastRenderedPageBreak/>
        <w:t>La Memoria:</w:t>
      </w:r>
      <w:r w:rsidRPr="00944A3A">
        <w:rPr>
          <w:rFonts w:ascii="Arial" w:hAnsi="Arial" w:cs="Arial"/>
          <w:sz w:val="24"/>
          <w:szCs w:val="24"/>
        </w:rPr>
        <w:t xml:space="preserve"> es definida por </w:t>
      </w:r>
      <w:proofErr w:type="spellStart"/>
      <w:r w:rsidRPr="00944A3A">
        <w:rPr>
          <w:rFonts w:ascii="Arial" w:hAnsi="Arial" w:cs="Arial"/>
          <w:sz w:val="24"/>
          <w:szCs w:val="24"/>
        </w:rPr>
        <w:t>Petrovsky</w:t>
      </w:r>
      <w:proofErr w:type="spellEnd"/>
      <w:r w:rsidRPr="00944A3A">
        <w:rPr>
          <w:rFonts w:ascii="Arial" w:hAnsi="Arial" w:cs="Arial"/>
          <w:sz w:val="24"/>
          <w:szCs w:val="24"/>
        </w:rPr>
        <w:t xml:space="preserve">  como  “La memorización, almacenamiento   y ulterior reproducción  de la experiencia  por el  individuo”.  </w:t>
      </w:r>
    </w:p>
    <w:p w:rsidR="006613A4" w:rsidRPr="00944A3A" w:rsidRDefault="006613A4" w:rsidP="006613A4">
      <w:pPr>
        <w:pStyle w:val="Prrafodelista"/>
        <w:autoSpaceDE w:val="0"/>
        <w:autoSpaceDN w:val="0"/>
        <w:adjustRightInd w:val="0"/>
        <w:spacing w:before="240" w:after="0" w:line="360" w:lineRule="auto"/>
        <w:ind w:left="993"/>
        <w:jc w:val="both"/>
        <w:rPr>
          <w:rFonts w:ascii="Arial" w:hAnsi="Arial" w:cs="Arial"/>
          <w:sz w:val="24"/>
          <w:szCs w:val="24"/>
        </w:rPr>
      </w:pPr>
      <w:r w:rsidRPr="00944A3A">
        <w:rPr>
          <w:rFonts w:ascii="Arial" w:hAnsi="Arial" w:cs="Arial"/>
          <w:sz w:val="24"/>
          <w:szCs w:val="24"/>
        </w:rPr>
        <w:t xml:space="preserve">En  las  personas  adultos  mayores, las dificultades de la memoria es un signo de envejecimiento. Estas personas  son capaces de recordar acontecimientos pasados, como situaciones que  fueron agradables vivencias o hechos históricos; conocidos  científicamente como “memoria a largo plazo”. Sin embargo no son capaces de recordar </w:t>
      </w:r>
      <w:r>
        <w:rPr>
          <w:rFonts w:ascii="Arial" w:hAnsi="Arial" w:cs="Arial"/>
          <w:sz w:val="24"/>
          <w:szCs w:val="24"/>
        </w:rPr>
        <w:t xml:space="preserve"> que </w:t>
      </w:r>
      <w:r w:rsidRPr="00944A3A">
        <w:rPr>
          <w:rFonts w:ascii="Arial" w:hAnsi="Arial" w:cs="Arial"/>
          <w:sz w:val="24"/>
          <w:szCs w:val="24"/>
        </w:rPr>
        <w:t xml:space="preserve">desayunaron  el </w:t>
      </w:r>
      <w:r>
        <w:rPr>
          <w:rFonts w:ascii="Arial" w:hAnsi="Arial" w:cs="Arial"/>
          <w:sz w:val="24"/>
          <w:szCs w:val="24"/>
        </w:rPr>
        <w:t xml:space="preserve">mismo </w:t>
      </w:r>
      <w:r w:rsidRPr="00944A3A">
        <w:rPr>
          <w:rFonts w:ascii="Arial" w:hAnsi="Arial" w:cs="Arial"/>
          <w:sz w:val="24"/>
          <w:szCs w:val="24"/>
        </w:rPr>
        <w:t xml:space="preserve">día </w:t>
      </w:r>
      <w:r>
        <w:rPr>
          <w:rFonts w:ascii="Arial" w:hAnsi="Arial" w:cs="Arial"/>
          <w:sz w:val="24"/>
          <w:szCs w:val="24"/>
        </w:rPr>
        <w:t xml:space="preserve">o el </w:t>
      </w:r>
      <w:r w:rsidRPr="00944A3A">
        <w:rPr>
          <w:rFonts w:ascii="Arial" w:hAnsi="Arial" w:cs="Arial"/>
          <w:sz w:val="24"/>
          <w:szCs w:val="24"/>
        </w:rPr>
        <w:t>anterior. Se presentan también los extravíos  de  objetos que manipularon  momentos antes o donde los dejaron, dificultad  de repetición de una secuencia de palabras después de una interrupción</w:t>
      </w:r>
      <w:r>
        <w:rPr>
          <w:rFonts w:ascii="Arial" w:hAnsi="Arial" w:cs="Arial"/>
          <w:sz w:val="24"/>
          <w:szCs w:val="24"/>
        </w:rPr>
        <w:t>, estos  h</w:t>
      </w:r>
      <w:r w:rsidRPr="00944A3A">
        <w:rPr>
          <w:rFonts w:ascii="Arial" w:hAnsi="Arial" w:cs="Arial"/>
          <w:sz w:val="24"/>
          <w:szCs w:val="24"/>
        </w:rPr>
        <w:t>echos son conocidos científicamente como; Memoria a corto plazo”. Este proceso  se ve  afectado en gran manera  en la adultez mayor   dentro  de las etapas  de  Senectud y  Post-senectud.</w:t>
      </w:r>
    </w:p>
    <w:p w:rsidR="006613A4" w:rsidRPr="00944A3A" w:rsidRDefault="006613A4" w:rsidP="006613A4">
      <w:pPr>
        <w:pStyle w:val="Prrafodelista"/>
        <w:autoSpaceDE w:val="0"/>
        <w:autoSpaceDN w:val="0"/>
        <w:adjustRightInd w:val="0"/>
        <w:spacing w:before="240" w:after="0" w:line="360" w:lineRule="auto"/>
        <w:ind w:left="993"/>
        <w:jc w:val="both"/>
        <w:rPr>
          <w:rFonts w:ascii="Arial" w:hAnsi="Arial" w:cs="Arial"/>
          <w:sz w:val="24"/>
          <w:szCs w:val="24"/>
        </w:rPr>
      </w:pPr>
    </w:p>
    <w:p w:rsidR="006613A4" w:rsidRPr="00944A3A" w:rsidRDefault="006613A4" w:rsidP="006613A4">
      <w:pPr>
        <w:pStyle w:val="Prrafodelista"/>
        <w:numPr>
          <w:ilvl w:val="0"/>
          <w:numId w:val="13"/>
        </w:numPr>
        <w:autoSpaceDE w:val="0"/>
        <w:autoSpaceDN w:val="0"/>
        <w:adjustRightInd w:val="0"/>
        <w:spacing w:before="240" w:after="0" w:line="360" w:lineRule="auto"/>
        <w:ind w:left="993"/>
        <w:jc w:val="both"/>
        <w:rPr>
          <w:rFonts w:ascii="Arial" w:hAnsi="Arial" w:cs="Arial"/>
          <w:sz w:val="24"/>
          <w:szCs w:val="24"/>
        </w:rPr>
      </w:pPr>
      <w:r w:rsidRPr="00944A3A">
        <w:rPr>
          <w:rFonts w:ascii="Arial" w:hAnsi="Arial" w:cs="Arial"/>
          <w:i/>
          <w:sz w:val="24"/>
          <w:szCs w:val="24"/>
        </w:rPr>
        <w:t>Pensamiento:</w:t>
      </w:r>
      <w:r w:rsidRPr="00944A3A">
        <w:rPr>
          <w:rFonts w:ascii="Arial" w:hAnsi="Arial" w:cs="Arial"/>
          <w:sz w:val="24"/>
          <w:szCs w:val="24"/>
        </w:rPr>
        <w:t xml:space="preserve"> Es definido según </w:t>
      </w:r>
      <w:proofErr w:type="spellStart"/>
      <w:r w:rsidRPr="00944A3A">
        <w:rPr>
          <w:rFonts w:ascii="Arial" w:hAnsi="Arial" w:cs="Arial"/>
          <w:sz w:val="24"/>
          <w:szCs w:val="24"/>
        </w:rPr>
        <w:t>Petrovsky</w:t>
      </w:r>
      <w:proofErr w:type="spellEnd"/>
      <w:r w:rsidRPr="00944A3A">
        <w:rPr>
          <w:rFonts w:ascii="Arial" w:hAnsi="Arial" w:cs="Arial"/>
          <w:sz w:val="24"/>
          <w:szCs w:val="24"/>
        </w:rPr>
        <w:t xml:space="preserve">  como; “Los procesos Psíquicos  socialmente condicionados de búsquedas y descubrimientos de lo esencialmente nuevo  y está   indisolublemente ligado al lenguaje.”</w:t>
      </w:r>
    </w:p>
    <w:p w:rsidR="006613A4" w:rsidRPr="00944A3A" w:rsidRDefault="006613A4" w:rsidP="006613A4">
      <w:pPr>
        <w:pStyle w:val="Prrafodelista"/>
        <w:autoSpaceDE w:val="0"/>
        <w:autoSpaceDN w:val="0"/>
        <w:adjustRightInd w:val="0"/>
        <w:spacing w:before="240" w:after="0" w:line="360" w:lineRule="auto"/>
        <w:ind w:left="993"/>
        <w:jc w:val="both"/>
        <w:rPr>
          <w:rFonts w:ascii="Arial" w:hAnsi="Arial" w:cs="Arial"/>
          <w:sz w:val="24"/>
          <w:szCs w:val="24"/>
        </w:rPr>
      </w:pPr>
      <w:r w:rsidRPr="00944A3A">
        <w:rPr>
          <w:rFonts w:ascii="Arial" w:hAnsi="Arial" w:cs="Arial"/>
          <w:sz w:val="24"/>
          <w:szCs w:val="24"/>
        </w:rPr>
        <w:t>El pensamiento es una forma de reflejo mediato, generalizado  de la realizada  objetiva que lleva  al descubrimiento de las relaciones entre los objetos y fenómenos. Este proceso se ve afectado en la adultez mayor   dentro  de las etapas  de  Senectud y  Post-senectud,  y se manifiesta con alteraciones como la incoherencia  en la forma de expresarse  o recorda</w:t>
      </w:r>
      <w:r>
        <w:rPr>
          <w:rFonts w:ascii="Arial" w:hAnsi="Arial" w:cs="Arial"/>
          <w:sz w:val="24"/>
          <w:szCs w:val="24"/>
        </w:rPr>
        <w:t>r</w:t>
      </w:r>
      <w:r w:rsidRPr="00944A3A">
        <w:rPr>
          <w:rFonts w:ascii="Arial" w:hAnsi="Arial" w:cs="Arial"/>
          <w:sz w:val="24"/>
          <w:szCs w:val="24"/>
        </w:rPr>
        <w:t xml:space="preserve"> situaciones vividas en el pasado,  existe desubicación en tiempo  y espacio, en ocasiones se  presentan ideas paranoides, y la formación de constructos cognitivos erróneos en algunas ocasiones  en relación al abandono familiar o    a la forma de cuido por parte  del personal del centro de atención, por lo que son considerados como una perseverancia de pensamiento que afecta  la conducta del adulto mayor.</w:t>
      </w:r>
    </w:p>
    <w:p w:rsidR="006613A4" w:rsidRPr="00944A3A" w:rsidRDefault="006613A4" w:rsidP="006613A4">
      <w:pPr>
        <w:pStyle w:val="Prrafodelista"/>
        <w:autoSpaceDE w:val="0"/>
        <w:autoSpaceDN w:val="0"/>
        <w:adjustRightInd w:val="0"/>
        <w:spacing w:before="240" w:after="0" w:line="360" w:lineRule="auto"/>
        <w:ind w:left="993"/>
        <w:jc w:val="both"/>
        <w:rPr>
          <w:rFonts w:ascii="Arial" w:hAnsi="Arial" w:cs="Arial"/>
          <w:sz w:val="24"/>
          <w:szCs w:val="24"/>
        </w:rPr>
      </w:pPr>
    </w:p>
    <w:p w:rsidR="006613A4" w:rsidRPr="003A5695" w:rsidRDefault="006613A4" w:rsidP="006613A4">
      <w:pPr>
        <w:pStyle w:val="Prrafodelista"/>
        <w:numPr>
          <w:ilvl w:val="0"/>
          <w:numId w:val="13"/>
        </w:numPr>
        <w:autoSpaceDE w:val="0"/>
        <w:autoSpaceDN w:val="0"/>
        <w:adjustRightInd w:val="0"/>
        <w:spacing w:before="240" w:after="0" w:line="360" w:lineRule="auto"/>
        <w:jc w:val="both"/>
        <w:rPr>
          <w:rFonts w:ascii="Arial" w:hAnsi="Arial" w:cs="Arial"/>
          <w:sz w:val="24"/>
          <w:szCs w:val="24"/>
        </w:rPr>
      </w:pPr>
      <w:r w:rsidRPr="003A5695">
        <w:rPr>
          <w:rFonts w:ascii="Arial" w:hAnsi="Arial" w:cs="Arial"/>
          <w:i/>
          <w:sz w:val="24"/>
          <w:szCs w:val="24"/>
        </w:rPr>
        <w:lastRenderedPageBreak/>
        <w:t xml:space="preserve"> La Sensación  y Percepción: </w:t>
      </w:r>
      <w:r w:rsidRPr="003A5695">
        <w:rPr>
          <w:rFonts w:ascii="Arial" w:hAnsi="Arial" w:cs="Arial"/>
          <w:sz w:val="24"/>
          <w:szCs w:val="24"/>
        </w:rPr>
        <w:t xml:space="preserve">Según  </w:t>
      </w:r>
      <w:proofErr w:type="spellStart"/>
      <w:r w:rsidRPr="003A5695">
        <w:rPr>
          <w:rFonts w:ascii="Arial" w:hAnsi="Arial" w:cs="Arial"/>
          <w:sz w:val="24"/>
          <w:szCs w:val="24"/>
        </w:rPr>
        <w:t>Petrovsky</w:t>
      </w:r>
      <w:proofErr w:type="spellEnd"/>
      <w:r w:rsidRPr="003A5695">
        <w:rPr>
          <w:rFonts w:ascii="Arial" w:hAnsi="Arial" w:cs="Arial"/>
          <w:sz w:val="24"/>
          <w:szCs w:val="24"/>
        </w:rPr>
        <w:t>” El proceso más sencillo consiste en el reflejo de  las propiedades  aisladas  de los  objetos y fenómenos  del mundo material, así como el estado interno del organismo, por medio de la acción directa de los  estímulos  materiales en los receptores correspondientes”</w:t>
      </w:r>
    </w:p>
    <w:p w:rsidR="006613A4" w:rsidRDefault="006613A4" w:rsidP="006613A4">
      <w:pPr>
        <w:pStyle w:val="Prrafodelista"/>
        <w:autoSpaceDE w:val="0"/>
        <w:autoSpaceDN w:val="0"/>
        <w:adjustRightInd w:val="0"/>
        <w:spacing w:before="240" w:after="0" w:line="360" w:lineRule="auto"/>
        <w:jc w:val="both"/>
        <w:rPr>
          <w:rFonts w:ascii="Arial" w:hAnsi="Arial" w:cs="Arial"/>
          <w:sz w:val="24"/>
          <w:szCs w:val="24"/>
        </w:rPr>
      </w:pPr>
      <w:r w:rsidRPr="003A5695">
        <w:rPr>
          <w:rFonts w:ascii="Arial" w:hAnsi="Arial" w:cs="Arial"/>
          <w:sz w:val="24"/>
          <w:szCs w:val="24"/>
        </w:rPr>
        <w:t xml:space="preserve">Aunque las personas con adultez  tardía  presentan esta declinación aguda  en el funcionamiento sensorial  y psicomotor, otras no experimentan estos cambios. </w:t>
      </w:r>
    </w:p>
    <w:p w:rsidR="006613A4" w:rsidRDefault="006613A4" w:rsidP="006613A4">
      <w:pPr>
        <w:pStyle w:val="Prrafodelista"/>
        <w:autoSpaceDE w:val="0"/>
        <w:autoSpaceDN w:val="0"/>
        <w:adjustRightInd w:val="0"/>
        <w:spacing w:before="240" w:after="0" w:line="360" w:lineRule="auto"/>
        <w:jc w:val="both"/>
        <w:rPr>
          <w:rFonts w:ascii="Arial" w:hAnsi="Arial" w:cs="Arial"/>
          <w:sz w:val="24"/>
          <w:szCs w:val="24"/>
        </w:rPr>
      </w:pPr>
    </w:p>
    <w:p w:rsidR="006613A4" w:rsidRDefault="006613A4" w:rsidP="006613A4">
      <w:pPr>
        <w:shd w:val="clear" w:color="auto" w:fill="FFFFFF"/>
        <w:spacing w:after="0" w:line="360" w:lineRule="auto"/>
        <w:rPr>
          <w:rFonts w:ascii="Arial" w:hAnsi="Arial" w:cs="Arial"/>
          <w:b/>
          <w:bCs/>
          <w:color w:val="000000"/>
          <w:sz w:val="24"/>
          <w:szCs w:val="24"/>
        </w:rPr>
      </w:pPr>
      <w:r>
        <w:rPr>
          <w:rFonts w:ascii="Arial" w:hAnsi="Arial" w:cs="Arial"/>
          <w:b/>
          <w:bCs/>
          <w:spacing w:val="-1"/>
          <w:sz w:val="24"/>
          <w:szCs w:val="24"/>
        </w:rPr>
        <w:t xml:space="preserve">4.6 </w:t>
      </w:r>
      <w:r w:rsidRPr="00810A24">
        <w:rPr>
          <w:rFonts w:ascii="Arial" w:hAnsi="Arial" w:cs="Arial"/>
          <w:b/>
          <w:bCs/>
          <w:spacing w:val="-1"/>
          <w:sz w:val="24"/>
          <w:szCs w:val="24"/>
        </w:rPr>
        <w:t xml:space="preserve"> Psicopatologí</w:t>
      </w:r>
      <w:r w:rsidRPr="00810A24">
        <w:rPr>
          <w:rFonts w:ascii="Arial" w:hAnsi="Arial" w:cs="Arial"/>
          <w:b/>
          <w:bCs/>
          <w:sz w:val="24"/>
          <w:szCs w:val="24"/>
        </w:rPr>
        <w:t>a</w:t>
      </w:r>
      <w:r w:rsidRPr="00810A24">
        <w:rPr>
          <w:rFonts w:ascii="Arial" w:hAnsi="Arial" w:cs="Arial"/>
          <w:b/>
          <w:bCs/>
          <w:spacing w:val="6"/>
          <w:sz w:val="24"/>
          <w:szCs w:val="24"/>
        </w:rPr>
        <w:t xml:space="preserve"> </w:t>
      </w:r>
      <w:r w:rsidRPr="00810A24">
        <w:rPr>
          <w:rFonts w:ascii="Arial" w:hAnsi="Arial" w:cs="Arial"/>
          <w:b/>
          <w:bCs/>
          <w:spacing w:val="-1"/>
          <w:sz w:val="24"/>
          <w:szCs w:val="24"/>
        </w:rPr>
        <w:t>d</w:t>
      </w:r>
      <w:r w:rsidRPr="00810A24">
        <w:rPr>
          <w:rFonts w:ascii="Arial" w:hAnsi="Arial" w:cs="Arial"/>
          <w:b/>
          <w:bCs/>
          <w:sz w:val="24"/>
          <w:szCs w:val="24"/>
        </w:rPr>
        <w:t>e</w:t>
      </w:r>
      <w:r w:rsidRPr="00810A24">
        <w:rPr>
          <w:rFonts w:ascii="Arial" w:hAnsi="Arial" w:cs="Arial"/>
          <w:b/>
          <w:bCs/>
          <w:spacing w:val="6"/>
          <w:sz w:val="24"/>
          <w:szCs w:val="24"/>
        </w:rPr>
        <w:t xml:space="preserve"> </w:t>
      </w:r>
      <w:r w:rsidRPr="00810A24">
        <w:rPr>
          <w:rFonts w:ascii="Arial" w:hAnsi="Arial" w:cs="Arial"/>
          <w:b/>
          <w:bCs/>
          <w:spacing w:val="-1"/>
          <w:sz w:val="24"/>
          <w:szCs w:val="24"/>
        </w:rPr>
        <w:t>l</w:t>
      </w:r>
      <w:r w:rsidRPr="00810A24">
        <w:rPr>
          <w:rFonts w:ascii="Arial" w:hAnsi="Arial" w:cs="Arial"/>
          <w:b/>
          <w:bCs/>
          <w:sz w:val="24"/>
          <w:szCs w:val="24"/>
        </w:rPr>
        <w:t>a</w:t>
      </w:r>
      <w:r w:rsidRPr="00810A24">
        <w:rPr>
          <w:rFonts w:ascii="Arial" w:hAnsi="Arial" w:cs="Arial"/>
          <w:b/>
          <w:bCs/>
          <w:spacing w:val="6"/>
          <w:sz w:val="24"/>
          <w:szCs w:val="24"/>
        </w:rPr>
        <w:t xml:space="preserve"> </w:t>
      </w:r>
      <w:r w:rsidRPr="00810A24">
        <w:rPr>
          <w:rFonts w:ascii="Arial" w:hAnsi="Arial" w:cs="Arial"/>
          <w:b/>
          <w:bCs/>
          <w:spacing w:val="-1"/>
          <w:sz w:val="24"/>
          <w:szCs w:val="24"/>
        </w:rPr>
        <w:t>vejez</w:t>
      </w:r>
      <w:r>
        <w:rPr>
          <w:rFonts w:ascii="Arial" w:hAnsi="Arial" w:cs="Arial"/>
          <w:b/>
          <w:bCs/>
          <w:spacing w:val="-1"/>
          <w:sz w:val="24"/>
          <w:szCs w:val="24"/>
        </w:rPr>
        <w:t xml:space="preserve">;  </w:t>
      </w:r>
      <w:r w:rsidRPr="00470E4F">
        <w:rPr>
          <w:rFonts w:ascii="Arial" w:hAnsi="Arial" w:cs="Arial"/>
          <w:b/>
          <w:bCs/>
          <w:color w:val="000000"/>
          <w:sz w:val="24"/>
          <w:szCs w:val="24"/>
        </w:rPr>
        <w:t xml:space="preserve">Alteraciones psicológicas y de la conducta </w:t>
      </w:r>
    </w:p>
    <w:p w:rsidR="006613A4" w:rsidRDefault="006613A4" w:rsidP="006613A4">
      <w:pPr>
        <w:shd w:val="clear" w:color="auto" w:fill="FFFFFF"/>
        <w:spacing w:after="0" w:line="360" w:lineRule="auto"/>
        <w:rPr>
          <w:rFonts w:ascii="Arial" w:hAnsi="Arial" w:cs="Arial"/>
          <w:b/>
          <w:bCs/>
          <w:color w:val="000000"/>
          <w:sz w:val="24"/>
          <w:szCs w:val="24"/>
        </w:rPr>
      </w:pPr>
      <w:r>
        <w:rPr>
          <w:rFonts w:ascii="Arial" w:hAnsi="Arial" w:cs="Arial"/>
          <w:b/>
          <w:bCs/>
          <w:color w:val="000000"/>
          <w:sz w:val="24"/>
          <w:szCs w:val="24"/>
        </w:rPr>
        <w:t xml:space="preserve">       </w:t>
      </w:r>
      <w:proofErr w:type="gramStart"/>
      <w:r w:rsidRPr="00470E4F">
        <w:rPr>
          <w:rFonts w:ascii="Arial" w:hAnsi="Arial" w:cs="Arial"/>
          <w:b/>
          <w:bCs/>
          <w:color w:val="000000"/>
          <w:sz w:val="24"/>
          <w:szCs w:val="24"/>
        </w:rPr>
        <w:t>en</w:t>
      </w:r>
      <w:proofErr w:type="gramEnd"/>
      <w:r w:rsidRPr="00470E4F">
        <w:rPr>
          <w:rFonts w:ascii="Arial" w:hAnsi="Arial" w:cs="Arial"/>
          <w:b/>
          <w:bCs/>
          <w:color w:val="000000"/>
          <w:sz w:val="24"/>
          <w:szCs w:val="24"/>
        </w:rPr>
        <w:t xml:space="preserve"> enfermedades neurodegenerativas</w:t>
      </w:r>
      <w:r>
        <w:rPr>
          <w:rFonts w:ascii="Arial" w:hAnsi="Arial" w:cs="Arial"/>
          <w:b/>
          <w:bCs/>
          <w:color w:val="000000"/>
          <w:sz w:val="24"/>
          <w:szCs w:val="24"/>
        </w:rPr>
        <w:t>.</w:t>
      </w:r>
    </w:p>
    <w:p w:rsidR="006613A4" w:rsidRPr="00D2138A" w:rsidRDefault="006613A4" w:rsidP="006613A4">
      <w:pPr>
        <w:shd w:val="clear" w:color="auto" w:fill="FFFFFF"/>
        <w:spacing w:after="0" w:line="240" w:lineRule="auto"/>
        <w:rPr>
          <w:rFonts w:ascii="Arial" w:hAnsi="Arial" w:cs="Arial"/>
          <w:b/>
          <w:bCs/>
          <w:spacing w:val="-1"/>
          <w:sz w:val="24"/>
          <w:szCs w:val="24"/>
        </w:rPr>
      </w:pPr>
    </w:p>
    <w:p w:rsidR="006613A4" w:rsidRPr="00470E4F" w:rsidRDefault="006613A4" w:rsidP="006613A4">
      <w:pPr>
        <w:shd w:val="clear" w:color="auto" w:fill="FFFFFF"/>
        <w:spacing w:before="100" w:beforeAutospacing="1" w:after="100" w:afterAutospacing="1" w:line="360" w:lineRule="auto"/>
        <w:ind w:firstLine="426"/>
        <w:jc w:val="both"/>
        <w:rPr>
          <w:rFonts w:ascii="Arial" w:hAnsi="Arial" w:cs="Arial"/>
          <w:color w:val="000000"/>
          <w:sz w:val="24"/>
          <w:szCs w:val="24"/>
        </w:rPr>
      </w:pPr>
      <w:r w:rsidRPr="00470E4F">
        <w:rPr>
          <w:rFonts w:ascii="Arial" w:hAnsi="Arial" w:cs="Arial"/>
          <w:color w:val="000000"/>
          <w:sz w:val="24"/>
          <w:szCs w:val="24"/>
        </w:rPr>
        <w:t xml:space="preserve">Referidas muchas veces bajo el epígrafe de síntomas no cognitivos, estas alteraciones son un conjunto de manifestaciones de estas enfermedades de tipo no estrictamente cognitivo ni estrictamente motor, que a menudo se presentan en pacientes con demencia, sea ésta secundaria a enfermedades neurodegenerativas o a otro tipo de enfermedades. La International </w:t>
      </w:r>
      <w:proofErr w:type="spellStart"/>
      <w:r w:rsidRPr="00470E4F">
        <w:rPr>
          <w:rFonts w:ascii="Arial" w:hAnsi="Arial" w:cs="Arial"/>
          <w:color w:val="000000"/>
          <w:sz w:val="24"/>
          <w:szCs w:val="24"/>
        </w:rPr>
        <w:t>Psychogeriatric</w:t>
      </w:r>
      <w:proofErr w:type="spellEnd"/>
      <w:r w:rsidRPr="00470E4F">
        <w:rPr>
          <w:rFonts w:ascii="Arial" w:hAnsi="Arial" w:cs="Arial"/>
          <w:color w:val="000000"/>
          <w:sz w:val="24"/>
          <w:szCs w:val="24"/>
        </w:rPr>
        <w:t xml:space="preserve"> </w:t>
      </w:r>
      <w:proofErr w:type="spellStart"/>
      <w:r w:rsidRPr="00470E4F">
        <w:rPr>
          <w:rFonts w:ascii="Arial" w:hAnsi="Arial" w:cs="Arial"/>
          <w:color w:val="000000"/>
          <w:sz w:val="24"/>
          <w:szCs w:val="24"/>
        </w:rPr>
        <w:t>Association</w:t>
      </w:r>
      <w:proofErr w:type="spellEnd"/>
      <w:r w:rsidRPr="00470E4F">
        <w:rPr>
          <w:rFonts w:ascii="Arial" w:hAnsi="Arial" w:cs="Arial"/>
          <w:color w:val="000000"/>
          <w:sz w:val="24"/>
          <w:szCs w:val="24"/>
        </w:rPr>
        <w:t xml:space="preserve"> (IPA) incluye en este grupo las alteraciones de la percepción, del contenido del pensamiento, del estado de ánimo o meramente las de tipo conductua</w:t>
      </w:r>
      <w:r>
        <w:rPr>
          <w:rFonts w:ascii="Arial" w:hAnsi="Arial" w:cs="Arial"/>
          <w:color w:val="000000"/>
          <w:sz w:val="24"/>
          <w:szCs w:val="24"/>
        </w:rPr>
        <w:t>l</w:t>
      </w:r>
      <w:r>
        <w:rPr>
          <w:rStyle w:val="Refdenotaalpie"/>
          <w:rFonts w:ascii="Arial" w:hAnsi="Arial" w:cs="Arial"/>
          <w:color w:val="000000"/>
          <w:sz w:val="24"/>
          <w:szCs w:val="24"/>
        </w:rPr>
        <w:footnoteReference w:id="8"/>
      </w:r>
      <w:r w:rsidRPr="00470E4F">
        <w:rPr>
          <w:rFonts w:ascii="Arial" w:hAnsi="Arial" w:cs="Arial"/>
          <w:color w:val="000000"/>
          <w:sz w:val="24"/>
          <w:szCs w:val="24"/>
        </w:rPr>
        <w:t xml:space="preserve"> </w:t>
      </w:r>
      <w:r>
        <w:rPr>
          <w:rFonts w:ascii="Arial" w:hAnsi="Arial" w:cs="Arial"/>
          <w:color w:val="000000"/>
          <w:sz w:val="24"/>
          <w:szCs w:val="24"/>
        </w:rPr>
        <w:t>.</w:t>
      </w:r>
      <w:r w:rsidRPr="00470E4F">
        <w:rPr>
          <w:rFonts w:ascii="Arial" w:hAnsi="Arial" w:cs="Arial"/>
          <w:color w:val="000000"/>
          <w:sz w:val="24"/>
          <w:szCs w:val="24"/>
        </w:rPr>
        <w:t>Como grupo, provocan muchas veces dependencia del paciente y angustia del cuidador; en cambio, suelen ser reconocibles y terapéuticamente abordables. Son parte importante de las manifestaciones de la enfermedad y plantean problemas a los pacientes, a los cuidadores, que sufren el correspondiente desgaste, y a la sociedad, que a menudo con la familia comparte sus consecuencias económicas.</w:t>
      </w:r>
    </w:p>
    <w:p w:rsidR="006613A4" w:rsidRPr="00470E4F" w:rsidRDefault="006613A4" w:rsidP="006613A4">
      <w:pPr>
        <w:shd w:val="clear" w:color="auto" w:fill="FFFFFF"/>
        <w:spacing w:before="100" w:beforeAutospacing="1" w:after="100" w:afterAutospacing="1" w:line="360" w:lineRule="auto"/>
        <w:ind w:firstLine="426"/>
        <w:jc w:val="both"/>
        <w:rPr>
          <w:rFonts w:ascii="Arial" w:hAnsi="Arial" w:cs="Arial"/>
          <w:color w:val="000000"/>
          <w:sz w:val="24"/>
          <w:szCs w:val="24"/>
        </w:rPr>
      </w:pPr>
      <w:r w:rsidRPr="00470E4F">
        <w:rPr>
          <w:rFonts w:ascii="Arial" w:hAnsi="Arial" w:cs="Arial"/>
          <w:color w:val="000000"/>
          <w:sz w:val="24"/>
          <w:szCs w:val="24"/>
        </w:rPr>
        <w:t xml:space="preserve">Pueden considerarse conductuales las alteraciones identificables mediante la observación del paciente, como por ejemplo, la agresión física, chillidos, inquietud, agitación, vagabundeo, conductas inapropiadas, desinhibición sexual, acaparamiento, indiscreciones verbales y seguimiento. Pueden considerarse </w:t>
      </w:r>
      <w:r w:rsidRPr="00470E4F">
        <w:rPr>
          <w:rFonts w:ascii="Arial" w:hAnsi="Arial" w:cs="Arial"/>
          <w:color w:val="000000"/>
          <w:sz w:val="24"/>
          <w:szCs w:val="24"/>
        </w:rPr>
        <w:lastRenderedPageBreak/>
        <w:t>psicológicos los identificables en la entrevista, la ansiedad, la depresión, las alucinaciones y las ideas delirantes.</w:t>
      </w:r>
    </w:p>
    <w:p w:rsidR="006613A4" w:rsidRPr="00D2138A" w:rsidRDefault="006613A4" w:rsidP="006613A4">
      <w:pPr>
        <w:autoSpaceDE w:val="0"/>
        <w:autoSpaceDN w:val="0"/>
        <w:adjustRightInd w:val="0"/>
        <w:spacing w:before="240" w:after="0" w:line="360" w:lineRule="auto"/>
        <w:jc w:val="both"/>
        <w:rPr>
          <w:rFonts w:ascii="Arial" w:hAnsi="Arial" w:cs="Arial"/>
          <w:b/>
          <w:bCs/>
          <w:spacing w:val="-1"/>
          <w:sz w:val="24"/>
          <w:szCs w:val="24"/>
        </w:rPr>
      </w:pPr>
      <w:r w:rsidRPr="00470E4F">
        <w:rPr>
          <w:rFonts w:ascii="Arial" w:hAnsi="Arial" w:cs="Arial"/>
          <w:color w:val="000000"/>
          <w:sz w:val="24"/>
          <w:szCs w:val="24"/>
        </w:rPr>
        <w:t>A continuación se enumeran, sin entrar en definiciones detalladas, estas alteraciones:</w:t>
      </w:r>
    </w:p>
    <w:p w:rsidR="006613A4" w:rsidRPr="00727CD2" w:rsidRDefault="006613A4" w:rsidP="006613A4">
      <w:pPr>
        <w:pStyle w:val="Prrafodelista"/>
        <w:numPr>
          <w:ilvl w:val="0"/>
          <w:numId w:val="24"/>
        </w:numPr>
        <w:spacing w:before="240" w:after="0" w:line="360" w:lineRule="auto"/>
        <w:jc w:val="both"/>
        <w:rPr>
          <w:rFonts w:ascii="Arial" w:hAnsi="Arial" w:cs="Arial"/>
          <w:sz w:val="24"/>
          <w:szCs w:val="24"/>
        </w:rPr>
      </w:pPr>
      <w:r w:rsidRPr="00727CD2">
        <w:rPr>
          <w:rFonts w:ascii="Arial" w:hAnsi="Arial" w:cs="Arial"/>
          <w:b/>
          <w:bCs/>
          <w:spacing w:val="-2"/>
          <w:sz w:val="24"/>
          <w:szCs w:val="24"/>
        </w:rPr>
        <w:t>Pérdid</w:t>
      </w:r>
      <w:r w:rsidRPr="00727CD2">
        <w:rPr>
          <w:rFonts w:ascii="Arial" w:hAnsi="Arial" w:cs="Arial"/>
          <w:b/>
          <w:bCs/>
          <w:sz w:val="24"/>
          <w:szCs w:val="24"/>
        </w:rPr>
        <w:t>a</w:t>
      </w:r>
      <w:r w:rsidRPr="00727CD2">
        <w:rPr>
          <w:rFonts w:ascii="Arial" w:hAnsi="Arial" w:cs="Arial"/>
          <w:b/>
          <w:bCs/>
          <w:spacing w:val="13"/>
          <w:sz w:val="24"/>
          <w:szCs w:val="24"/>
        </w:rPr>
        <w:t xml:space="preserve"> </w:t>
      </w:r>
      <w:r w:rsidRPr="00727CD2">
        <w:rPr>
          <w:rFonts w:ascii="Arial" w:hAnsi="Arial" w:cs="Arial"/>
          <w:b/>
          <w:bCs/>
          <w:spacing w:val="-2"/>
          <w:sz w:val="24"/>
          <w:szCs w:val="24"/>
        </w:rPr>
        <w:t>d</w:t>
      </w:r>
      <w:r w:rsidRPr="00727CD2">
        <w:rPr>
          <w:rFonts w:ascii="Arial" w:hAnsi="Arial" w:cs="Arial"/>
          <w:b/>
          <w:bCs/>
          <w:sz w:val="24"/>
          <w:szCs w:val="24"/>
        </w:rPr>
        <w:t>e</w:t>
      </w:r>
      <w:r w:rsidRPr="00727CD2">
        <w:rPr>
          <w:rFonts w:ascii="Arial" w:hAnsi="Arial" w:cs="Arial"/>
          <w:b/>
          <w:bCs/>
          <w:spacing w:val="13"/>
          <w:sz w:val="24"/>
          <w:szCs w:val="24"/>
        </w:rPr>
        <w:t xml:space="preserve"> </w:t>
      </w:r>
      <w:r w:rsidRPr="00727CD2">
        <w:rPr>
          <w:rFonts w:ascii="Arial" w:hAnsi="Arial" w:cs="Arial"/>
          <w:b/>
          <w:bCs/>
          <w:spacing w:val="-2"/>
          <w:sz w:val="24"/>
          <w:szCs w:val="24"/>
        </w:rPr>
        <w:t>memoria</w:t>
      </w:r>
      <w:r w:rsidRPr="00727CD2">
        <w:rPr>
          <w:rFonts w:ascii="Arial" w:hAnsi="Arial" w:cs="Arial"/>
          <w:sz w:val="24"/>
          <w:szCs w:val="24"/>
        </w:rPr>
        <w:t>.</w:t>
      </w:r>
      <w:r w:rsidRPr="00727CD2">
        <w:rPr>
          <w:rFonts w:ascii="Arial" w:hAnsi="Arial" w:cs="Arial"/>
          <w:spacing w:val="-2"/>
          <w:sz w:val="24"/>
          <w:szCs w:val="24"/>
        </w:rPr>
        <w:t xml:space="preserve"> Envejec</w:t>
      </w:r>
      <w:r w:rsidRPr="00727CD2">
        <w:rPr>
          <w:rFonts w:ascii="Arial" w:hAnsi="Arial" w:cs="Arial"/>
          <w:sz w:val="24"/>
          <w:szCs w:val="24"/>
        </w:rPr>
        <w:t xml:space="preserve">er </w:t>
      </w:r>
      <w:r w:rsidRPr="00727CD2">
        <w:rPr>
          <w:rFonts w:ascii="Arial" w:hAnsi="Arial" w:cs="Arial"/>
          <w:spacing w:val="-2"/>
          <w:sz w:val="24"/>
          <w:szCs w:val="24"/>
        </w:rPr>
        <w:t>n</w:t>
      </w:r>
      <w:r w:rsidRPr="00727CD2">
        <w:rPr>
          <w:rFonts w:ascii="Arial" w:hAnsi="Arial" w:cs="Arial"/>
          <w:sz w:val="24"/>
          <w:szCs w:val="24"/>
        </w:rPr>
        <w:t xml:space="preserve">o </w:t>
      </w:r>
      <w:r w:rsidRPr="00727CD2">
        <w:rPr>
          <w:rFonts w:ascii="Arial" w:hAnsi="Arial" w:cs="Arial"/>
          <w:spacing w:val="-2"/>
          <w:sz w:val="24"/>
          <w:szCs w:val="24"/>
        </w:rPr>
        <w:t>h</w:t>
      </w:r>
      <w:r w:rsidRPr="00727CD2">
        <w:rPr>
          <w:rFonts w:ascii="Arial" w:hAnsi="Arial" w:cs="Arial"/>
          <w:sz w:val="24"/>
          <w:szCs w:val="24"/>
        </w:rPr>
        <w:t xml:space="preserve">a </w:t>
      </w:r>
      <w:r w:rsidRPr="00727CD2">
        <w:rPr>
          <w:rFonts w:ascii="Arial" w:hAnsi="Arial" w:cs="Arial"/>
          <w:spacing w:val="-2"/>
          <w:sz w:val="24"/>
          <w:szCs w:val="24"/>
        </w:rPr>
        <w:t>d</w:t>
      </w:r>
      <w:r w:rsidRPr="00727CD2">
        <w:rPr>
          <w:rFonts w:ascii="Arial" w:hAnsi="Arial" w:cs="Arial"/>
          <w:sz w:val="24"/>
          <w:szCs w:val="24"/>
        </w:rPr>
        <w:t xml:space="preserve">e </w:t>
      </w:r>
      <w:r w:rsidRPr="00727CD2">
        <w:rPr>
          <w:rFonts w:ascii="Arial" w:hAnsi="Arial" w:cs="Arial"/>
          <w:spacing w:val="-2"/>
          <w:sz w:val="24"/>
          <w:szCs w:val="24"/>
        </w:rPr>
        <w:t>interpretars</w:t>
      </w:r>
      <w:r w:rsidRPr="00727CD2">
        <w:rPr>
          <w:rFonts w:ascii="Arial" w:hAnsi="Arial" w:cs="Arial"/>
          <w:sz w:val="24"/>
          <w:szCs w:val="24"/>
        </w:rPr>
        <w:t xml:space="preserve">e </w:t>
      </w:r>
      <w:r w:rsidRPr="00727CD2">
        <w:rPr>
          <w:rFonts w:ascii="Arial" w:hAnsi="Arial" w:cs="Arial"/>
          <w:spacing w:val="-2"/>
          <w:sz w:val="24"/>
          <w:szCs w:val="24"/>
        </w:rPr>
        <w:t>com</w:t>
      </w:r>
      <w:r w:rsidRPr="00727CD2">
        <w:rPr>
          <w:rFonts w:ascii="Arial" w:hAnsi="Arial" w:cs="Arial"/>
          <w:sz w:val="24"/>
          <w:szCs w:val="24"/>
        </w:rPr>
        <w:t xml:space="preserve">o </w:t>
      </w:r>
      <w:r w:rsidRPr="00727CD2">
        <w:rPr>
          <w:rFonts w:ascii="Arial" w:hAnsi="Arial" w:cs="Arial"/>
          <w:spacing w:val="-2"/>
          <w:sz w:val="24"/>
          <w:szCs w:val="24"/>
        </w:rPr>
        <w:t>unid</w:t>
      </w:r>
      <w:r w:rsidRPr="00727CD2">
        <w:rPr>
          <w:rFonts w:ascii="Arial" w:hAnsi="Arial" w:cs="Arial"/>
          <w:sz w:val="24"/>
          <w:szCs w:val="24"/>
        </w:rPr>
        <w:t xml:space="preserve">o </w:t>
      </w:r>
      <w:r w:rsidRPr="00727CD2">
        <w:rPr>
          <w:rFonts w:ascii="Arial" w:hAnsi="Arial" w:cs="Arial"/>
          <w:spacing w:val="-2"/>
          <w:sz w:val="24"/>
          <w:szCs w:val="24"/>
        </w:rPr>
        <w:t>inexorablement</w:t>
      </w:r>
      <w:r w:rsidRPr="00727CD2">
        <w:rPr>
          <w:rFonts w:ascii="Arial" w:hAnsi="Arial" w:cs="Arial"/>
          <w:sz w:val="24"/>
          <w:szCs w:val="24"/>
        </w:rPr>
        <w:t xml:space="preserve">e a </w:t>
      </w:r>
      <w:r w:rsidRPr="00727CD2">
        <w:rPr>
          <w:rFonts w:ascii="Arial" w:hAnsi="Arial" w:cs="Arial"/>
          <w:spacing w:val="-2"/>
          <w:sz w:val="24"/>
          <w:szCs w:val="24"/>
        </w:rPr>
        <w:t>l</w:t>
      </w:r>
      <w:r w:rsidRPr="00727CD2">
        <w:rPr>
          <w:rFonts w:ascii="Arial" w:hAnsi="Arial" w:cs="Arial"/>
          <w:sz w:val="24"/>
          <w:szCs w:val="24"/>
        </w:rPr>
        <w:t xml:space="preserve">a </w:t>
      </w:r>
      <w:r w:rsidRPr="00727CD2">
        <w:rPr>
          <w:rFonts w:ascii="Arial" w:hAnsi="Arial" w:cs="Arial"/>
          <w:spacing w:val="-2"/>
          <w:sz w:val="24"/>
          <w:szCs w:val="24"/>
        </w:rPr>
        <w:t>pérdid</w:t>
      </w:r>
      <w:r w:rsidRPr="00727CD2">
        <w:rPr>
          <w:rFonts w:ascii="Arial" w:hAnsi="Arial" w:cs="Arial"/>
          <w:sz w:val="24"/>
          <w:szCs w:val="24"/>
        </w:rPr>
        <w:t xml:space="preserve">a </w:t>
      </w:r>
      <w:r w:rsidRPr="00727CD2">
        <w:rPr>
          <w:rFonts w:ascii="Arial" w:hAnsi="Arial" w:cs="Arial"/>
          <w:spacing w:val="-2"/>
          <w:sz w:val="24"/>
          <w:szCs w:val="24"/>
        </w:rPr>
        <w:t>d</w:t>
      </w:r>
      <w:r w:rsidRPr="00727CD2">
        <w:rPr>
          <w:rFonts w:ascii="Arial" w:hAnsi="Arial" w:cs="Arial"/>
          <w:sz w:val="24"/>
          <w:szCs w:val="24"/>
        </w:rPr>
        <w:t xml:space="preserve">e </w:t>
      </w:r>
      <w:r w:rsidRPr="00727CD2">
        <w:rPr>
          <w:rFonts w:ascii="Arial" w:hAnsi="Arial" w:cs="Arial"/>
          <w:spacing w:val="-2"/>
          <w:sz w:val="24"/>
          <w:szCs w:val="24"/>
        </w:rPr>
        <w:t xml:space="preserve">las </w:t>
      </w:r>
      <w:r w:rsidRPr="00727CD2">
        <w:rPr>
          <w:rFonts w:ascii="Arial" w:hAnsi="Arial" w:cs="Arial"/>
          <w:sz w:val="24"/>
          <w:szCs w:val="24"/>
        </w:rPr>
        <w:t>funciones</w:t>
      </w:r>
      <w:r w:rsidRPr="00727CD2">
        <w:rPr>
          <w:rFonts w:ascii="Arial" w:hAnsi="Arial" w:cs="Arial"/>
          <w:spacing w:val="15"/>
          <w:sz w:val="24"/>
          <w:szCs w:val="24"/>
        </w:rPr>
        <w:t xml:space="preserve"> </w:t>
      </w:r>
      <w:r w:rsidRPr="00727CD2">
        <w:rPr>
          <w:rFonts w:ascii="Arial" w:hAnsi="Arial" w:cs="Arial"/>
          <w:sz w:val="24"/>
          <w:szCs w:val="24"/>
        </w:rPr>
        <w:t>intelectivas:</w:t>
      </w:r>
    </w:p>
    <w:p w:rsidR="006613A4" w:rsidRPr="00D2138A" w:rsidRDefault="006613A4" w:rsidP="006613A4">
      <w:pPr>
        <w:spacing w:before="240" w:after="0" w:line="360" w:lineRule="auto"/>
        <w:ind w:left="928"/>
        <w:jc w:val="both"/>
        <w:rPr>
          <w:rFonts w:ascii="Arial" w:hAnsi="Arial" w:cs="Arial"/>
          <w:sz w:val="24"/>
          <w:szCs w:val="24"/>
          <w:highlight w:val="lightGray"/>
        </w:rPr>
      </w:pPr>
      <w:r w:rsidRPr="003A5695">
        <w:rPr>
          <w:rFonts w:ascii="Arial" w:hAnsi="Arial" w:cs="Arial"/>
          <w:bCs/>
          <w:spacing w:val="-1"/>
          <w:sz w:val="24"/>
          <w:szCs w:val="24"/>
        </w:rPr>
        <w:t>E</w:t>
      </w:r>
      <w:r w:rsidRPr="003A5695">
        <w:rPr>
          <w:rFonts w:ascii="Arial" w:hAnsi="Arial" w:cs="Arial"/>
          <w:bCs/>
          <w:sz w:val="24"/>
          <w:szCs w:val="24"/>
        </w:rPr>
        <w:t>n</w:t>
      </w:r>
      <w:r w:rsidRPr="003A5695">
        <w:rPr>
          <w:rFonts w:ascii="Arial" w:hAnsi="Arial" w:cs="Arial"/>
          <w:bCs/>
          <w:spacing w:val="21"/>
          <w:sz w:val="24"/>
          <w:szCs w:val="24"/>
        </w:rPr>
        <w:t xml:space="preserve"> </w:t>
      </w:r>
      <w:r w:rsidRPr="003A5695">
        <w:rPr>
          <w:rFonts w:ascii="Arial" w:hAnsi="Arial" w:cs="Arial"/>
          <w:bCs/>
          <w:spacing w:val="-1"/>
          <w:sz w:val="24"/>
          <w:szCs w:val="24"/>
        </w:rPr>
        <w:t>persona</w:t>
      </w:r>
      <w:r w:rsidRPr="003A5695">
        <w:rPr>
          <w:rFonts w:ascii="Arial" w:hAnsi="Arial" w:cs="Arial"/>
          <w:bCs/>
          <w:sz w:val="24"/>
          <w:szCs w:val="24"/>
        </w:rPr>
        <w:t>s</w:t>
      </w:r>
      <w:r w:rsidRPr="003A5695">
        <w:rPr>
          <w:rFonts w:ascii="Arial" w:hAnsi="Arial" w:cs="Arial"/>
          <w:bCs/>
          <w:spacing w:val="21"/>
          <w:sz w:val="24"/>
          <w:szCs w:val="24"/>
        </w:rPr>
        <w:t xml:space="preserve"> </w:t>
      </w:r>
      <w:r w:rsidRPr="003A5695">
        <w:rPr>
          <w:rFonts w:ascii="Arial" w:hAnsi="Arial" w:cs="Arial"/>
          <w:bCs/>
          <w:spacing w:val="-1"/>
          <w:sz w:val="24"/>
          <w:szCs w:val="24"/>
        </w:rPr>
        <w:t>d</w:t>
      </w:r>
      <w:r w:rsidRPr="003A5695">
        <w:rPr>
          <w:rFonts w:ascii="Arial" w:hAnsi="Arial" w:cs="Arial"/>
          <w:bCs/>
          <w:sz w:val="24"/>
          <w:szCs w:val="24"/>
        </w:rPr>
        <w:t>e</w:t>
      </w:r>
      <w:r w:rsidRPr="003A5695">
        <w:rPr>
          <w:rFonts w:ascii="Arial" w:hAnsi="Arial" w:cs="Arial"/>
          <w:bCs/>
          <w:spacing w:val="21"/>
          <w:sz w:val="24"/>
          <w:szCs w:val="24"/>
        </w:rPr>
        <w:t xml:space="preserve"> </w:t>
      </w:r>
      <w:r w:rsidRPr="003A5695">
        <w:rPr>
          <w:rFonts w:ascii="Arial" w:hAnsi="Arial" w:cs="Arial"/>
          <w:bCs/>
          <w:spacing w:val="-1"/>
          <w:sz w:val="24"/>
          <w:szCs w:val="24"/>
        </w:rPr>
        <w:t>eda</w:t>
      </w:r>
      <w:r w:rsidRPr="003A5695">
        <w:rPr>
          <w:rFonts w:ascii="Arial" w:hAnsi="Arial" w:cs="Arial"/>
          <w:bCs/>
          <w:sz w:val="24"/>
          <w:szCs w:val="24"/>
        </w:rPr>
        <w:t>d</w:t>
      </w:r>
      <w:r w:rsidRPr="003A5695">
        <w:rPr>
          <w:rFonts w:ascii="Arial" w:hAnsi="Arial" w:cs="Arial"/>
          <w:bCs/>
          <w:spacing w:val="21"/>
          <w:sz w:val="24"/>
          <w:szCs w:val="24"/>
        </w:rPr>
        <w:t xml:space="preserve"> </w:t>
      </w:r>
      <w:r w:rsidRPr="003A5695">
        <w:rPr>
          <w:rFonts w:ascii="Arial" w:hAnsi="Arial" w:cs="Arial"/>
          <w:bCs/>
          <w:spacing w:val="-1"/>
          <w:sz w:val="24"/>
          <w:szCs w:val="24"/>
        </w:rPr>
        <w:t>avanzad</w:t>
      </w:r>
      <w:r w:rsidRPr="003A5695">
        <w:rPr>
          <w:rFonts w:ascii="Arial" w:hAnsi="Arial" w:cs="Arial"/>
          <w:bCs/>
          <w:sz w:val="24"/>
          <w:szCs w:val="24"/>
        </w:rPr>
        <w:t>a</w:t>
      </w:r>
      <w:r w:rsidRPr="003A5695">
        <w:rPr>
          <w:rFonts w:ascii="Arial" w:hAnsi="Arial" w:cs="Arial"/>
          <w:b/>
          <w:bCs/>
          <w:spacing w:val="49"/>
          <w:sz w:val="24"/>
          <w:szCs w:val="24"/>
        </w:rPr>
        <w:t xml:space="preserve"> </w:t>
      </w:r>
      <w:r w:rsidRPr="003A5695">
        <w:rPr>
          <w:rFonts w:ascii="Arial" w:hAnsi="Arial" w:cs="Arial"/>
          <w:sz w:val="24"/>
          <w:szCs w:val="24"/>
        </w:rPr>
        <w:t>y</w:t>
      </w:r>
      <w:r w:rsidRPr="003A5695">
        <w:rPr>
          <w:rFonts w:ascii="Arial" w:hAnsi="Arial" w:cs="Arial"/>
          <w:spacing w:val="34"/>
          <w:sz w:val="24"/>
          <w:szCs w:val="24"/>
        </w:rPr>
        <w:t xml:space="preserve"> </w:t>
      </w:r>
      <w:r w:rsidRPr="003A5695">
        <w:rPr>
          <w:rFonts w:ascii="Arial" w:hAnsi="Arial" w:cs="Arial"/>
          <w:spacing w:val="-1"/>
          <w:sz w:val="24"/>
          <w:szCs w:val="24"/>
        </w:rPr>
        <w:t>óptimament</w:t>
      </w:r>
      <w:r w:rsidRPr="003A5695">
        <w:rPr>
          <w:rFonts w:ascii="Arial" w:hAnsi="Arial" w:cs="Arial"/>
          <w:sz w:val="24"/>
          <w:szCs w:val="24"/>
        </w:rPr>
        <w:t>e</w:t>
      </w:r>
      <w:r w:rsidRPr="003A5695">
        <w:rPr>
          <w:rFonts w:ascii="Arial" w:hAnsi="Arial" w:cs="Arial"/>
          <w:spacing w:val="34"/>
          <w:sz w:val="24"/>
          <w:szCs w:val="24"/>
        </w:rPr>
        <w:t xml:space="preserve"> </w:t>
      </w:r>
      <w:r w:rsidRPr="003A5695">
        <w:rPr>
          <w:rFonts w:ascii="Arial" w:hAnsi="Arial" w:cs="Arial"/>
          <w:spacing w:val="-1"/>
          <w:sz w:val="24"/>
          <w:szCs w:val="24"/>
        </w:rPr>
        <w:t>sanas</w:t>
      </w:r>
      <w:r w:rsidRPr="003A5695">
        <w:rPr>
          <w:rFonts w:ascii="Arial" w:hAnsi="Arial" w:cs="Arial"/>
          <w:sz w:val="24"/>
          <w:szCs w:val="24"/>
        </w:rPr>
        <w:t>,</w:t>
      </w:r>
      <w:r w:rsidRPr="003A5695">
        <w:rPr>
          <w:rFonts w:ascii="Arial" w:hAnsi="Arial" w:cs="Arial"/>
          <w:spacing w:val="34"/>
          <w:sz w:val="24"/>
          <w:szCs w:val="24"/>
        </w:rPr>
        <w:t xml:space="preserve"> </w:t>
      </w:r>
      <w:r w:rsidRPr="003A5695">
        <w:rPr>
          <w:rFonts w:ascii="Arial" w:hAnsi="Arial" w:cs="Arial"/>
          <w:spacing w:val="-1"/>
          <w:sz w:val="24"/>
          <w:szCs w:val="24"/>
        </w:rPr>
        <w:t>únicament</w:t>
      </w:r>
      <w:r w:rsidRPr="003A5695">
        <w:rPr>
          <w:rFonts w:ascii="Arial" w:hAnsi="Arial" w:cs="Arial"/>
          <w:sz w:val="24"/>
          <w:szCs w:val="24"/>
        </w:rPr>
        <w:t>e</w:t>
      </w:r>
      <w:r w:rsidRPr="003A5695">
        <w:rPr>
          <w:rFonts w:ascii="Arial" w:hAnsi="Arial" w:cs="Arial"/>
          <w:spacing w:val="34"/>
          <w:sz w:val="24"/>
          <w:szCs w:val="24"/>
        </w:rPr>
        <w:t xml:space="preserve"> </w:t>
      </w:r>
      <w:r w:rsidRPr="003A5695">
        <w:rPr>
          <w:rFonts w:ascii="Arial" w:hAnsi="Arial" w:cs="Arial"/>
          <w:spacing w:val="-1"/>
          <w:sz w:val="24"/>
          <w:szCs w:val="24"/>
        </w:rPr>
        <w:t>s</w:t>
      </w:r>
      <w:r w:rsidRPr="003A5695">
        <w:rPr>
          <w:rFonts w:ascii="Arial" w:hAnsi="Arial" w:cs="Arial"/>
          <w:sz w:val="24"/>
          <w:szCs w:val="24"/>
        </w:rPr>
        <w:t>e</w:t>
      </w:r>
      <w:r w:rsidRPr="003A5695">
        <w:rPr>
          <w:rFonts w:ascii="Arial" w:hAnsi="Arial" w:cs="Arial"/>
          <w:spacing w:val="34"/>
          <w:sz w:val="24"/>
          <w:szCs w:val="24"/>
        </w:rPr>
        <w:t xml:space="preserve"> </w:t>
      </w:r>
      <w:r w:rsidRPr="003A5695">
        <w:rPr>
          <w:rFonts w:ascii="Arial" w:hAnsi="Arial" w:cs="Arial"/>
          <w:spacing w:val="-1"/>
          <w:sz w:val="24"/>
          <w:szCs w:val="24"/>
        </w:rPr>
        <w:t>produce</w:t>
      </w:r>
      <w:r w:rsidRPr="003A5695">
        <w:rPr>
          <w:rFonts w:ascii="Arial" w:hAnsi="Arial" w:cs="Arial"/>
          <w:sz w:val="24"/>
          <w:szCs w:val="24"/>
        </w:rPr>
        <w:t xml:space="preserve"> </w:t>
      </w:r>
      <w:r w:rsidRPr="003A5695">
        <w:rPr>
          <w:rFonts w:ascii="Arial" w:hAnsi="Arial" w:cs="Arial"/>
          <w:spacing w:val="-1"/>
          <w:sz w:val="24"/>
          <w:szCs w:val="24"/>
        </w:rPr>
        <w:t>u</w:t>
      </w:r>
      <w:r w:rsidRPr="003A5695">
        <w:rPr>
          <w:rFonts w:ascii="Arial" w:hAnsi="Arial" w:cs="Arial"/>
          <w:sz w:val="24"/>
          <w:szCs w:val="24"/>
        </w:rPr>
        <w:t>n</w:t>
      </w:r>
      <w:r w:rsidRPr="003A5695">
        <w:rPr>
          <w:rFonts w:ascii="Arial" w:hAnsi="Arial" w:cs="Arial"/>
          <w:spacing w:val="6"/>
          <w:sz w:val="24"/>
          <w:szCs w:val="24"/>
        </w:rPr>
        <w:t xml:space="preserve"> </w:t>
      </w:r>
      <w:r w:rsidRPr="003A5695">
        <w:rPr>
          <w:rFonts w:ascii="Arial" w:hAnsi="Arial" w:cs="Arial"/>
          <w:spacing w:val="-1"/>
          <w:sz w:val="24"/>
          <w:szCs w:val="24"/>
        </w:rPr>
        <w:t>enlentecimient</w:t>
      </w:r>
      <w:r w:rsidRPr="003A5695">
        <w:rPr>
          <w:rFonts w:ascii="Arial" w:hAnsi="Arial" w:cs="Arial"/>
          <w:sz w:val="24"/>
          <w:szCs w:val="24"/>
        </w:rPr>
        <w:t>o</w:t>
      </w:r>
      <w:r w:rsidRPr="003A5695">
        <w:rPr>
          <w:rFonts w:ascii="Arial" w:hAnsi="Arial" w:cs="Arial"/>
          <w:spacing w:val="6"/>
          <w:sz w:val="24"/>
          <w:szCs w:val="24"/>
        </w:rPr>
        <w:t xml:space="preserve"> </w:t>
      </w:r>
      <w:r w:rsidRPr="003A5695">
        <w:rPr>
          <w:rFonts w:ascii="Arial" w:hAnsi="Arial" w:cs="Arial"/>
          <w:spacing w:val="-1"/>
          <w:sz w:val="24"/>
          <w:szCs w:val="24"/>
        </w:rPr>
        <w:t>e</w:t>
      </w:r>
      <w:r w:rsidRPr="003A5695">
        <w:rPr>
          <w:rFonts w:ascii="Arial" w:hAnsi="Arial" w:cs="Arial"/>
          <w:sz w:val="24"/>
          <w:szCs w:val="24"/>
        </w:rPr>
        <w:t>n</w:t>
      </w:r>
      <w:r w:rsidRPr="003A5695">
        <w:rPr>
          <w:rFonts w:ascii="Arial" w:hAnsi="Arial" w:cs="Arial"/>
          <w:spacing w:val="6"/>
          <w:sz w:val="24"/>
          <w:szCs w:val="24"/>
        </w:rPr>
        <w:t xml:space="preserve"> </w:t>
      </w:r>
      <w:r w:rsidRPr="003A5695">
        <w:rPr>
          <w:rFonts w:ascii="Arial" w:hAnsi="Arial" w:cs="Arial"/>
          <w:spacing w:val="-1"/>
          <w:sz w:val="24"/>
          <w:szCs w:val="24"/>
        </w:rPr>
        <w:t>e</w:t>
      </w:r>
      <w:r w:rsidRPr="003A5695">
        <w:rPr>
          <w:rFonts w:ascii="Arial" w:hAnsi="Arial" w:cs="Arial"/>
          <w:sz w:val="24"/>
          <w:szCs w:val="24"/>
        </w:rPr>
        <w:t>l</w:t>
      </w:r>
      <w:r w:rsidRPr="003A5695">
        <w:rPr>
          <w:rFonts w:ascii="Arial" w:hAnsi="Arial" w:cs="Arial"/>
          <w:spacing w:val="6"/>
          <w:sz w:val="24"/>
          <w:szCs w:val="24"/>
        </w:rPr>
        <w:t xml:space="preserve"> </w:t>
      </w:r>
      <w:r w:rsidRPr="003A5695">
        <w:rPr>
          <w:rFonts w:ascii="Arial" w:hAnsi="Arial" w:cs="Arial"/>
          <w:spacing w:val="-1"/>
          <w:sz w:val="24"/>
          <w:szCs w:val="24"/>
        </w:rPr>
        <w:t>procesamient</w:t>
      </w:r>
      <w:r w:rsidRPr="003A5695">
        <w:rPr>
          <w:rFonts w:ascii="Arial" w:hAnsi="Arial" w:cs="Arial"/>
          <w:sz w:val="24"/>
          <w:szCs w:val="24"/>
        </w:rPr>
        <w:t>o</w:t>
      </w:r>
      <w:r w:rsidRPr="003A5695">
        <w:rPr>
          <w:rFonts w:ascii="Arial" w:hAnsi="Arial" w:cs="Arial"/>
          <w:spacing w:val="6"/>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6"/>
          <w:sz w:val="24"/>
          <w:szCs w:val="24"/>
        </w:rPr>
        <w:t xml:space="preserve"> </w:t>
      </w:r>
      <w:r w:rsidRPr="003A5695">
        <w:rPr>
          <w:rFonts w:ascii="Arial" w:hAnsi="Arial" w:cs="Arial"/>
          <w:spacing w:val="-1"/>
          <w:sz w:val="24"/>
          <w:szCs w:val="24"/>
        </w:rPr>
        <w:t>l</w:t>
      </w:r>
      <w:r w:rsidRPr="003A5695">
        <w:rPr>
          <w:rFonts w:ascii="Arial" w:hAnsi="Arial" w:cs="Arial"/>
          <w:sz w:val="24"/>
          <w:szCs w:val="24"/>
        </w:rPr>
        <w:t>a</w:t>
      </w:r>
      <w:r w:rsidRPr="003A5695">
        <w:rPr>
          <w:rFonts w:ascii="Arial" w:hAnsi="Arial" w:cs="Arial"/>
          <w:spacing w:val="6"/>
          <w:sz w:val="24"/>
          <w:szCs w:val="24"/>
        </w:rPr>
        <w:t xml:space="preserve"> </w:t>
      </w:r>
      <w:r w:rsidRPr="003A5695">
        <w:rPr>
          <w:rFonts w:ascii="Arial" w:hAnsi="Arial" w:cs="Arial"/>
          <w:spacing w:val="-1"/>
          <w:sz w:val="24"/>
          <w:szCs w:val="24"/>
        </w:rPr>
        <w:t>informació</w:t>
      </w:r>
      <w:r w:rsidRPr="003A5695">
        <w:rPr>
          <w:rFonts w:ascii="Arial" w:hAnsi="Arial" w:cs="Arial"/>
          <w:sz w:val="24"/>
          <w:szCs w:val="24"/>
        </w:rPr>
        <w:t>n</w:t>
      </w:r>
      <w:r w:rsidRPr="003A5695">
        <w:rPr>
          <w:rFonts w:ascii="Arial" w:hAnsi="Arial" w:cs="Arial"/>
          <w:spacing w:val="6"/>
          <w:sz w:val="24"/>
          <w:szCs w:val="24"/>
        </w:rPr>
        <w:t xml:space="preserve"> </w:t>
      </w:r>
      <w:r w:rsidRPr="003A5695">
        <w:rPr>
          <w:rFonts w:ascii="Arial" w:hAnsi="Arial" w:cs="Arial"/>
          <w:sz w:val="24"/>
          <w:szCs w:val="24"/>
        </w:rPr>
        <w:t>y</w:t>
      </w:r>
      <w:r w:rsidRPr="003A5695">
        <w:rPr>
          <w:rFonts w:ascii="Arial" w:hAnsi="Arial" w:cs="Arial"/>
          <w:spacing w:val="6"/>
          <w:sz w:val="24"/>
          <w:szCs w:val="24"/>
        </w:rPr>
        <w:t xml:space="preserve"> </w:t>
      </w:r>
      <w:r w:rsidRPr="003A5695">
        <w:rPr>
          <w:rFonts w:ascii="Arial" w:hAnsi="Arial" w:cs="Arial"/>
          <w:spacing w:val="-1"/>
          <w:sz w:val="24"/>
          <w:szCs w:val="24"/>
        </w:rPr>
        <w:t>ciert</w:t>
      </w:r>
      <w:r w:rsidRPr="003A5695">
        <w:rPr>
          <w:rFonts w:ascii="Arial" w:hAnsi="Arial" w:cs="Arial"/>
          <w:sz w:val="24"/>
          <w:szCs w:val="24"/>
        </w:rPr>
        <w:t>a</w:t>
      </w:r>
      <w:r w:rsidRPr="003A5695">
        <w:rPr>
          <w:rFonts w:ascii="Arial" w:hAnsi="Arial" w:cs="Arial"/>
          <w:spacing w:val="6"/>
          <w:sz w:val="24"/>
          <w:szCs w:val="24"/>
        </w:rPr>
        <w:t xml:space="preserve"> </w:t>
      </w:r>
      <w:r w:rsidRPr="003A5695">
        <w:rPr>
          <w:rFonts w:ascii="Arial" w:hAnsi="Arial" w:cs="Arial"/>
          <w:spacing w:val="-1"/>
          <w:sz w:val="24"/>
          <w:szCs w:val="24"/>
        </w:rPr>
        <w:t>ineficaci</w:t>
      </w:r>
      <w:r w:rsidRPr="003A5695">
        <w:rPr>
          <w:rFonts w:ascii="Arial" w:hAnsi="Arial" w:cs="Arial"/>
          <w:sz w:val="24"/>
          <w:szCs w:val="24"/>
        </w:rPr>
        <w:t>a</w:t>
      </w:r>
      <w:r w:rsidRPr="003A5695">
        <w:rPr>
          <w:rFonts w:ascii="Arial" w:hAnsi="Arial" w:cs="Arial"/>
          <w:spacing w:val="6"/>
          <w:sz w:val="24"/>
          <w:szCs w:val="24"/>
        </w:rPr>
        <w:t xml:space="preserve"> </w:t>
      </w:r>
      <w:r w:rsidRPr="003A5695">
        <w:rPr>
          <w:rFonts w:ascii="Arial" w:hAnsi="Arial" w:cs="Arial"/>
          <w:sz w:val="24"/>
          <w:szCs w:val="24"/>
        </w:rPr>
        <w:t>a</w:t>
      </w:r>
      <w:r w:rsidRPr="003A5695">
        <w:rPr>
          <w:rFonts w:ascii="Arial" w:hAnsi="Arial" w:cs="Arial"/>
          <w:spacing w:val="6"/>
          <w:sz w:val="24"/>
          <w:szCs w:val="24"/>
        </w:rPr>
        <w:t xml:space="preserve"> </w:t>
      </w:r>
      <w:r w:rsidRPr="003A5695">
        <w:rPr>
          <w:rFonts w:ascii="Arial" w:hAnsi="Arial" w:cs="Arial"/>
          <w:spacing w:val="-1"/>
          <w:sz w:val="24"/>
          <w:szCs w:val="24"/>
        </w:rPr>
        <w:t>l</w:t>
      </w:r>
      <w:r w:rsidRPr="003A5695">
        <w:rPr>
          <w:rFonts w:ascii="Arial" w:hAnsi="Arial" w:cs="Arial"/>
          <w:sz w:val="24"/>
          <w:szCs w:val="24"/>
        </w:rPr>
        <w:t>a</w:t>
      </w:r>
      <w:r w:rsidRPr="003A5695">
        <w:rPr>
          <w:rFonts w:ascii="Arial" w:hAnsi="Arial" w:cs="Arial"/>
          <w:spacing w:val="6"/>
          <w:sz w:val="24"/>
          <w:szCs w:val="24"/>
        </w:rPr>
        <w:t xml:space="preserve"> </w:t>
      </w:r>
      <w:r w:rsidRPr="003A5695">
        <w:rPr>
          <w:rFonts w:ascii="Arial" w:hAnsi="Arial" w:cs="Arial"/>
          <w:spacing w:val="-1"/>
          <w:sz w:val="24"/>
          <w:szCs w:val="24"/>
        </w:rPr>
        <w:t>hor</w:t>
      </w:r>
      <w:r w:rsidRPr="003A5695">
        <w:rPr>
          <w:rFonts w:ascii="Arial" w:hAnsi="Arial" w:cs="Arial"/>
          <w:sz w:val="24"/>
          <w:szCs w:val="24"/>
        </w:rPr>
        <w:t>a</w:t>
      </w:r>
      <w:r w:rsidRPr="003A5695">
        <w:rPr>
          <w:rFonts w:ascii="Arial" w:hAnsi="Arial" w:cs="Arial"/>
          <w:spacing w:val="6"/>
          <w:sz w:val="24"/>
          <w:szCs w:val="24"/>
        </w:rPr>
        <w:t xml:space="preserve"> </w:t>
      </w:r>
      <w:r w:rsidRPr="003A5695">
        <w:rPr>
          <w:rFonts w:ascii="Arial" w:hAnsi="Arial" w:cs="Arial"/>
          <w:spacing w:val="-1"/>
          <w:sz w:val="24"/>
          <w:szCs w:val="24"/>
        </w:rPr>
        <w:t>de encontra</w:t>
      </w:r>
      <w:r w:rsidRPr="003A5695">
        <w:rPr>
          <w:rFonts w:ascii="Arial" w:hAnsi="Arial" w:cs="Arial"/>
          <w:sz w:val="24"/>
          <w:szCs w:val="24"/>
        </w:rPr>
        <w:t>r</w:t>
      </w:r>
      <w:r w:rsidRPr="003A5695">
        <w:rPr>
          <w:rFonts w:ascii="Arial" w:hAnsi="Arial" w:cs="Arial"/>
          <w:spacing w:val="4"/>
          <w:sz w:val="24"/>
          <w:szCs w:val="24"/>
        </w:rPr>
        <w:t xml:space="preserve"> </w:t>
      </w:r>
      <w:r w:rsidRPr="003A5695">
        <w:rPr>
          <w:rFonts w:ascii="Arial" w:hAnsi="Arial" w:cs="Arial"/>
          <w:spacing w:val="-1"/>
          <w:sz w:val="24"/>
          <w:szCs w:val="24"/>
        </w:rPr>
        <w:t>estrategia</w:t>
      </w:r>
      <w:r w:rsidRPr="003A5695">
        <w:rPr>
          <w:rFonts w:ascii="Arial" w:hAnsi="Arial" w:cs="Arial"/>
          <w:sz w:val="24"/>
          <w:szCs w:val="24"/>
        </w:rPr>
        <w:t>s</w:t>
      </w:r>
      <w:r w:rsidRPr="003A5695">
        <w:rPr>
          <w:rFonts w:ascii="Arial" w:hAnsi="Arial" w:cs="Arial"/>
          <w:spacing w:val="4"/>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4"/>
          <w:sz w:val="24"/>
          <w:szCs w:val="24"/>
        </w:rPr>
        <w:t xml:space="preserve"> </w:t>
      </w:r>
      <w:r w:rsidRPr="003A5695">
        <w:rPr>
          <w:rFonts w:ascii="Arial" w:hAnsi="Arial" w:cs="Arial"/>
          <w:spacing w:val="-1"/>
          <w:sz w:val="24"/>
          <w:szCs w:val="24"/>
        </w:rPr>
        <w:t>solució</w:t>
      </w:r>
      <w:r w:rsidRPr="003A5695">
        <w:rPr>
          <w:rFonts w:ascii="Arial" w:hAnsi="Arial" w:cs="Arial"/>
          <w:sz w:val="24"/>
          <w:szCs w:val="24"/>
        </w:rPr>
        <w:t>n</w:t>
      </w:r>
      <w:r w:rsidRPr="003A5695">
        <w:rPr>
          <w:rFonts w:ascii="Arial" w:hAnsi="Arial" w:cs="Arial"/>
          <w:spacing w:val="4"/>
          <w:sz w:val="24"/>
          <w:szCs w:val="24"/>
        </w:rPr>
        <w:t xml:space="preserve"> </w:t>
      </w:r>
      <w:r w:rsidRPr="003A5695">
        <w:rPr>
          <w:rFonts w:ascii="Arial" w:hAnsi="Arial" w:cs="Arial"/>
          <w:sz w:val="24"/>
          <w:szCs w:val="24"/>
        </w:rPr>
        <w:t>a</w:t>
      </w:r>
      <w:r w:rsidRPr="003A5695">
        <w:rPr>
          <w:rFonts w:ascii="Arial" w:hAnsi="Arial" w:cs="Arial"/>
          <w:spacing w:val="4"/>
          <w:sz w:val="24"/>
          <w:szCs w:val="24"/>
        </w:rPr>
        <w:t xml:space="preserve"> </w:t>
      </w:r>
      <w:r w:rsidRPr="003A5695">
        <w:rPr>
          <w:rFonts w:ascii="Arial" w:hAnsi="Arial" w:cs="Arial"/>
          <w:spacing w:val="-1"/>
          <w:sz w:val="24"/>
          <w:szCs w:val="24"/>
        </w:rPr>
        <w:t>nuevo</w:t>
      </w:r>
      <w:r w:rsidRPr="003A5695">
        <w:rPr>
          <w:rFonts w:ascii="Arial" w:hAnsi="Arial" w:cs="Arial"/>
          <w:sz w:val="24"/>
          <w:szCs w:val="24"/>
        </w:rPr>
        <w:t>s</w:t>
      </w:r>
      <w:r w:rsidRPr="003A5695">
        <w:rPr>
          <w:rFonts w:ascii="Arial" w:hAnsi="Arial" w:cs="Arial"/>
          <w:spacing w:val="4"/>
          <w:sz w:val="24"/>
          <w:szCs w:val="24"/>
        </w:rPr>
        <w:t xml:space="preserve"> </w:t>
      </w:r>
      <w:r w:rsidRPr="003A5695">
        <w:rPr>
          <w:rFonts w:ascii="Arial" w:hAnsi="Arial" w:cs="Arial"/>
          <w:spacing w:val="-1"/>
          <w:sz w:val="24"/>
          <w:szCs w:val="24"/>
        </w:rPr>
        <w:t>problema</w:t>
      </w:r>
      <w:r>
        <w:rPr>
          <w:rFonts w:ascii="Arial" w:hAnsi="Arial" w:cs="Arial"/>
          <w:spacing w:val="-1"/>
          <w:sz w:val="24"/>
          <w:szCs w:val="24"/>
        </w:rPr>
        <w:t>s</w:t>
      </w:r>
      <w:r w:rsidRPr="003A5695">
        <w:rPr>
          <w:rFonts w:ascii="Arial" w:hAnsi="Arial" w:cs="Arial"/>
          <w:spacing w:val="-1"/>
          <w:sz w:val="24"/>
          <w:szCs w:val="24"/>
        </w:rPr>
        <w:t>.</w:t>
      </w:r>
    </w:p>
    <w:p w:rsidR="006613A4" w:rsidRDefault="006613A4" w:rsidP="006613A4">
      <w:pPr>
        <w:spacing w:before="240" w:after="0" w:line="360" w:lineRule="auto"/>
        <w:ind w:left="928" w:right="79"/>
        <w:jc w:val="both"/>
        <w:rPr>
          <w:rFonts w:ascii="Arial" w:hAnsi="Arial" w:cs="Arial"/>
          <w:spacing w:val="-1"/>
          <w:sz w:val="24"/>
          <w:szCs w:val="24"/>
        </w:rPr>
      </w:pPr>
      <w:r w:rsidRPr="003A5695">
        <w:rPr>
          <w:rFonts w:ascii="Arial" w:hAnsi="Arial" w:cs="Arial"/>
          <w:bCs/>
          <w:spacing w:val="-1"/>
          <w:sz w:val="24"/>
          <w:szCs w:val="24"/>
        </w:rPr>
        <w:t>E</w:t>
      </w:r>
      <w:r w:rsidRPr="003A5695">
        <w:rPr>
          <w:rFonts w:ascii="Arial" w:hAnsi="Arial" w:cs="Arial"/>
          <w:bCs/>
          <w:sz w:val="24"/>
          <w:szCs w:val="24"/>
        </w:rPr>
        <w:t xml:space="preserve">l </w:t>
      </w:r>
      <w:r w:rsidRPr="003A5695">
        <w:rPr>
          <w:rFonts w:ascii="Arial" w:hAnsi="Arial" w:cs="Arial"/>
          <w:bCs/>
          <w:spacing w:val="-1"/>
          <w:sz w:val="24"/>
          <w:szCs w:val="24"/>
        </w:rPr>
        <w:t>síndrom</w:t>
      </w:r>
      <w:r w:rsidRPr="003A5695">
        <w:rPr>
          <w:rFonts w:ascii="Arial" w:hAnsi="Arial" w:cs="Arial"/>
          <w:bCs/>
          <w:sz w:val="24"/>
          <w:szCs w:val="24"/>
        </w:rPr>
        <w:t xml:space="preserve">e </w:t>
      </w:r>
      <w:r w:rsidRPr="003A5695">
        <w:rPr>
          <w:rFonts w:ascii="Arial" w:hAnsi="Arial" w:cs="Arial"/>
          <w:bCs/>
          <w:spacing w:val="-1"/>
          <w:sz w:val="24"/>
          <w:szCs w:val="24"/>
        </w:rPr>
        <w:t>d</w:t>
      </w:r>
      <w:r w:rsidRPr="003A5695">
        <w:rPr>
          <w:rFonts w:ascii="Arial" w:hAnsi="Arial" w:cs="Arial"/>
          <w:bCs/>
          <w:sz w:val="24"/>
          <w:szCs w:val="24"/>
        </w:rPr>
        <w:t xml:space="preserve">e </w:t>
      </w:r>
      <w:r w:rsidRPr="003A5695">
        <w:rPr>
          <w:rFonts w:ascii="Arial" w:hAnsi="Arial" w:cs="Arial"/>
          <w:bCs/>
          <w:spacing w:val="-1"/>
          <w:sz w:val="24"/>
          <w:szCs w:val="24"/>
        </w:rPr>
        <w:t>pérdid</w:t>
      </w:r>
      <w:r w:rsidRPr="003A5695">
        <w:rPr>
          <w:rFonts w:ascii="Arial" w:hAnsi="Arial" w:cs="Arial"/>
          <w:bCs/>
          <w:sz w:val="24"/>
          <w:szCs w:val="24"/>
        </w:rPr>
        <w:t xml:space="preserve">a </w:t>
      </w:r>
      <w:r w:rsidRPr="003A5695">
        <w:rPr>
          <w:rFonts w:ascii="Arial" w:hAnsi="Arial" w:cs="Arial"/>
          <w:bCs/>
          <w:spacing w:val="-1"/>
          <w:sz w:val="24"/>
          <w:szCs w:val="24"/>
        </w:rPr>
        <w:t>d</w:t>
      </w:r>
      <w:r w:rsidRPr="003A5695">
        <w:rPr>
          <w:rFonts w:ascii="Arial" w:hAnsi="Arial" w:cs="Arial"/>
          <w:bCs/>
          <w:sz w:val="24"/>
          <w:szCs w:val="24"/>
        </w:rPr>
        <w:t xml:space="preserve">e </w:t>
      </w:r>
      <w:r w:rsidRPr="003A5695">
        <w:rPr>
          <w:rFonts w:ascii="Arial" w:hAnsi="Arial" w:cs="Arial"/>
          <w:bCs/>
          <w:spacing w:val="-1"/>
          <w:sz w:val="24"/>
          <w:szCs w:val="24"/>
        </w:rPr>
        <w:t>memori</w:t>
      </w:r>
      <w:r w:rsidRPr="003A5695">
        <w:rPr>
          <w:rFonts w:ascii="Arial" w:hAnsi="Arial" w:cs="Arial"/>
          <w:bCs/>
          <w:sz w:val="24"/>
          <w:szCs w:val="24"/>
        </w:rPr>
        <w:t>a</w:t>
      </w:r>
      <w:r w:rsidRPr="003A5695">
        <w:rPr>
          <w:rFonts w:ascii="Arial" w:hAnsi="Arial" w:cs="Arial"/>
          <w:b/>
          <w:bCs/>
          <w:spacing w:val="6"/>
          <w:sz w:val="24"/>
          <w:szCs w:val="24"/>
        </w:rPr>
        <w:t xml:space="preserve"> </w:t>
      </w:r>
      <w:r w:rsidRPr="003A5695">
        <w:rPr>
          <w:rFonts w:ascii="Arial" w:hAnsi="Arial" w:cs="Arial"/>
          <w:spacing w:val="-2"/>
          <w:sz w:val="24"/>
          <w:szCs w:val="24"/>
        </w:rPr>
        <w:t>e</w:t>
      </w:r>
      <w:r w:rsidRPr="003A5695">
        <w:rPr>
          <w:rFonts w:ascii="Arial" w:hAnsi="Arial" w:cs="Arial"/>
          <w:sz w:val="24"/>
          <w:szCs w:val="24"/>
        </w:rPr>
        <w:t>n</w:t>
      </w:r>
      <w:r w:rsidRPr="003A5695">
        <w:rPr>
          <w:rFonts w:ascii="Arial" w:hAnsi="Arial" w:cs="Arial"/>
          <w:spacing w:val="5"/>
          <w:sz w:val="24"/>
          <w:szCs w:val="24"/>
        </w:rPr>
        <w:t xml:space="preserve"> </w:t>
      </w:r>
      <w:r w:rsidRPr="003A5695">
        <w:rPr>
          <w:rFonts w:ascii="Arial" w:hAnsi="Arial" w:cs="Arial"/>
          <w:spacing w:val="-2"/>
          <w:sz w:val="24"/>
          <w:szCs w:val="24"/>
        </w:rPr>
        <w:t>e</w:t>
      </w:r>
      <w:r w:rsidRPr="003A5695">
        <w:rPr>
          <w:rFonts w:ascii="Arial" w:hAnsi="Arial" w:cs="Arial"/>
          <w:sz w:val="24"/>
          <w:szCs w:val="24"/>
        </w:rPr>
        <w:t>l</w:t>
      </w:r>
      <w:r w:rsidRPr="003A5695">
        <w:rPr>
          <w:rFonts w:ascii="Arial" w:hAnsi="Arial" w:cs="Arial"/>
          <w:spacing w:val="5"/>
          <w:sz w:val="24"/>
          <w:szCs w:val="24"/>
        </w:rPr>
        <w:t xml:space="preserve"> </w:t>
      </w:r>
      <w:r w:rsidRPr="003A5695">
        <w:rPr>
          <w:rFonts w:ascii="Arial" w:hAnsi="Arial" w:cs="Arial"/>
          <w:spacing w:val="-2"/>
          <w:sz w:val="24"/>
          <w:szCs w:val="24"/>
        </w:rPr>
        <w:t>ancian</w:t>
      </w:r>
      <w:r w:rsidRPr="003A5695">
        <w:rPr>
          <w:rFonts w:ascii="Arial" w:hAnsi="Arial" w:cs="Arial"/>
          <w:sz w:val="24"/>
          <w:szCs w:val="24"/>
        </w:rPr>
        <w:t>o</w:t>
      </w:r>
      <w:r w:rsidRPr="003A5695">
        <w:rPr>
          <w:rFonts w:ascii="Arial" w:hAnsi="Arial" w:cs="Arial"/>
          <w:spacing w:val="5"/>
          <w:sz w:val="24"/>
          <w:szCs w:val="24"/>
        </w:rPr>
        <w:t xml:space="preserve"> </w:t>
      </w:r>
      <w:r w:rsidRPr="003A5695">
        <w:rPr>
          <w:rFonts w:ascii="Arial" w:hAnsi="Arial" w:cs="Arial"/>
          <w:spacing w:val="-2"/>
          <w:sz w:val="24"/>
          <w:szCs w:val="24"/>
        </w:rPr>
        <w:t>s</w:t>
      </w:r>
      <w:r w:rsidRPr="003A5695">
        <w:rPr>
          <w:rFonts w:ascii="Arial" w:hAnsi="Arial" w:cs="Arial"/>
          <w:sz w:val="24"/>
          <w:szCs w:val="24"/>
        </w:rPr>
        <w:t>e</w:t>
      </w:r>
      <w:r w:rsidRPr="003A5695">
        <w:rPr>
          <w:rFonts w:ascii="Arial" w:hAnsi="Arial" w:cs="Arial"/>
          <w:spacing w:val="5"/>
          <w:sz w:val="24"/>
          <w:szCs w:val="24"/>
        </w:rPr>
        <w:t xml:space="preserve"> </w:t>
      </w:r>
      <w:r w:rsidRPr="003A5695">
        <w:rPr>
          <w:rFonts w:ascii="Arial" w:hAnsi="Arial" w:cs="Arial"/>
          <w:spacing w:val="-2"/>
          <w:sz w:val="24"/>
          <w:szCs w:val="24"/>
        </w:rPr>
        <w:t>deb</w:t>
      </w:r>
      <w:r w:rsidRPr="003A5695">
        <w:rPr>
          <w:rFonts w:ascii="Arial" w:hAnsi="Arial" w:cs="Arial"/>
          <w:sz w:val="24"/>
          <w:szCs w:val="24"/>
        </w:rPr>
        <w:t>e</w:t>
      </w:r>
      <w:r w:rsidRPr="003A5695">
        <w:rPr>
          <w:rFonts w:ascii="Arial" w:hAnsi="Arial" w:cs="Arial"/>
          <w:spacing w:val="5"/>
          <w:sz w:val="24"/>
          <w:szCs w:val="24"/>
        </w:rPr>
        <w:t xml:space="preserve"> </w:t>
      </w:r>
      <w:r w:rsidRPr="003A5695">
        <w:rPr>
          <w:rFonts w:ascii="Arial" w:hAnsi="Arial" w:cs="Arial"/>
          <w:spacing w:val="-2"/>
          <w:sz w:val="24"/>
          <w:szCs w:val="24"/>
        </w:rPr>
        <w:t>e</w:t>
      </w:r>
      <w:r w:rsidRPr="003A5695">
        <w:rPr>
          <w:rFonts w:ascii="Arial" w:hAnsi="Arial" w:cs="Arial"/>
          <w:sz w:val="24"/>
          <w:szCs w:val="24"/>
        </w:rPr>
        <w:t>n</w:t>
      </w:r>
      <w:r w:rsidRPr="003A5695">
        <w:rPr>
          <w:rFonts w:ascii="Arial" w:hAnsi="Arial" w:cs="Arial"/>
          <w:spacing w:val="5"/>
          <w:sz w:val="24"/>
          <w:szCs w:val="24"/>
        </w:rPr>
        <w:t xml:space="preserve"> </w:t>
      </w:r>
      <w:r w:rsidRPr="003A5695">
        <w:rPr>
          <w:rFonts w:ascii="Arial" w:hAnsi="Arial" w:cs="Arial"/>
          <w:spacing w:val="-2"/>
          <w:sz w:val="24"/>
          <w:szCs w:val="24"/>
        </w:rPr>
        <w:t>l</w:t>
      </w:r>
      <w:r w:rsidRPr="003A5695">
        <w:rPr>
          <w:rFonts w:ascii="Arial" w:hAnsi="Arial" w:cs="Arial"/>
          <w:sz w:val="24"/>
          <w:szCs w:val="24"/>
        </w:rPr>
        <w:t>a</w:t>
      </w:r>
      <w:r w:rsidRPr="003A5695">
        <w:rPr>
          <w:rFonts w:ascii="Arial" w:hAnsi="Arial" w:cs="Arial"/>
          <w:spacing w:val="5"/>
          <w:sz w:val="24"/>
          <w:szCs w:val="24"/>
        </w:rPr>
        <w:t xml:space="preserve"> </w:t>
      </w:r>
      <w:r w:rsidRPr="003A5695">
        <w:rPr>
          <w:rFonts w:ascii="Arial" w:hAnsi="Arial" w:cs="Arial"/>
          <w:spacing w:val="-2"/>
          <w:sz w:val="24"/>
          <w:szCs w:val="24"/>
        </w:rPr>
        <w:t>mayorí</w:t>
      </w:r>
      <w:r w:rsidRPr="003A5695">
        <w:rPr>
          <w:rFonts w:ascii="Arial" w:hAnsi="Arial" w:cs="Arial"/>
          <w:sz w:val="24"/>
          <w:szCs w:val="24"/>
        </w:rPr>
        <w:t>a</w:t>
      </w:r>
      <w:r w:rsidRPr="003A5695">
        <w:rPr>
          <w:rFonts w:ascii="Arial" w:hAnsi="Arial" w:cs="Arial"/>
          <w:spacing w:val="5"/>
          <w:sz w:val="24"/>
          <w:szCs w:val="24"/>
        </w:rPr>
        <w:t xml:space="preserve"> </w:t>
      </w:r>
      <w:r w:rsidRPr="003A5695">
        <w:rPr>
          <w:rFonts w:ascii="Arial" w:hAnsi="Arial" w:cs="Arial"/>
          <w:spacing w:val="-2"/>
          <w:sz w:val="24"/>
          <w:szCs w:val="24"/>
        </w:rPr>
        <w:t>d</w:t>
      </w:r>
      <w:r w:rsidRPr="003A5695">
        <w:rPr>
          <w:rFonts w:ascii="Arial" w:hAnsi="Arial" w:cs="Arial"/>
          <w:sz w:val="24"/>
          <w:szCs w:val="24"/>
        </w:rPr>
        <w:t>e</w:t>
      </w:r>
      <w:r w:rsidRPr="003A5695">
        <w:rPr>
          <w:rFonts w:ascii="Arial" w:hAnsi="Arial" w:cs="Arial"/>
          <w:spacing w:val="5"/>
          <w:sz w:val="24"/>
          <w:szCs w:val="24"/>
        </w:rPr>
        <w:t xml:space="preserve"> </w:t>
      </w:r>
      <w:r w:rsidRPr="003A5695">
        <w:rPr>
          <w:rFonts w:ascii="Arial" w:hAnsi="Arial" w:cs="Arial"/>
          <w:spacing w:val="-2"/>
          <w:sz w:val="24"/>
          <w:szCs w:val="24"/>
        </w:rPr>
        <w:t xml:space="preserve">los </w:t>
      </w:r>
      <w:r w:rsidRPr="003A5695">
        <w:rPr>
          <w:rFonts w:ascii="Arial" w:hAnsi="Arial" w:cs="Arial"/>
          <w:spacing w:val="-1"/>
          <w:sz w:val="24"/>
          <w:szCs w:val="24"/>
        </w:rPr>
        <w:t>caso</w:t>
      </w:r>
      <w:r w:rsidRPr="003A5695">
        <w:rPr>
          <w:rFonts w:ascii="Arial" w:hAnsi="Arial" w:cs="Arial"/>
          <w:sz w:val="24"/>
          <w:szCs w:val="24"/>
        </w:rPr>
        <w:t xml:space="preserve">s  a  </w:t>
      </w:r>
      <w:r w:rsidRPr="003A5695">
        <w:rPr>
          <w:rFonts w:ascii="Arial" w:hAnsi="Arial" w:cs="Arial"/>
          <w:spacing w:val="-1"/>
          <w:sz w:val="24"/>
          <w:szCs w:val="24"/>
        </w:rPr>
        <w:t>u</w:t>
      </w:r>
      <w:r w:rsidRPr="003A5695">
        <w:rPr>
          <w:rFonts w:ascii="Arial" w:hAnsi="Arial" w:cs="Arial"/>
          <w:sz w:val="24"/>
          <w:szCs w:val="24"/>
        </w:rPr>
        <w:t xml:space="preserve">n  </w:t>
      </w:r>
      <w:r w:rsidRPr="003A5695">
        <w:rPr>
          <w:rFonts w:ascii="Arial" w:hAnsi="Arial" w:cs="Arial"/>
          <w:spacing w:val="-1"/>
          <w:sz w:val="24"/>
          <w:szCs w:val="24"/>
        </w:rPr>
        <w:t>síndrom</w:t>
      </w:r>
      <w:r w:rsidRPr="003A5695">
        <w:rPr>
          <w:rFonts w:ascii="Arial" w:hAnsi="Arial" w:cs="Arial"/>
          <w:sz w:val="24"/>
          <w:szCs w:val="24"/>
        </w:rPr>
        <w:t xml:space="preserve">e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demencia</w:t>
      </w:r>
      <w:r w:rsidRPr="003A5695">
        <w:rPr>
          <w:rFonts w:ascii="Arial" w:hAnsi="Arial" w:cs="Arial"/>
          <w:sz w:val="24"/>
          <w:szCs w:val="24"/>
        </w:rPr>
        <w:t xml:space="preserve">,  y  </w:t>
      </w:r>
      <w:r w:rsidRPr="003A5695">
        <w:rPr>
          <w:rFonts w:ascii="Arial" w:hAnsi="Arial" w:cs="Arial"/>
          <w:spacing w:val="-1"/>
          <w:sz w:val="24"/>
          <w:szCs w:val="24"/>
        </w:rPr>
        <w:t>especialment</w:t>
      </w:r>
      <w:r w:rsidRPr="003A5695">
        <w:rPr>
          <w:rFonts w:ascii="Arial" w:hAnsi="Arial" w:cs="Arial"/>
          <w:sz w:val="24"/>
          <w:szCs w:val="24"/>
        </w:rPr>
        <w:t xml:space="preserve">e  a  </w:t>
      </w:r>
      <w:r w:rsidRPr="003A5695">
        <w:rPr>
          <w:rFonts w:ascii="Arial" w:hAnsi="Arial" w:cs="Arial"/>
          <w:spacing w:val="-1"/>
          <w:sz w:val="24"/>
          <w:szCs w:val="24"/>
        </w:rPr>
        <w:t>un</w:t>
      </w:r>
      <w:r w:rsidRPr="003A5695">
        <w:rPr>
          <w:rFonts w:ascii="Arial" w:hAnsi="Arial" w:cs="Arial"/>
          <w:sz w:val="24"/>
          <w:szCs w:val="24"/>
        </w:rPr>
        <w:t xml:space="preserve">a  </w:t>
      </w:r>
      <w:r w:rsidRPr="003A5695">
        <w:rPr>
          <w:rFonts w:ascii="Arial" w:hAnsi="Arial" w:cs="Arial"/>
          <w:spacing w:val="-1"/>
          <w:sz w:val="24"/>
          <w:szCs w:val="24"/>
        </w:rPr>
        <w:t>enfermedad neurodegenerativa</w:t>
      </w:r>
      <w:r w:rsidRPr="003A5695">
        <w:rPr>
          <w:rFonts w:ascii="Arial" w:hAnsi="Arial" w:cs="Arial"/>
          <w:sz w:val="24"/>
          <w:szCs w:val="24"/>
        </w:rPr>
        <w:t>,</w:t>
      </w:r>
      <w:r w:rsidRPr="003A5695">
        <w:rPr>
          <w:rFonts w:ascii="Arial" w:hAnsi="Arial" w:cs="Arial"/>
          <w:spacing w:val="6"/>
          <w:sz w:val="24"/>
          <w:szCs w:val="24"/>
        </w:rPr>
        <w:t xml:space="preserve"> </w:t>
      </w:r>
      <w:r w:rsidRPr="003A5695">
        <w:rPr>
          <w:rFonts w:ascii="Arial" w:hAnsi="Arial" w:cs="Arial"/>
          <w:spacing w:val="-1"/>
          <w:sz w:val="24"/>
          <w:szCs w:val="24"/>
        </w:rPr>
        <w:t>l</w:t>
      </w:r>
      <w:r w:rsidRPr="003A5695">
        <w:rPr>
          <w:rFonts w:ascii="Arial" w:hAnsi="Arial" w:cs="Arial"/>
          <w:sz w:val="24"/>
          <w:szCs w:val="24"/>
        </w:rPr>
        <w:t>a</w:t>
      </w:r>
      <w:r w:rsidRPr="003A5695">
        <w:rPr>
          <w:rFonts w:ascii="Arial" w:hAnsi="Arial" w:cs="Arial"/>
          <w:spacing w:val="6"/>
          <w:sz w:val="24"/>
          <w:szCs w:val="24"/>
        </w:rPr>
        <w:t xml:space="preserve"> </w:t>
      </w:r>
      <w:r w:rsidRPr="003A5695">
        <w:rPr>
          <w:rFonts w:ascii="Arial" w:hAnsi="Arial" w:cs="Arial"/>
          <w:spacing w:val="-1"/>
          <w:sz w:val="24"/>
          <w:szCs w:val="24"/>
        </w:rPr>
        <w:t>enfermeda</w:t>
      </w:r>
      <w:r w:rsidRPr="003A5695">
        <w:rPr>
          <w:rFonts w:ascii="Arial" w:hAnsi="Arial" w:cs="Arial"/>
          <w:sz w:val="24"/>
          <w:szCs w:val="24"/>
        </w:rPr>
        <w:t>d</w:t>
      </w:r>
      <w:r w:rsidRPr="003A5695">
        <w:rPr>
          <w:rFonts w:ascii="Arial" w:hAnsi="Arial" w:cs="Arial"/>
          <w:spacing w:val="6"/>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6"/>
          <w:sz w:val="24"/>
          <w:szCs w:val="24"/>
        </w:rPr>
        <w:t xml:space="preserve"> </w:t>
      </w:r>
      <w:r w:rsidRPr="003A5695">
        <w:rPr>
          <w:rFonts w:ascii="Arial" w:hAnsi="Arial" w:cs="Arial"/>
          <w:spacing w:val="-1"/>
          <w:sz w:val="24"/>
          <w:szCs w:val="24"/>
        </w:rPr>
        <w:t>Alzheimer.</w:t>
      </w:r>
    </w:p>
    <w:p w:rsidR="006613A4" w:rsidRPr="00727CD2" w:rsidRDefault="006613A4" w:rsidP="006613A4">
      <w:pPr>
        <w:spacing w:before="240" w:after="0" w:line="360" w:lineRule="auto"/>
        <w:ind w:left="928" w:right="79"/>
        <w:jc w:val="both"/>
        <w:rPr>
          <w:rFonts w:ascii="Arial" w:hAnsi="Arial" w:cs="Arial"/>
          <w:spacing w:val="-1"/>
          <w:sz w:val="24"/>
          <w:szCs w:val="24"/>
        </w:rPr>
      </w:pPr>
    </w:p>
    <w:p w:rsidR="006613A4" w:rsidRPr="00727CD2" w:rsidRDefault="006613A4" w:rsidP="006613A4">
      <w:pPr>
        <w:pStyle w:val="Prrafodelista"/>
        <w:numPr>
          <w:ilvl w:val="0"/>
          <w:numId w:val="25"/>
        </w:numPr>
        <w:spacing w:before="240" w:after="0" w:line="360" w:lineRule="auto"/>
        <w:ind w:left="993" w:right="-20"/>
        <w:jc w:val="both"/>
        <w:rPr>
          <w:rFonts w:ascii="Arial" w:hAnsi="Arial" w:cs="Arial"/>
          <w:b/>
          <w:bCs/>
          <w:spacing w:val="-3"/>
          <w:sz w:val="24"/>
          <w:szCs w:val="24"/>
        </w:rPr>
      </w:pPr>
      <w:r w:rsidRPr="00727CD2">
        <w:rPr>
          <w:rFonts w:ascii="Arial" w:hAnsi="Arial" w:cs="Arial"/>
          <w:b/>
          <w:bCs/>
          <w:spacing w:val="-1"/>
          <w:sz w:val="24"/>
          <w:szCs w:val="24"/>
        </w:rPr>
        <w:t>Confusió</w:t>
      </w:r>
      <w:r w:rsidRPr="00727CD2">
        <w:rPr>
          <w:rFonts w:ascii="Arial" w:hAnsi="Arial" w:cs="Arial"/>
          <w:b/>
          <w:bCs/>
          <w:sz w:val="24"/>
          <w:szCs w:val="24"/>
        </w:rPr>
        <w:t>n</w:t>
      </w:r>
      <w:r w:rsidRPr="00727CD2">
        <w:rPr>
          <w:rFonts w:ascii="Arial" w:hAnsi="Arial" w:cs="Arial"/>
          <w:b/>
          <w:bCs/>
          <w:spacing w:val="-1"/>
          <w:sz w:val="24"/>
          <w:szCs w:val="24"/>
        </w:rPr>
        <w:t xml:space="preserve"> agud</w:t>
      </w:r>
      <w:r w:rsidRPr="00727CD2">
        <w:rPr>
          <w:rFonts w:ascii="Arial" w:hAnsi="Arial" w:cs="Arial"/>
          <w:b/>
          <w:bCs/>
          <w:sz w:val="24"/>
          <w:szCs w:val="24"/>
        </w:rPr>
        <w:t>a</w:t>
      </w:r>
      <w:r w:rsidRPr="00727CD2">
        <w:rPr>
          <w:rFonts w:ascii="Arial" w:hAnsi="Arial" w:cs="Arial"/>
          <w:b/>
          <w:bCs/>
          <w:spacing w:val="-1"/>
          <w:sz w:val="24"/>
          <w:szCs w:val="24"/>
        </w:rPr>
        <w:t xml:space="preserve"> </w:t>
      </w:r>
      <w:r w:rsidRPr="00727CD2">
        <w:rPr>
          <w:rFonts w:ascii="Arial" w:hAnsi="Arial" w:cs="Arial"/>
          <w:b/>
          <w:bCs/>
          <w:spacing w:val="14"/>
          <w:sz w:val="24"/>
          <w:szCs w:val="24"/>
        </w:rPr>
        <w:t>(</w:t>
      </w:r>
      <w:r w:rsidRPr="00727CD2">
        <w:rPr>
          <w:rFonts w:ascii="Arial" w:hAnsi="Arial" w:cs="Arial"/>
          <w:b/>
          <w:bCs/>
          <w:spacing w:val="-3"/>
          <w:sz w:val="24"/>
          <w:szCs w:val="24"/>
        </w:rPr>
        <w:t xml:space="preserve">delirium): </w:t>
      </w:r>
      <w:r w:rsidRPr="00727CD2">
        <w:rPr>
          <w:rFonts w:ascii="Arial" w:hAnsi="Arial" w:cs="Arial"/>
          <w:bCs/>
          <w:spacing w:val="-1"/>
          <w:sz w:val="24"/>
          <w:szCs w:val="24"/>
        </w:rPr>
        <w:t>E</w:t>
      </w:r>
      <w:r w:rsidRPr="00727CD2">
        <w:rPr>
          <w:rFonts w:ascii="Arial" w:hAnsi="Arial" w:cs="Arial"/>
          <w:bCs/>
          <w:sz w:val="24"/>
          <w:szCs w:val="24"/>
        </w:rPr>
        <w:t xml:space="preserve">s </w:t>
      </w:r>
      <w:r w:rsidRPr="00727CD2">
        <w:rPr>
          <w:rFonts w:ascii="Arial" w:hAnsi="Arial" w:cs="Arial"/>
          <w:bCs/>
          <w:spacing w:val="-1"/>
          <w:sz w:val="24"/>
          <w:szCs w:val="24"/>
        </w:rPr>
        <w:t>un</w:t>
      </w:r>
      <w:r w:rsidRPr="00727CD2">
        <w:rPr>
          <w:rFonts w:ascii="Arial" w:hAnsi="Arial" w:cs="Arial"/>
          <w:bCs/>
          <w:sz w:val="24"/>
          <w:szCs w:val="24"/>
        </w:rPr>
        <w:t xml:space="preserve">o </w:t>
      </w:r>
      <w:r w:rsidRPr="00727CD2">
        <w:rPr>
          <w:rFonts w:ascii="Arial" w:hAnsi="Arial" w:cs="Arial"/>
          <w:bCs/>
          <w:spacing w:val="-1"/>
          <w:sz w:val="24"/>
          <w:szCs w:val="24"/>
        </w:rPr>
        <w:t>d</w:t>
      </w:r>
      <w:r w:rsidRPr="00727CD2">
        <w:rPr>
          <w:rFonts w:ascii="Arial" w:hAnsi="Arial" w:cs="Arial"/>
          <w:bCs/>
          <w:sz w:val="24"/>
          <w:szCs w:val="24"/>
        </w:rPr>
        <w:t xml:space="preserve">e </w:t>
      </w:r>
      <w:r w:rsidRPr="00727CD2">
        <w:rPr>
          <w:rFonts w:ascii="Arial" w:hAnsi="Arial" w:cs="Arial"/>
          <w:bCs/>
          <w:spacing w:val="-1"/>
          <w:sz w:val="24"/>
          <w:szCs w:val="24"/>
        </w:rPr>
        <w:t>lo</w:t>
      </w:r>
      <w:r w:rsidRPr="00727CD2">
        <w:rPr>
          <w:rFonts w:ascii="Arial" w:hAnsi="Arial" w:cs="Arial"/>
          <w:bCs/>
          <w:sz w:val="24"/>
          <w:szCs w:val="24"/>
        </w:rPr>
        <w:t xml:space="preserve">s </w:t>
      </w:r>
      <w:r w:rsidRPr="00727CD2">
        <w:rPr>
          <w:rFonts w:ascii="Arial" w:hAnsi="Arial" w:cs="Arial"/>
          <w:bCs/>
          <w:spacing w:val="-1"/>
          <w:sz w:val="24"/>
          <w:szCs w:val="24"/>
        </w:rPr>
        <w:t>trastorno</w:t>
      </w:r>
      <w:r w:rsidRPr="00727CD2">
        <w:rPr>
          <w:rFonts w:ascii="Arial" w:hAnsi="Arial" w:cs="Arial"/>
          <w:bCs/>
          <w:sz w:val="24"/>
          <w:szCs w:val="24"/>
        </w:rPr>
        <w:t xml:space="preserve">s </w:t>
      </w:r>
      <w:r w:rsidRPr="00727CD2">
        <w:rPr>
          <w:rFonts w:ascii="Arial" w:hAnsi="Arial" w:cs="Arial"/>
          <w:bCs/>
          <w:spacing w:val="-1"/>
          <w:sz w:val="24"/>
          <w:szCs w:val="24"/>
        </w:rPr>
        <w:t>má</w:t>
      </w:r>
      <w:r w:rsidRPr="00727CD2">
        <w:rPr>
          <w:rFonts w:ascii="Arial" w:hAnsi="Arial" w:cs="Arial"/>
          <w:bCs/>
          <w:sz w:val="24"/>
          <w:szCs w:val="24"/>
        </w:rPr>
        <w:t xml:space="preserve">s </w:t>
      </w:r>
      <w:r w:rsidRPr="00727CD2">
        <w:rPr>
          <w:rFonts w:ascii="Arial" w:hAnsi="Arial" w:cs="Arial"/>
          <w:bCs/>
          <w:spacing w:val="-1"/>
          <w:sz w:val="24"/>
          <w:szCs w:val="24"/>
        </w:rPr>
        <w:t>frecuente</w:t>
      </w:r>
      <w:r w:rsidRPr="00727CD2">
        <w:rPr>
          <w:rFonts w:ascii="Arial" w:hAnsi="Arial" w:cs="Arial"/>
          <w:bCs/>
          <w:sz w:val="24"/>
          <w:szCs w:val="24"/>
        </w:rPr>
        <w:t>s</w:t>
      </w:r>
      <w:r w:rsidRPr="00727CD2">
        <w:rPr>
          <w:rFonts w:ascii="Arial" w:hAnsi="Arial" w:cs="Arial"/>
          <w:bCs/>
          <w:spacing w:val="6"/>
          <w:sz w:val="24"/>
          <w:szCs w:val="24"/>
        </w:rPr>
        <w:t xml:space="preserve"> </w:t>
      </w:r>
      <w:r w:rsidRPr="00727CD2">
        <w:rPr>
          <w:rFonts w:ascii="Arial" w:hAnsi="Arial" w:cs="Arial"/>
          <w:spacing w:val="-2"/>
          <w:sz w:val="24"/>
          <w:szCs w:val="24"/>
        </w:rPr>
        <w:t>e</w:t>
      </w:r>
      <w:r w:rsidRPr="00727CD2">
        <w:rPr>
          <w:rFonts w:ascii="Arial" w:hAnsi="Arial" w:cs="Arial"/>
          <w:sz w:val="24"/>
          <w:szCs w:val="24"/>
        </w:rPr>
        <w:t>n</w:t>
      </w:r>
      <w:r w:rsidRPr="00727CD2">
        <w:rPr>
          <w:rFonts w:ascii="Arial" w:hAnsi="Arial" w:cs="Arial"/>
          <w:spacing w:val="5"/>
          <w:sz w:val="24"/>
          <w:szCs w:val="24"/>
        </w:rPr>
        <w:t xml:space="preserve"> </w:t>
      </w:r>
      <w:r w:rsidRPr="00727CD2">
        <w:rPr>
          <w:rFonts w:ascii="Arial" w:hAnsi="Arial" w:cs="Arial"/>
          <w:spacing w:val="-2"/>
          <w:sz w:val="24"/>
          <w:szCs w:val="24"/>
        </w:rPr>
        <w:t>lo</w:t>
      </w:r>
      <w:r w:rsidRPr="00727CD2">
        <w:rPr>
          <w:rFonts w:ascii="Arial" w:hAnsi="Arial" w:cs="Arial"/>
          <w:sz w:val="24"/>
          <w:szCs w:val="24"/>
        </w:rPr>
        <w:t>s</w:t>
      </w:r>
      <w:r w:rsidRPr="00727CD2">
        <w:rPr>
          <w:rFonts w:ascii="Arial" w:hAnsi="Arial" w:cs="Arial"/>
          <w:spacing w:val="5"/>
          <w:sz w:val="24"/>
          <w:szCs w:val="24"/>
        </w:rPr>
        <w:t xml:space="preserve"> </w:t>
      </w:r>
      <w:r w:rsidRPr="00727CD2">
        <w:rPr>
          <w:rFonts w:ascii="Arial" w:hAnsi="Arial" w:cs="Arial"/>
          <w:spacing w:val="-2"/>
          <w:sz w:val="24"/>
          <w:szCs w:val="24"/>
        </w:rPr>
        <w:t>ancianos</w:t>
      </w:r>
      <w:r w:rsidRPr="00727CD2">
        <w:rPr>
          <w:rFonts w:ascii="Arial" w:hAnsi="Arial" w:cs="Arial"/>
          <w:sz w:val="24"/>
          <w:szCs w:val="24"/>
        </w:rPr>
        <w:t>,</w:t>
      </w:r>
      <w:r w:rsidRPr="00727CD2">
        <w:rPr>
          <w:rFonts w:ascii="Arial" w:hAnsi="Arial" w:cs="Arial"/>
          <w:spacing w:val="5"/>
          <w:sz w:val="24"/>
          <w:szCs w:val="24"/>
        </w:rPr>
        <w:t xml:space="preserve"> </w:t>
      </w:r>
      <w:r w:rsidRPr="00727CD2">
        <w:rPr>
          <w:rFonts w:ascii="Arial" w:hAnsi="Arial" w:cs="Arial"/>
          <w:spacing w:val="-2"/>
          <w:sz w:val="24"/>
          <w:szCs w:val="24"/>
        </w:rPr>
        <w:t>aunqu</w:t>
      </w:r>
      <w:r w:rsidRPr="00727CD2">
        <w:rPr>
          <w:rFonts w:ascii="Arial" w:hAnsi="Arial" w:cs="Arial"/>
          <w:sz w:val="24"/>
          <w:szCs w:val="24"/>
        </w:rPr>
        <w:t>e</w:t>
      </w:r>
      <w:r w:rsidRPr="00727CD2">
        <w:rPr>
          <w:rFonts w:ascii="Arial" w:hAnsi="Arial" w:cs="Arial"/>
          <w:spacing w:val="5"/>
          <w:sz w:val="24"/>
          <w:szCs w:val="24"/>
        </w:rPr>
        <w:t xml:space="preserve"> </w:t>
      </w:r>
      <w:r w:rsidRPr="00727CD2">
        <w:rPr>
          <w:rFonts w:ascii="Arial" w:hAnsi="Arial" w:cs="Arial"/>
          <w:spacing w:val="-2"/>
          <w:sz w:val="24"/>
          <w:szCs w:val="24"/>
        </w:rPr>
        <w:t>e</w:t>
      </w:r>
      <w:r w:rsidRPr="00727CD2">
        <w:rPr>
          <w:rFonts w:ascii="Arial" w:hAnsi="Arial" w:cs="Arial"/>
          <w:sz w:val="24"/>
          <w:szCs w:val="24"/>
        </w:rPr>
        <w:t>s</w:t>
      </w:r>
      <w:r w:rsidRPr="00727CD2">
        <w:rPr>
          <w:rFonts w:ascii="Arial" w:hAnsi="Arial" w:cs="Arial"/>
          <w:spacing w:val="5"/>
          <w:sz w:val="24"/>
          <w:szCs w:val="24"/>
        </w:rPr>
        <w:t xml:space="preserve"> </w:t>
      </w:r>
      <w:r w:rsidRPr="00727CD2">
        <w:rPr>
          <w:rFonts w:ascii="Arial" w:hAnsi="Arial" w:cs="Arial"/>
          <w:spacing w:val="-2"/>
          <w:sz w:val="24"/>
          <w:szCs w:val="24"/>
        </w:rPr>
        <w:t>difíci</w:t>
      </w:r>
      <w:r w:rsidRPr="00727CD2">
        <w:rPr>
          <w:rFonts w:ascii="Arial" w:hAnsi="Arial" w:cs="Arial"/>
          <w:sz w:val="24"/>
          <w:szCs w:val="24"/>
        </w:rPr>
        <w:t>l</w:t>
      </w:r>
      <w:r w:rsidRPr="00727CD2">
        <w:rPr>
          <w:rFonts w:ascii="Arial" w:hAnsi="Arial" w:cs="Arial"/>
          <w:spacing w:val="5"/>
          <w:sz w:val="24"/>
          <w:szCs w:val="24"/>
        </w:rPr>
        <w:t xml:space="preserve"> </w:t>
      </w:r>
      <w:r w:rsidRPr="00727CD2">
        <w:rPr>
          <w:rFonts w:ascii="Arial" w:hAnsi="Arial" w:cs="Arial"/>
          <w:spacing w:val="-2"/>
          <w:sz w:val="24"/>
          <w:szCs w:val="24"/>
        </w:rPr>
        <w:t xml:space="preserve">de </w:t>
      </w:r>
      <w:r w:rsidRPr="00727CD2">
        <w:rPr>
          <w:rFonts w:ascii="Arial" w:hAnsi="Arial" w:cs="Arial"/>
          <w:spacing w:val="-1"/>
          <w:sz w:val="24"/>
          <w:szCs w:val="24"/>
        </w:rPr>
        <w:t>estimar</w:t>
      </w:r>
      <w:r w:rsidRPr="00727CD2">
        <w:rPr>
          <w:rFonts w:ascii="Arial" w:hAnsi="Arial" w:cs="Arial"/>
          <w:sz w:val="24"/>
          <w:szCs w:val="24"/>
        </w:rPr>
        <w:t>,</w:t>
      </w:r>
      <w:r w:rsidRPr="00727CD2">
        <w:rPr>
          <w:rFonts w:ascii="Arial" w:hAnsi="Arial" w:cs="Arial"/>
          <w:spacing w:val="4"/>
          <w:sz w:val="24"/>
          <w:szCs w:val="24"/>
        </w:rPr>
        <w:t xml:space="preserve"> </w:t>
      </w:r>
      <w:r w:rsidRPr="00727CD2">
        <w:rPr>
          <w:rFonts w:ascii="Arial" w:hAnsi="Arial" w:cs="Arial"/>
          <w:spacing w:val="-1"/>
          <w:sz w:val="24"/>
          <w:szCs w:val="24"/>
        </w:rPr>
        <w:t>y</w:t>
      </w:r>
      <w:r w:rsidRPr="00727CD2">
        <w:rPr>
          <w:rFonts w:ascii="Arial" w:hAnsi="Arial" w:cs="Arial"/>
          <w:sz w:val="24"/>
          <w:szCs w:val="24"/>
        </w:rPr>
        <w:t>a</w:t>
      </w:r>
      <w:r w:rsidRPr="00727CD2">
        <w:rPr>
          <w:rFonts w:ascii="Arial" w:hAnsi="Arial" w:cs="Arial"/>
          <w:spacing w:val="4"/>
          <w:sz w:val="24"/>
          <w:szCs w:val="24"/>
        </w:rPr>
        <w:t xml:space="preserve"> </w:t>
      </w:r>
      <w:r w:rsidRPr="00727CD2">
        <w:rPr>
          <w:rFonts w:ascii="Arial" w:hAnsi="Arial" w:cs="Arial"/>
          <w:spacing w:val="-1"/>
          <w:sz w:val="24"/>
          <w:szCs w:val="24"/>
        </w:rPr>
        <w:t>qu</w:t>
      </w:r>
      <w:r w:rsidRPr="00727CD2">
        <w:rPr>
          <w:rFonts w:ascii="Arial" w:hAnsi="Arial" w:cs="Arial"/>
          <w:sz w:val="24"/>
          <w:szCs w:val="24"/>
        </w:rPr>
        <w:t>e</w:t>
      </w:r>
      <w:r w:rsidRPr="00727CD2">
        <w:rPr>
          <w:rFonts w:ascii="Arial" w:hAnsi="Arial" w:cs="Arial"/>
          <w:spacing w:val="4"/>
          <w:sz w:val="24"/>
          <w:szCs w:val="24"/>
        </w:rPr>
        <w:t xml:space="preserve"> </w:t>
      </w:r>
      <w:r w:rsidRPr="00727CD2">
        <w:rPr>
          <w:rFonts w:ascii="Arial" w:hAnsi="Arial" w:cs="Arial"/>
          <w:spacing w:val="-1"/>
          <w:sz w:val="24"/>
          <w:szCs w:val="24"/>
        </w:rPr>
        <w:t>so</w:t>
      </w:r>
      <w:r w:rsidRPr="00727CD2">
        <w:rPr>
          <w:rFonts w:ascii="Arial" w:hAnsi="Arial" w:cs="Arial"/>
          <w:sz w:val="24"/>
          <w:szCs w:val="24"/>
        </w:rPr>
        <w:t>n</w:t>
      </w:r>
      <w:r w:rsidRPr="00727CD2">
        <w:rPr>
          <w:rFonts w:ascii="Arial" w:hAnsi="Arial" w:cs="Arial"/>
          <w:spacing w:val="4"/>
          <w:sz w:val="24"/>
          <w:szCs w:val="24"/>
        </w:rPr>
        <w:t xml:space="preserve"> </w:t>
      </w:r>
      <w:r w:rsidRPr="00727CD2">
        <w:rPr>
          <w:rFonts w:ascii="Arial" w:hAnsi="Arial" w:cs="Arial"/>
          <w:spacing w:val="-1"/>
          <w:sz w:val="24"/>
          <w:szCs w:val="24"/>
        </w:rPr>
        <w:t>mucho</w:t>
      </w:r>
      <w:r w:rsidRPr="00727CD2">
        <w:rPr>
          <w:rFonts w:ascii="Arial" w:hAnsi="Arial" w:cs="Arial"/>
          <w:sz w:val="24"/>
          <w:szCs w:val="24"/>
        </w:rPr>
        <w:t>s</w:t>
      </w:r>
      <w:r w:rsidRPr="00727CD2">
        <w:rPr>
          <w:rFonts w:ascii="Arial" w:hAnsi="Arial" w:cs="Arial"/>
          <w:spacing w:val="4"/>
          <w:sz w:val="24"/>
          <w:szCs w:val="24"/>
        </w:rPr>
        <w:t xml:space="preserve"> </w:t>
      </w:r>
      <w:r w:rsidRPr="00727CD2">
        <w:rPr>
          <w:rFonts w:ascii="Arial" w:hAnsi="Arial" w:cs="Arial"/>
          <w:spacing w:val="-1"/>
          <w:sz w:val="24"/>
          <w:szCs w:val="24"/>
        </w:rPr>
        <w:t>lo</w:t>
      </w:r>
      <w:r w:rsidRPr="00727CD2">
        <w:rPr>
          <w:rFonts w:ascii="Arial" w:hAnsi="Arial" w:cs="Arial"/>
          <w:sz w:val="24"/>
          <w:szCs w:val="24"/>
        </w:rPr>
        <w:t>s</w:t>
      </w:r>
      <w:r w:rsidRPr="00727CD2">
        <w:rPr>
          <w:rFonts w:ascii="Arial" w:hAnsi="Arial" w:cs="Arial"/>
          <w:spacing w:val="4"/>
          <w:sz w:val="24"/>
          <w:szCs w:val="24"/>
        </w:rPr>
        <w:t xml:space="preserve"> </w:t>
      </w:r>
      <w:r w:rsidRPr="00727CD2">
        <w:rPr>
          <w:rFonts w:ascii="Arial" w:hAnsi="Arial" w:cs="Arial"/>
          <w:spacing w:val="-1"/>
          <w:sz w:val="24"/>
          <w:szCs w:val="24"/>
        </w:rPr>
        <w:t>episodio</w:t>
      </w:r>
      <w:r w:rsidRPr="00727CD2">
        <w:rPr>
          <w:rFonts w:ascii="Arial" w:hAnsi="Arial" w:cs="Arial"/>
          <w:sz w:val="24"/>
          <w:szCs w:val="24"/>
        </w:rPr>
        <w:t>s</w:t>
      </w:r>
      <w:r w:rsidRPr="00727CD2">
        <w:rPr>
          <w:rFonts w:ascii="Arial" w:hAnsi="Arial" w:cs="Arial"/>
          <w:spacing w:val="4"/>
          <w:sz w:val="24"/>
          <w:szCs w:val="24"/>
        </w:rPr>
        <w:t xml:space="preserve"> </w:t>
      </w:r>
      <w:r w:rsidRPr="00727CD2">
        <w:rPr>
          <w:rFonts w:ascii="Arial" w:hAnsi="Arial" w:cs="Arial"/>
          <w:spacing w:val="-1"/>
          <w:sz w:val="24"/>
          <w:szCs w:val="24"/>
        </w:rPr>
        <w:t>qu</w:t>
      </w:r>
      <w:r w:rsidRPr="00727CD2">
        <w:rPr>
          <w:rFonts w:ascii="Arial" w:hAnsi="Arial" w:cs="Arial"/>
          <w:sz w:val="24"/>
          <w:szCs w:val="24"/>
        </w:rPr>
        <w:t>e</w:t>
      </w:r>
      <w:r w:rsidRPr="00727CD2">
        <w:rPr>
          <w:rFonts w:ascii="Arial" w:hAnsi="Arial" w:cs="Arial"/>
          <w:spacing w:val="4"/>
          <w:sz w:val="24"/>
          <w:szCs w:val="24"/>
        </w:rPr>
        <w:t xml:space="preserve"> </w:t>
      </w:r>
      <w:r w:rsidRPr="00727CD2">
        <w:rPr>
          <w:rFonts w:ascii="Arial" w:hAnsi="Arial" w:cs="Arial"/>
          <w:spacing w:val="-1"/>
          <w:sz w:val="24"/>
          <w:szCs w:val="24"/>
        </w:rPr>
        <w:t>n</w:t>
      </w:r>
      <w:r w:rsidRPr="00727CD2">
        <w:rPr>
          <w:rFonts w:ascii="Arial" w:hAnsi="Arial" w:cs="Arial"/>
          <w:sz w:val="24"/>
          <w:szCs w:val="24"/>
        </w:rPr>
        <w:t>o</w:t>
      </w:r>
      <w:r w:rsidRPr="00727CD2">
        <w:rPr>
          <w:rFonts w:ascii="Arial" w:hAnsi="Arial" w:cs="Arial"/>
          <w:spacing w:val="4"/>
          <w:sz w:val="24"/>
          <w:szCs w:val="24"/>
        </w:rPr>
        <w:t xml:space="preserve"> </w:t>
      </w:r>
      <w:r w:rsidRPr="00727CD2">
        <w:rPr>
          <w:rFonts w:ascii="Arial" w:hAnsi="Arial" w:cs="Arial"/>
          <w:spacing w:val="-1"/>
          <w:sz w:val="24"/>
          <w:szCs w:val="24"/>
        </w:rPr>
        <w:t>s</w:t>
      </w:r>
      <w:r w:rsidRPr="00727CD2">
        <w:rPr>
          <w:rFonts w:ascii="Arial" w:hAnsi="Arial" w:cs="Arial"/>
          <w:sz w:val="24"/>
          <w:szCs w:val="24"/>
        </w:rPr>
        <w:t>e</w:t>
      </w:r>
      <w:r w:rsidRPr="00727CD2">
        <w:rPr>
          <w:rFonts w:ascii="Arial" w:hAnsi="Arial" w:cs="Arial"/>
          <w:spacing w:val="4"/>
          <w:sz w:val="24"/>
          <w:szCs w:val="24"/>
        </w:rPr>
        <w:t xml:space="preserve"> </w:t>
      </w:r>
      <w:r w:rsidRPr="00727CD2">
        <w:rPr>
          <w:rFonts w:ascii="Arial" w:hAnsi="Arial" w:cs="Arial"/>
          <w:spacing w:val="-1"/>
          <w:sz w:val="24"/>
          <w:szCs w:val="24"/>
        </w:rPr>
        <w:t>detecta</w:t>
      </w:r>
      <w:r w:rsidRPr="00727CD2">
        <w:rPr>
          <w:rFonts w:ascii="Arial" w:hAnsi="Arial" w:cs="Arial"/>
          <w:sz w:val="24"/>
          <w:szCs w:val="24"/>
        </w:rPr>
        <w:t>n</w:t>
      </w:r>
      <w:r w:rsidRPr="00727CD2">
        <w:rPr>
          <w:rFonts w:ascii="Arial" w:hAnsi="Arial" w:cs="Arial"/>
          <w:spacing w:val="4"/>
          <w:sz w:val="24"/>
          <w:szCs w:val="24"/>
        </w:rPr>
        <w:t xml:space="preserve"> </w:t>
      </w:r>
      <w:r w:rsidRPr="00727CD2">
        <w:rPr>
          <w:rFonts w:ascii="Arial" w:hAnsi="Arial" w:cs="Arial"/>
          <w:spacing w:val="-1"/>
          <w:sz w:val="24"/>
          <w:szCs w:val="24"/>
        </w:rPr>
        <w:t>debid</w:t>
      </w:r>
      <w:r w:rsidRPr="00727CD2">
        <w:rPr>
          <w:rFonts w:ascii="Arial" w:hAnsi="Arial" w:cs="Arial"/>
          <w:sz w:val="24"/>
          <w:szCs w:val="24"/>
        </w:rPr>
        <w:t>o</w:t>
      </w:r>
      <w:r w:rsidRPr="00727CD2">
        <w:rPr>
          <w:rFonts w:ascii="Arial" w:hAnsi="Arial" w:cs="Arial"/>
          <w:spacing w:val="4"/>
          <w:sz w:val="24"/>
          <w:szCs w:val="24"/>
        </w:rPr>
        <w:t xml:space="preserve"> </w:t>
      </w:r>
      <w:r w:rsidRPr="00727CD2">
        <w:rPr>
          <w:rFonts w:ascii="Arial" w:hAnsi="Arial" w:cs="Arial"/>
          <w:sz w:val="24"/>
          <w:szCs w:val="24"/>
        </w:rPr>
        <w:t>a</w:t>
      </w:r>
      <w:r w:rsidRPr="00727CD2">
        <w:rPr>
          <w:rFonts w:ascii="Arial" w:hAnsi="Arial" w:cs="Arial"/>
          <w:spacing w:val="4"/>
          <w:sz w:val="24"/>
          <w:szCs w:val="24"/>
        </w:rPr>
        <w:t xml:space="preserve"> </w:t>
      </w:r>
      <w:r w:rsidRPr="00727CD2">
        <w:rPr>
          <w:rFonts w:ascii="Arial" w:hAnsi="Arial" w:cs="Arial"/>
          <w:spacing w:val="-1"/>
          <w:sz w:val="24"/>
          <w:szCs w:val="24"/>
        </w:rPr>
        <w:t>s</w:t>
      </w:r>
      <w:r w:rsidRPr="00727CD2">
        <w:rPr>
          <w:rFonts w:ascii="Arial" w:hAnsi="Arial" w:cs="Arial"/>
          <w:sz w:val="24"/>
          <w:szCs w:val="24"/>
        </w:rPr>
        <w:t>u</w:t>
      </w:r>
      <w:r w:rsidRPr="00727CD2">
        <w:rPr>
          <w:rFonts w:ascii="Arial" w:hAnsi="Arial" w:cs="Arial"/>
          <w:spacing w:val="4"/>
          <w:sz w:val="24"/>
          <w:szCs w:val="24"/>
        </w:rPr>
        <w:t xml:space="preserve"> </w:t>
      </w:r>
      <w:r w:rsidRPr="00727CD2">
        <w:rPr>
          <w:rFonts w:ascii="Arial" w:hAnsi="Arial" w:cs="Arial"/>
          <w:spacing w:val="-1"/>
          <w:sz w:val="24"/>
          <w:szCs w:val="24"/>
        </w:rPr>
        <w:t>brevedad.</w:t>
      </w:r>
    </w:p>
    <w:p w:rsidR="006613A4" w:rsidRPr="003A5695" w:rsidRDefault="006613A4" w:rsidP="006613A4">
      <w:pPr>
        <w:tabs>
          <w:tab w:val="left" w:pos="993"/>
        </w:tabs>
        <w:spacing w:before="240" w:after="0" w:line="360" w:lineRule="auto"/>
        <w:ind w:left="993" w:right="49"/>
        <w:jc w:val="both"/>
        <w:rPr>
          <w:rFonts w:ascii="Arial" w:hAnsi="Arial" w:cs="Arial"/>
          <w:sz w:val="24"/>
          <w:szCs w:val="24"/>
        </w:rPr>
      </w:pPr>
      <w:r w:rsidRPr="003A5695">
        <w:rPr>
          <w:rFonts w:ascii="Arial" w:hAnsi="Arial" w:cs="Arial"/>
          <w:bCs/>
          <w:spacing w:val="1"/>
          <w:sz w:val="24"/>
          <w:szCs w:val="24"/>
        </w:rPr>
        <w:t>Pued</w:t>
      </w:r>
      <w:r w:rsidRPr="003A5695">
        <w:rPr>
          <w:rFonts w:ascii="Arial" w:hAnsi="Arial" w:cs="Arial"/>
          <w:bCs/>
          <w:sz w:val="24"/>
          <w:szCs w:val="24"/>
        </w:rPr>
        <w:t xml:space="preserve">e </w:t>
      </w:r>
      <w:r w:rsidRPr="003A5695">
        <w:rPr>
          <w:rFonts w:ascii="Arial" w:hAnsi="Arial" w:cs="Arial"/>
          <w:bCs/>
          <w:spacing w:val="12"/>
          <w:sz w:val="24"/>
          <w:szCs w:val="24"/>
        </w:rPr>
        <w:t xml:space="preserve"> </w:t>
      </w:r>
      <w:r w:rsidRPr="003A5695">
        <w:rPr>
          <w:rFonts w:ascii="Arial" w:hAnsi="Arial" w:cs="Arial"/>
          <w:bCs/>
          <w:spacing w:val="1"/>
          <w:sz w:val="24"/>
          <w:szCs w:val="24"/>
        </w:rPr>
        <w:t>presentars</w:t>
      </w:r>
      <w:r w:rsidRPr="003A5695">
        <w:rPr>
          <w:rFonts w:ascii="Arial" w:hAnsi="Arial" w:cs="Arial"/>
          <w:bCs/>
          <w:sz w:val="24"/>
          <w:szCs w:val="24"/>
        </w:rPr>
        <w:t xml:space="preserve">e </w:t>
      </w:r>
      <w:r w:rsidRPr="003A5695">
        <w:rPr>
          <w:rFonts w:ascii="Arial" w:hAnsi="Arial" w:cs="Arial"/>
          <w:bCs/>
          <w:spacing w:val="12"/>
          <w:sz w:val="24"/>
          <w:szCs w:val="24"/>
        </w:rPr>
        <w:t xml:space="preserve"> </w:t>
      </w:r>
      <w:r w:rsidRPr="003A5695">
        <w:rPr>
          <w:rFonts w:ascii="Arial" w:hAnsi="Arial" w:cs="Arial"/>
          <w:bCs/>
          <w:spacing w:val="1"/>
          <w:sz w:val="24"/>
          <w:szCs w:val="24"/>
        </w:rPr>
        <w:t>e</w:t>
      </w:r>
      <w:r w:rsidRPr="003A5695">
        <w:rPr>
          <w:rFonts w:ascii="Arial" w:hAnsi="Arial" w:cs="Arial"/>
          <w:bCs/>
          <w:sz w:val="24"/>
          <w:szCs w:val="24"/>
        </w:rPr>
        <w:t xml:space="preserve">n </w:t>
      </w:r>
      <w:r w:rsidRPr="003A5695">
        <w:rPr>
          <w:rFonts w:ascii="Arial" w:hAnsi="Arial" w:cs="Arial"/>
          <w:bCs/>
          <w:spacing w:val="12"/>
          <w:sz w:val="24"/>
          <w:szCs w:val="24"/>
        </w:rPr>
        <w:t xml:space="preserve"> </w:t>
      </w:r>
      <w:r w:rsidRPr="003A5695">
        <w:rPr>
          <w:rFonts w:ascii="Arial" w:hAnsi="Arial" w:cs="Arial"/>
          <w:bCs/>
          <w:spacing w:val="1"/>
          <w:sz w:val="24"/>
          <w:szCs w:val="24"/>
        </w:rPr>
        <w:t>cualquie</w:t>
      </w:r>
      <w:r w:rsidRPr="003A5695">
        <w:rPr>
          <w:rFonts w:ascii="Arial" w:hAnsi="Arial" w:cs="Arial"/>
          <w:bCs/>
          <w:sz w:val="24"/>
          <w:szCs w:val="24"/>
        </w:rPr>
        <w:t xml:space="preserve">r </w:t>
      </w:r>
      <w:r w:rsidRPr="003A5695">
        <w:rPr>
          <w:rFonts w:ascii="Arial" w:hAnsi="Arial" w:cs="Arial"/>
          <w:bCs/>
          <w:spacing w:val="12"/>
          <w:sz w:val="24"/>
          <w:szCs w:val="24"/>
        </w:rPr>
        <w:t xml:space="preserve"> </w:t>
      </w:r>
      <w:r w:rsidRPr="003A5695">
        <w:rPr>
          <w:rFonts w:ascii="Arial" w:hAnsi="Arial" w:cs="Arial"/>
          <w:bCs/>
          <w:spacing w:val="1"/>
          <w:sz w:val="24"/>
          <w:szCs w:val="24"/>
        </w:rPr>
        <w:t>eda</w:t>
      </w:r>
      <w:r w:rsidRPr="003A5695">
        <w:rPr>
          <w:rFonts w:ascii="Arial" w:hAnsi="Arial" w:cs="Arial"/>
          <w:bCs/>
          <w:spacing w:val="-29"/>
          <w:sz w:val="24"/>
          <w:szCs w:val="24"/>
        </w:rPr>
        <w:t>d</w:t>
      </w:r>
      <w:r w:rsidRPr="003A5695">
        <w:rPr>
          <w:rFonts w:ascii="Arial" w:hAnsi="Arial" w:cs="Arial"/>
          <w:sz w:val="24"/>
          <w:szCs w:val="24"/>
        </w:rPr>
        <w:t xml:space="preserve">, </w:t>
      </w:r>
      <w:r w:rsidRPr="003A5695">
        <w:rPr>
          <w:rFonts w:ascii="Arial" w:hAnsi="Arial" w:cs="Arial"/>
          <w:spacing w:val="31"/>
          <w:sz w:val="24"/>
          <w:szCs w:val="24"/>
        </w:rPr>
        <w:t xml:space="preserve"> </w:t>
      </w:r>
      <w:r w:rsidRPr="003A5695">
        <w:rPr>
          <w:rFonts w:ascii="Arial" w:hAnsi="Arial" w:cs="Arial"/>
          <w:spacing w:val="-1"/>
          <w:sz w:val="24"/>
          <w:szCs w:val="24"/>
        </w:rPr>
        <w:t>si</w:t>
      </w:r>
      <w:r w:rsidRPr="003A5695">
        <w:rPr>
          <w:rFonts w:ascii="Arial" w:hAnsi="Arial" w:cs="Arial"/>
          <w:sz w:val="24"/>
          <w:szCs w:val="24"/>
        </w:rPr>
        <w:t xml:space="preserve">n </w:t>
      </w:r>
      <w:r w:rsidRPr="003A5695">
        <w:rPr>
          <w:rFonts w:ascii="Arial" w:hAnsi="Arial" w:cs="Arial"/>
          <w:spacing w:val="31"/>
          <w:sz w:val="24"/>
          <w:szCs w:val="24"/>
        </w:rPr>
        <w:t xml:space="preserve"> </w:t>
      </w:r>
      <w:r w:rsidRPr="003A5695">
        <w:rPr>
          <w:rFonts w:ascii="Arial" w:hAnsi="Arial" w:cs="Arial"/>
          <w:spacing w:val="-1"/>
          <w:sz w:val="24"/>
          <w:szCs w:val="24"/>
        </w:rPr>
        <w:t>embarg</w:t>
      </w:r>
      <w:r w:rsidRPr="003A5695">
        <w:rPr>
          <w:rFonts w:ascii="Arial" w:hAnsi="Arial" w:cs="Arial"/>
          <w:sz w:val="24"/>
          <w:szCs w:val="24"/>
        </w:rPr>
        <w:t xml:space="preserve">o </w:t>
      </w:r>
      <w:r w:rsidRPr="003A5695">
        <w:rPr>
          <w:rFonts w:ascii="Arial" w:hAnsi="Arial" w:cs="Arial"/>
          <w:spacing w:val="31"/>
          <w:sz w:val="24"/>
          <w:szCs w:val="24"/>
        </w:rPr>
        <w:t xml:space="preserve"> </w:t>
      </w:r>
      <w:r w:rsidRPr="003A5695">
        <w:rPr>
          <w:rFonts w:ascii="Arial" w:hAnsi="Arial" w:cs="Arial"/>
          <w:spacing w:val="-1"/>
          <w:sz w:val="24"/>
          <w:szCs w:val="24"/>
        </w:rPr>
        <w:t>e</w:t>
      </w:r>
      <w:r w:rsidRPr="003A5695">
        <w:rPr>
          <w:rFonts w:ascii="Arial" w:hAnsi="Arial" w:cs="Arial"/>
          <w:sz w:val="24"/>
          <w:szCs w:val="24"/>
        </w:rPr>
        <w:t xml:space="preserve">s </w:t>
      </w:r>
      <w:r w:rsidRPr="003A5695">
        <w:rPr>
          <w:rFonts w:ascii="Arial" w:hAnsi="Arial" w:cs="Arial"/>
          <w:spacing w:val="31"/>
          <w:sz w:val="24"/>
          <w:szCs w:val="24"/>
        </w:rPr>
        <w:t xml:space="preserve"> </w:t>
      </w:r>
      <w:r w:rsidRPr="003A5695">
        <w:rPr>
          <w:rFonts w:ascii="Arial" w:hAnsi="Arial" w:cs="Arial"/>
          <w:spacing w:val="-1"/>
          <w:sz w:val="24"/>
          <w:szCs w:val="24"/>
        </w:rPr>
        <w:t>má</w:t>
      </w:r>
      <w:r w:rsidRPr="003A5695">
        <w:rPr>
          <w:rFonts w:ascii="Arial" w:hAnsi="Arial" w:cs="Arial"/>
          <w:sz w:val="24"/>
          <w:szCs w:val="24"/>
        </w:rPr>
        <w:t xml:space="preserve">s </w:t>
      </w:r>
      <w:r w:rsidRPr="003A5695">
        <w:rPr>
          <w:rFonts w:ascii="Arial" w:hAnsi="Arial" w:cs="Arial"/>
          <w:spacing w:val="31"/>
          <w:sz w:val="24"/>
          <w:szCs w:val="24"/>
        </w:rPr>
        <w:t xml:space="preserve"> </w:t>
      </w:r>
      <w:r w:rsidRPr="003A5695">
        <w:rPr>
          <w:rFonts w:ascii="Arial" w:hAnsi="Arial" w:cs="Arial"/>
          <w:spacing w:val="-1"/>
          <w:sz w:val="24"/>
          <w:szCs w:val="24"/>
        </w:rPr>
        <w:t>frecuent</w:t>
      </w:r>
      <w:r w:rsidRPr="003A5695">
        <w:rPr>
          <w:rFonts w:ascii="Arial" w:hAnsi="Arial" w:cs="Arial"/>
          <w:sz w:val="24"/>
          <w:szCs w:val="24"/>
        </w:rPr>
        <w:t xml:space="preserve">e </w:t>
      </w:r>
      <w:r w:rsidRPr="003A5695">
        <w:rPr>
          <w:rFonts w:ascii="Arial" w:hAnsi="Arial" w:cs="Arial"/>
          <w:spacing w:val="31"/>
          <w:sz w:val="24"/>
          <w:szCs w:val="24"/>
        </w:rPr>
        <w:t xml:space="preserve"> </w:t>
      </w:r>
      <w:r w:rsidRPr="003A5695">
        <w:rPr>
          <w:rFonts w:ascii="Arial" w:hAnsi="Arial" w:cs="Arial"/>
          <w:spacing w:val="-1"/>
          <w:sz w:val="24"/>
          <w:szCs w:val="24"/>
        </w:rPr>
        <w:t>en anciano</w:t>
      </w:r>
      <w:r w:rsidRPr="003A5695">
        <w:rPr>
          <w:rFonts w:ascii="Arial" w:hAnsi="Arial" w:cs="Arial"/>
          <w:sz w:val="24"/>
          <w:szCs w:val="24"/>
        </w:rPr>
        <w:t xml:space="preserve">s </w:t>
      </w:r>
      <w:r w:rsidRPr="003A5695">
        <w:rPr>
          <w:rFonts w:ascii="Arial" w:hAnsi="Arial" w:cs="Arial"/>
          <w:spacing w:val="-1"/>
          <w:sz w:val="24"/>
          <w:szCs w:val="24"/>
        </w:rPr>
        <w:t>debid</w:t>
      </w:r>
      <w:r w:rsidRPr="003A5695">
        <w:rPr>
          <w:rFonts w:ascii="Arial" w:hAnsi="Arial" w:cs="Arial"/>
          <w:sz w:val="24"/>
          <w:szCs w:val="24"/>
        </w:rPr>
        <w:t xml:space="preserve">o a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mayo</w:t>
      </w:r>
      <w:r w:rsidRPr="003A5695">
        <w:rPr>
          <w:rFonts w:ascii="Arial" w:hAnsi="Arial" w:cs="Arial"/>
          <w:sz w:val="24"/>
          <w:szCs w:val="24"/>
        </w:rPr>
        <w:t xml:space="preserve">r </w:t>
      </w:r>
      <w:r w:rsidRPr="003A5695">
        <w:rPr>
          <w:rFonts w:ascii="Arial" w:hAnsi="Arial" w:cs="Arial"/>
          <w:spacing w:val="-1"/>
          <w:sz w:val="24"/>
          <w:szCs w:val="24"/>
        </w:rPr>
        <w:t>disminució</w:t>
      </w:r>
      <w:r w:rsidRPr="003A5695">
        <w:rPr>
          <w:rFonts w:ascii="Arial" w:hAnsi="Arial" w:cs="Arial"/>
          <w:sz w:val="24"/>
          <w:szCs w:val="24"/>
        </w:rPr>
        <w:t xml:space="preserve">n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
          <w:sz w:val="24"/>
          <w:szCs w:val="24"/>
        </w:rPr>
        <w:t>"reserv</w:t>
      </w:r>
      <w:r w:rsidRPr="003A5695">
        <w:rPr>
          <w:rFonts w:ascii="Arial" w:hAnsi="Arial" w:cs="Arial"/>
          <w:sz w:val="24"/>
          <w:szCs w:val="24"/>
        </w:rPr>
        <w:t xml:space="preserve">a </w:t>
      </w:r>
      <w:r w:rsidRPr="003A5695">
        <w:rPr>
          <w:rFonts w:ascii="Arial" w:hAnsi="Arial" w:cs="Arial"/>
          <w:spacing w:val="-1"/>
          <w:sz w:val="24"/>
          <w:szCs w:val="24"/>
        </w:rPr>
        <w:t>cerebral"</w:t>
      </w:r>
      <w:r w:rsidRPr="003A5695">
        <w:rPr>
          <w:rFonts w:ascii="Arial" w:hAnsi="Arial" w:cs="Arial"/>
          <w:sz w:val="24"/>
          <w:szCs w:val="24"/>
        </w:rPr>
        <w:t xml:space="preserve">, </w:t>
      </w:r>
      <w:r w:rsidRPr="003A5695">
        <w:rPr>
          <w:rFonts w:ascii="Arial" w:hAnsi="Arial" w:cs="Arial"/>
          <w:spacing w:val="-1"/>
          <w:sz w:val="24"/>
          <w:szCs w:val="24"/>
        </w:rPr>
        <w:t>especialment</w:t>
      </w:r>
      <w:r w:rsidRPr="003A5695">
        <w:rPr>
          <w:rFonts w:ascii="Arial" w:hAnsi="Arial" w:cs="Arial"/>
          <w:sz w:val="24"/>
          <w:szCs w:val="24"/>
        </w:rPr>
        <w:t xml:space="preserve">e </w:t>
      </w:r>
      <w:r w:rsidRPr="003A5695">
        <w:rPr>
          <w:rFonts w:ascii="Arial" w:hAnsi="Arial" w:cs="Arial"/>
          <w:spacing w:val="-1"/>
          <w:sz w:val="24"/>
          <w:szCs w:val="24"/>
        </w:rPr>
        <w:t>po</w:t>
      </w:r>
      <w:r w:rsidRPr="003A5695">
        <w:rPr>
          <w:rFonts w:ascii="Arial" w:hAnsi="Arial" w:cs="Arial"/>
          <w:sz w:val="24"/>
          <w:szCs w:val="24"/>
        </w:rPr>
        <w:t xml:space="preserve">r </w:t>
      </w:r>
      <w:r w:rsidRPr="003A5695">
        <w:rPr>
          <w:rFonts w:ascii="Arial" w:hAnsi="Arial" w:cs="Arial"/>
          <w:spacing w:val="-1"/>
          <w:sz w:val="24"/>
          <w:szCs w:val="24"/>
        </w:rPr>
        <w:t>la preexistenci</w:t>
      </w:r>
      <w:r w:rsidRPr="003A5695">
        <w:rPr>
          <w:rFonts w:ascii="Arial" w:hAnsi="Arial" w:cs="Arial"/>
          <w:sz w:val="24"/>
          <w:szCs w:val="24"/>
        </w:rPr>
        <w:t xml:space="preserve">a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demencia.</w:t>
      </w:r>
    </w:p>
    <w:p w:rsidR="006613A4" w:rsidRPr="003A5695" w:rsidRDefault="006613A4" w:rsidP="006613A4">
      <w:pPr>
        <w:tabs>
          <w:tab w:val="left" w:pos="993"/>
        </w:tabs>
        <w:spacing w:before="240" w:after="0" w:line="360" w:lineRule="auto"/>
        <w:ind w:left="993" w:right="-20"/>
        <w:jc w:val="both"/>
        <w:rPr>
          <w:rFonts w:ascii="Arial" w:hAnsi="Arial" w:cs="Arial"/>
          <w:sz w:val="24"/>
          <w:szCs w:val="24"/>
        </w:rPr>
      </w:pPr>
      <w:r w:rsidRPr="003A5695">
        <w:rPr>
          <w:rFonts w:ascii="Arial" w:hAnsi="Arial" w:cs="Arial"/>
          <w:sz w:val="24"/>
          <w:szCs w:val="24"/>
        </w:rPr>
        <w:t>Es</w:t>
      </w:r>
      <w:r w:rsidRPr="003A5695">
        <w:rPr>
          <w:rFonts w:ascii="Arial" w:hAnsi="Arial" w:cs="Arial"/>
          <w:spacing w:val="3"/>
          <w:sz w:val="24"/>
          <w:szCs w:val="24"/>
        </w:rPr>
        <w:t xml:space="preserve"> </w:t>
      </w:r>
      <w:r w:rsidRPr="003A5695">
        <w:rPr>
          <w:rFonts w:ascii="Arial" w:hAnsi="Arial" w:cs="Arial"/>
          <w:sz w:val="24"/>
          <w:szCs w:val="24"/>
        </w:rPr>
        <w:t>síndrome</w:t>
      </w:r>
      <w:r w:rsidRPr="003A5695">
        <w:rPr>
          <w:rFonts w:ascii="Arial" w:hAnsi="Arial" w:cs="Arial"/>
          <w:spacing w:val="3"/>
          <w:sz w:val="24"/>
          <w:szCs w:val="24"/>
        </w:rPr>
        <w:t xml:space="preserve"> </w:t>
      </w:r>
      <w:r w:rsidRPr="003A5695">
        <w:rPr>
          <w:rFonts w:ascii="Arial" w:hAnsi="Arial" w:cs="Arial"/>
          <w:sz w:val="24"/>
          <w:szCs w:val="24"/>
        </w:rPr>
        <w:t>de</w:t>
      </w:r>
      <w:r w:rsidRPr="003A5695">
        <w:rPr>
          <w:rFonts w:ascii="Arial" w:hAnsi="Arial" w:cs="Arial"/>
          <w:spacing w:val="3"/>
          <w:sz w:val="24"/>
          <w:szCs w:val="24"/>
        </w:rPr>
        <w:t xml:space="preserve"> </w:t>
      </w:r>
      <w:r w:rsidRPr="003A5695">
        <w:rPr>
          <w:rFonts w:ascii="Arial" w:hAnsi="Arial" w:cs="Arial"/>
          <w:sz w:val="24"/>
          <w:szCs w:val="24"/>
        </w:rPr>
        <w:t>mal</w:t>
      </w:r>
      <w:r w:rsidRPr="003A5695">
        <w:rPr>
          <w:rFonts w:ascii="Arial" w:hAnsi="Arial" w:cs="Arial"/>
          <w:spacing w:val="3"/>
          <w:sz w:val="24"/>
          <w:szCs w:val="24"/>
        </w:rPr>
        <w:t xml:space="preserve"> </w:t>
      </w:r>
      <w:r w:rsidRPr="003A5695">
        <w:rPr>
          <w:rFonts w:ascii="Arial" w:hAnsi="Arial" w:cs="Arial"/>
          <w:sz w:val="24"/>
          <w:szCs w:val="24"/>
        </w:rPr>
        <w:t xml:space="preserve">pronóstico: </w:t>
      </w:r>
      <w:r w:rsidRPr="003A5695">
        <w:rPr>
          <w:rFonts w:ascii="Arial" w:hAnsi="Arial" w:cs="Arial"/>
          <w:spacing w:val="-2"/>
          <w:sz w:val="24"/>
          <w:szCs w:val="24"/>
        </w:rPr>
        <w:t>Cuand</w:t>
      </w:r>
      <w:r w:rsidRPr="003A5695">
        <w:rPr>
          <w:rFonts w:ascii="Arial" w:hAnsi="Arial" w:cs="Arial"/>
          <w:sz w:val="24"/>
          <w:szCs w:val="24"/>
        </w:rPr>
        <w:t>o</w:t>
      </w:r>
      <w:r w:rsidRPr="003A5695">
        <w:rPr>
          <w:rFonts w:ascii="Arial" w:hAnsi="Arial" w:cs="Arial"/>
          <w:sz w:val="24"/>
          <w:szCs w:val="24"/>
        </w:rPr>
        <w:tab/>
      </w:r>
      <w:r w:rsidRPr="003A5695">
        <w:rPr>
          <w:rFonts w:ascii="Arial" w:hAnsi="Arial" w:cs="Arial"/>
          <w:spacing w:val="-2"/>
          <w:sz w:val="24"/>
          <w:szCs w:val="24"/>
        </w:rPr>
        <w:t>s</w:t>
      </w:r>
      <w:r w:rsidRPr="003A5695">
        <w:rPr>
          <w:rFonts w:ascii="Arial" w:hAnsi="Arial" w:cs="Arial"/>
          <w:sz w:val="24"/>
          <w:szCs w:val="24"/>
        </w:rPr>
        <w:t>e</w:t>
      </w:r>
      <w:r>
        <w:rPr>
          <w:rFonts w:ascii="Arial" w:hAnsi="Arial" w:cs="Arial"/>
          <w:sz w:val="24"/>
          <w:szCs w:val="24"/>
        </w:rPr>
        <w:t xml:space="preserve">  d</w:t>
      </w:r>
      <w:r w:rsidRPr="003A5695">
        <w:rPr>
          <w:rFonts w:ascii="Arial" w:hAnsi="Arial" w:cs="Arial"/>
          <w:spacing w:val="-2"/>
          <w:sz w:val="24"/>
          <w:szCs w:val="24"/>
        </w:rPr>
        <w:t>iagnostic</w:t>
      </w:r>
      <w:r w:rsidRPr="003A5695">
        <w:rPr>
          <w:rFonts w:ascii="Arial" w:hAnsi="Arial" w:cs="Arial"/>
          <w:sz w:val="24"/>
          <w:szCs w:val="24"/>
        </w:rPr>
        <w:t>a</w:t>
      </w:r>
      <w:r w:rsidRPr="003A5695">
        <w:rPr>
          <w:rFonts w:ascii="Arial" w:hAnsi="Arial" w:cs="Arial"/>
          <w:sz w:val="24"/>
          <w:szCs w:val="24"/>
        </w:rPr>
        <w:tab/>
      </w:r>
      <w:r w:rsidRPr="003A5695">
        <w:rPr>
          <w:rFonts w:ascii="Arial" w:hAnsi="Arial" w:cs="Arial"/>
          <w:spacing w:val="-2"/>
          <w:sz w:val="24"/>
          <w:szCs w:val="24"/>
        </w:rPr>
        <w:t>e</w:t>
      </w:r>
      <w:r w:rsidRPr="003A5695">
        <w:rPr>
          <w:rFonts w:ascii="Arial" w:hAnsi="Arial" w:cs="Arial"/>
          <w:sz w:val="24"/>
          <w:szCs w:val="24"/>
        </w:rPr>
        <w:t>n</w:t>
      </w:r>
      <w:r>
        <w:rPr>
          <w:rFonts w:ascii="Arial" w:hAnsi="Arial" w:cs="Arial"/>
          <w:sz w:val="24"/>
          <w:szCs w:val="24"/>
        </w:rPr>
        <w:t xml:space="preserve"> </w:t>
      </w:r>
      <w:r w:rsidRPr="003A5695">
        <w:rPr>
          <w:rFonts w:ascii="Arial" w:hAnsi="Arial" w:cs="Arial"/>
          <w:spacing w:val="-2"/>
          <w:sz w:val="24"/>
          <w:szCs w:val="24"/>
        </w:rPr>
        <w:t>u</w:t>
      </w:r>
      <w:r w:rsidRPr="003A5695">
        <w:rPr>
          <w:rFonts w:ascii="Arial" w:hAnsi="Arial" w:cs="Arial"/>
          <w:sz w:val="24"/>
          <w:szCs w:val="24"/>
        </w:rPr>
        <w:t>n</w:t>
      </w:r>
      <w:r>
        <w:rPr>
          <w:rFonts w:ascii="Arial" w:hAnsi="Arial" w:cs="Arial"/>
          <w:sz w:val="24"/>
          <w:szCs w:val="24"/>
        </w:rPr>
        <w:t xml:space="preserve"> </w:t>
      </w:r>
      <w:r w:rsidRPr="003A5695">
        <w:rPr>
          <w:rFonts w:ascii="Arial" w:hAnsi="Arial" w:cs="Arial"/>
          <w:spacing w:val="-2"/>
          <w:sz w:val="24"/>
          <w:szCs w:val="24"/>
        </w:rPr>
        <w:t>pacient</w:t>
      </w:r>
      <w:r w:rsidRPr="003A5695">
        <w:rPr>
          <w:rFonts w:ascii="Arial" w:hAnsi="Arial" w:cs="Arial"/>
          <w:sz w:val="24"/>
          <w:szCs w:val="24"/>
        </w:rPr>
        <w:t>e</w:t>
      </w:r>
      <w:r w:rsidRPr="003A5695">
        <w:rPr>
          <w:rFonts w:ascii="Arial" w:hAnsi="Arial" w:cs="Arial"/>
          <w:spacing w:val="-2"/>
          <w:sz w:val="24"/>
          <w:szCs w:val="24"/>
        </w:rPr>
        <w:t xml:space="preserve"> </w:t>
      </w:r>
      <w:r>
        <w:rPr>
          <w:rFonts w:ascii="Arial" w:hAnsi="Arial" w:cs="Arial"/>
          <w:spacing w:val="-2"/>
          <w:sz w:val="24"/>
          <w:szCs w:val="24"/>
        </w:rPr>
        <w:t xml:space="preserve"> </w:t>
      </w:r>
      <w:r w:rsidRPr="003A5695">
        <w:rPr>
          <w:rFonts w:ascii="Arial" w:hAnsi="Arial" w:cs="Arial"/>
          <w:spacing w:val="-2"/>
          <w:sz w:val="24"/>
          <w:szCs w:val="24"/>
        </w:rPr>
        <w:t>ancian</w:t>
      </w:r>
      <w:r w:rsidRPr="003A5695">
        <w:rPr>
          <w:rFonts w:ascii="Arial" w:hAnsi="Arial" w:cs="Arial"/>
          <w:sz w:val="24"/>
          <w:szCs w:val="24"/>
        </w:rPr>
        <w:t xml:space="preserve">o </w:t>
      </w:r>
      <w:r w:rsidRPr="003A5695">
        <w:rPr>
          <w:rFonts w:ascii="Arial" w:hAnsi="Arial" w:cs="Arial"/>
          <w:sz w:val="24"/>
          <w:szCs w:val="24"/>
        </w:rPr>
        <w:tab/>
      </w:r>
      <w:r w:rsidRPr="003A5695">
        <w:rPr>
          <w:rFonts w:ascii="Arial" w:hAnsi="Arial" w:cs="Arial"/>
          <w:spacing w:val="-2"/>
          <w:sz w:val="24"/>
          <w:szCs w:val="24"/>
        </w:rPr>
        <w:t>durant</w:t>
      </w:r>
      <w:r w:rsidRPr="003A5695">
        <w:rPr>
          <w:rFonts w:ascii="Arial" w:hAnsi="Arial" w:cs="Arial"/>
          <w:sz w:val="24"/>
          <w:szCs w:val="24"/>
        </w:rPr>
        <w:t xml:space="preserve">e </w:t>
      </w:r>
      <w:r>
        <w:rPr>
          <w:rFonts w:ascii="Arial" w:hAnsi="Arial" w:cs="Arial"/>
          <w:sz w:val="24"/>
          <w:szCs w:val="24"/>
        </w:rPr>
        <w:t xml:space="preserve"> </w:t>
      </w:r>
      <w:r w:rsidRPr="003A5695">
        <w:rPr>
          <w:rFonts w:ascii="Arial" w:hAnsi="Arial" w:cs="Arial"/>
          <w:spacing w:val="-2"/>
          <w:sz w:val="24"/>
          <w:szCs w:val="24"/>
        </w:rPr>
        <w:t>una</w:t>
      </w:r>
      <w:r w:rsidRPr="003A5695">
        <w:rPr>
          <w:rFonts w:ascii="Arial" w:hAnsi="Arial" w:cs="Arial"/>
          <w:sz w:val="24"/>
          <w:szCs w:val="24"/>
        </w:rPr>
        <w:t xml:space="preserve"> </w:t>
      </w:r>
      <w:r w:rsidRPr="003A5695">
        <w:rPr>
          <w:rFonts w:ascii="Arial" w:hAnsi="Arial" w:cs="Arial"/>
          <w:spacing w:val="-1"/>
          <w:sz w:val="24"/>
          <w:szCs w:val="24"/>
        </w:rPr>
        <w:t>hospitalización</w:t>
      </w:r>
      <w:r w:rsidRPr="003A5695">
        <w:rPr>
          <w:rFonts w:ascii="Arial" w:hAnsi="Arial" w:cs="Arial"/>
          <w:sz w:val="24"/>
          <w:szCs w:val="24"/>
        </w:rPr>
        <w:t>,</w:t>
      </w:r>
      <w:r w:rsidRPr="003A5695">
        <w:rPr>
          <w:rFonts w:ascii="Arial" w:hAnsi="Arial" w:cs="Arial"/>
          <w:spacing w:val="20"/>
          <w:sz w:val="24"/>
          <w:szCs w:val="24"/>
        </w:rPr>
        <w:t xml:space="preserve"> </w:t>
      </w:r>
      <w:r w:rsidRPr="003A5695">
        <w:rPr>
          <w:rFonts w:ascii="Arial" w:hAnsi="Arial" w:cs="Arial"/>
          <w:spacing w:val="-1"/>
          <w:sz w:val="24"/>
          <w:szCs w:val="24"/>
        </w:rPr>
        <w:t>ést</w:t>
      </w:r>
      <w:r w:rsidRPr="003A5695">
        <w:rPr>
          <w:rFonts w:ascii="Arial" w:hAnsi="Arial" w:cs="Arial"/>
          <w:sz w:val="24"/>
          <w:szCs w:val="24"/>
        </w:rPr>
        <w:t>a</w:t>
      </w:r>
      <w:r w:rsidRPr="003A5695">
        <w:rPr>
          <w:rFonts w:ascii="Arial" w:hAnsi="Arial" w:cs="Arial"/>
          <w:spacing w:val="20"/>
          <w:sz w:val="24"/>
          <w:szCs w:val="24"/>
        </w:rPr>
        <w:t xml:space="preserve"> </w:t>
      </w:r>
      <w:r w:rsidRPr="003A5695">
        <w:rPr>
          <w:rFonts w:ascii="Arial" w:hAnsi="Arial" w:cs="Arial"/>
          <w:spacing w:val="-1"/>
          <w:sz w:val="24"/>
          <w:szCs w:val="24"/>
        </w:rPr>
        <w:t>suel</w:t>
      </w:r>
      <w:r w:rsidRPr="003A5695">
        <w:rPr>
          <w:rFonts w:ascii="Arial" w:hAnsi="Arial" w:cs="Arial"/>
          <w:sz w:val="24"/>
          <w:szCs w:val="24"/>
        </w:rPr>
        <w:t>e</w:t>
      </w:r>
      <w:r w:rsidRPr="003A5695">
        <w:rPr>
          <w:rFonts w:ascii="Arial" w:hAnsi="Arial" w:cs="Arial"/>
          <w:spacing w:val="20"/>
          <w:sz w:val="24"/>
          <w:szCs w:val="24"/>
        </w:rPr>
        <w:t xml:space="preserve"> </w:t>
      </w:r>
      <w:r w:rsidRPr="003A5695">
        <w:rPr>
          <w:rFonts w:ascii="Arial" w:hAnsi="Arial" w:cs="Arial"/>
          <w:spacing w:val="-1"/>
          <w:sz w:val="24"/>
          <w:szCs w:val="24"/>
        </w:rPr>
        <w:t>alargars</w:t>
      </w:r>
      <w:r w:rsidRPr="003A5695">
        <w:rPr>
          <w:rFonts w:ascii="Arial" w:hAnsi="Arial" w:cs="Arial"/>
          <w:sz w:val="24"/>
          <w:szCs w:val="24"/>
        </w:rPr>
        <w:t>e</w:t>
      </w:r>
      <w:r w:rsidRPr="003A5695">
        <w:rPr>
          <w:rFonts w:ascii="Arial" w:hAnsi="Arial" w:cs="Arial"/>
          <w:spacing w:val="20"/>
          <w:sz w:val="24"/>
          <w:szCs w:val="24"/>
        </w:rPr>
        <w:t xml:space="preserve"> </w:t>
      </w:r>
      <w:r w:rsidRPr="003A5695">
        <w:rPr>
          <w:rFonts w:ascii="Arial" w:hAnsi="Arial" w:cs="Arial"/>
          <w:sz w:val="24"/>
          <w:szCs w:val="24"/>
        </w:rPr>
        <w:t>y</w:t>
      </w:r>
      <w:r w:rsidRPr="003A5695">
        <w:rPr>
          <w:rFonts w:ascii="Arial" w:hAnsi="Arial" w:cs="Arial"/>
          <w:spacing w:val="20"/>
          <w:sz w:val="24"/>
          <w:szCs w:val="24"/>
        </w:rPr>
        <w:t xml:space="preserve"> </w:t>
      </w:r>
      <w:r w:rsidRPr="003A5695">
        <w:rPr>
          <w:rFonts w:ascii="Arial" w:hAnsi="Arial" w:cs="Arial"/>
          <w:spacing w:val="-1"/>
          <w:sz w:val="24"/>
          <w:szCs w:val="24"/>
        </w:rPr>
        <w:t>tant</w:t>
      </w:r>
      <w:r w:rsidRPr="003A5695">
        <w:rPr>
          <w:rFonts w:ascii="Arial" w:hAnsi="Arial" w:cs="Arial"/>
          <w:sz w:val="24"/>
          <w:szCs w:val="24"/>
        </w:rPr>
        <w:t>o</w:t>
      </w:r>
      <w:r w:rsidRPr="003A5695">
        <w:rPr>
          <w:rFonts w:ascii="Arial" w:hAnsi="Arial" w:cs="Arial"/>
          <w:spacing w:val="20"/>
          <w:sz w:val="24"/>
          <w:szCs w:val="24"/>
        </w:rPr>
        <w:t xml:space="preserve"> </w:t>
      </w:r>
      <w:r w:rsidRPr="003A5695">
        <w:rPr>
          <w:rFonts w:ascii="Arial" w:hAnsi="Arial" w:cs="Arial"/>
          <w:spacing w:val="-1"/>
          <w:sz w:val="24"/>
          <w:szCs w:val="24"/>
        </w:rPr>
        <w:t>durant</w:t>
      </w:r>
      <w:r w:rsidRPr="003A5695">
        <w:rPr>
          <w:rFonts w:ascii="Arial" w:hAnsi="Arial" w:cs="Arial"/>
          <w:sz w:val="24"/>
          <w:szCs w:val="24"/>
        </w:rPr>
        <w:t>e</w:t>
      </w:r>
      <w:r w:rsidRPr="003A5695">
        <w:rPr>
          <w:rFonts w:ascii="Arial" w:hAnsi="Arial" w:cs="Arial"/>
          <w:spacing w:val="20"/>
          <w:sz w:val="24"/>
          <w:szCs w:val="24"/>
        </w:rPr>
        <w:t xml:space="preserve"> </w:t>
      </w:r>
      <w:r w:rsidRPr="003A5695">
        <w:rPr>
          <w:rFonts w:ascii="Arial" w:hAnsi="Arial" w:cs="Arial"/>
          <w:spacing w:val="-1"/>
          <w:sz w:val="24"/>
          <w:szCs w:val="24"/>
        </w:rPr>
        <w:t>com</w:t>
      </w:r>
      <w:r w:rsidRPr="003A5695">
        <w:rPr>
          <w:rFonts w:ascii="Arial" w:hAnsi="Arial" w:cs="Arial"/>
          <w:sz w:val="24"/>
          <w:szCs w:val="24"/>
        </w:rPr>
        <w:t>o</w:t>
      </w:r>
      <w:r w:rsidRPr="003A5695">
        <w:rPr>
          <w:rFonts w:ascii="Arial" w:hAnsi="Arial" w:cs="Arial"/>
          <w:spacing w:val="20"/>
          <w:sz w:val="24"/>
          <w:szCs w:val="24"/>
        </w:rPr>
        <w:t xml:space="preserve"> </w:t>
      </w:r>
      <w:r w:rsidRPr="003A5695">
        <w:rPr>
          <w:rFonts w:ascii="Arial" w:hAnsi="Arial" w:cs="Arial"/>
          <w:spacing w:val="-1"/>
          <w:sz w:val="24"/>
          <w:szCs w:val="24"/>
        </w:rPr>
        <w:t>despué</w:t>
      </w:r>
      <w:r w:rsidRPr="003A5695">
        <w:rPr>
          <w:rFonts w:ascii="Arial" w:hAnsi="Arial" w:cs="Arial"/>
          <w:sz w:val="24"/>
          <w:szCs w:val="24"/>
        </w:rPr>
        <w:t>s</w:t>
      </w:r>
      <w:r w:rsidRPr="003A5695">
        <w:rPr>
          <w:rFonts w:ascii="Arial" w:hAnsi="Arial" w:cs="Arial"/>
          <w:spacing w:val="-1"/>
          <w:sz w:val="24"/>
          <w:szCs w:val="24"/>
        </w:rPr>
        <w:t xml:space="preserve"> </w:t>
      </w:r>
      <w:r w:rsidRPr="003A5695">
        <w:rPr>
          <w:rFonts w:ascii="Arial" w:hAnsi="Arial" w:cs="Arial"/>
          <w:sz w:val="24"/>
          <w:szCs w:val="24"/>
        </w:rPr>
        <w:t>de</w:t>
      </w:r>
      <w:r w:rsidRPr="003A5695">
        <w:rPr>
          <w:rFonts w:ascii="Arial" w:hAnsi="Arial" w:cs="Arial"/>
          <w:spacing w:val="20"/>
          <w:sz w:val="24"/>
          <w:szCs w:val="24"/>
        </w:rPr>
        <w:t xml:space="preserve"> </w:t>
      </w:r>
      <w:r w:rsidRPr="003A5695">
        <w:rPr>
          <w:rFonts w:ascii="Arial" w:hAnsi="Arial" w:cs="Arial"/>
          <w:spacing w:val="-1"/>
          <w:sz w:val="24"/>
          <w:szCs w:val="24"/>
        </w:rPr>
        <w:t>l</w:t>
      </w:r>
      <w:r w:rsidRPr="003A5695">
        <w:rPr>
          <w:rFonts w:ascii="Arial" w:hAnsi="Arial" w:cs="Arial"/>
          <w:sz w:val="24"/>
          <w:szCs w:val="24"/>
        </w:rPr>
        <w:t>a</w:t>
      </w:r>
      <w:r w:rsidRPr="003A5695">
        <w:rPr>
          <w:rFonts w:ascii="Arial" w:hAnsi="Arial" w:cs="Arial"/>
          <w:spacing w:val="20"/>
          <w:sz w:val="24"/>
          <w:szCs w:val="24"/>
        </w:rPr>
        <w:t xml:space="preserve"> </w:t>
      </w:r>
      <w:r w:rsidRPr="003A5695">
        <w:rPr>
          <w:rFonts w:ascii="Arial" w:hAnsi="Arial" w:cs="Arial"/>
          <w:spacing w:val="-1"/>
          <w:sz w:val="24"/>
          <w:szCs w:val="24"/>
        </w:rPr>
        <w:t xml:space="preserve">hospitalización </w:t>
      </w:r>
      <w:r w:rsidRPr="003A5695">
        <w:rPr>
          <w:rFonts w:ascii="Arial" w:hAnsi="Arial" w:cs="Arial"/>
          <w:spacing w:val="-2"/>
          <w:sz w:val="24"/>
          <w:szCs w:val="24"/>
        </w:rPr>
        <w:t>ha</w:t>
      </w:r>
      <w:r w:rsidRPr="003A5695">
        <w:rPr>
          <w:rFonts w:ascii="Arial" w:hAnsi="Arial" w:cs="Arial"/>
          <w:sz w:val="24"/>
          <w:szCs w:val="24"/>
        </w:rPr>
        <w:t>y</w:t>
      </w:r>
      <w:r w:rsidRPr="003A5695">
        <w:rPr>
          <w:rFonts w:ascii="Arial" w:hAnsi="Arial" w:cs="Arial"/>
          <w:spacing w:val="7"/>
          <w:sz w:val="24"/>
          <w:szCs w:val="24"/>
        </w:rPr>
        <w:t xml:space="preserve"> </w:t>
      </w:r>
      <w:r w:rsidRPr="003A5695">
        <w:rPr>
          <w:rFonts w:ascii="Arial" w:hAnsi="Arial" w:cs="Arial"/>
          <w:spacing w:val="-2"/>
          <w:sz w:val="24"/>
          <w:szCs w:val="24"/>
        </w:rPr>
        <w:t>u</w:t>
      </w:r>
      <w:r w:rsidRPr="003A5695">
        <w:rPr>
          <w:rFonts w:ascii="Arial" w:hAnsi="Arial" w:cs="Arial"/>
          <w:sz w:val="24"/>
          <w:szCs w:val="24"/>
        </w:rPr>
        <w:t>n</w:t>
      </w:r>
      <w:r w:rsidRPr="003A5695">
        <w:rPr>
          <w:rFonts w:ascii="Arial" w:hAnsi="Arial" w:cs="Arial"/>
          <w:spacing w:val="7"/>
          <w:sz w:val="24"/>
          <w:szCs w:val="24"/>
        </w:rPr>
        <w:t xml:space="preserve"> </w:t>
      </w:r>
      <w:r w:rsidRPr="003A5695">
        <w:rPr>
          <w:rFonts w:ascii="Arial" w:hAnsi="Arial" w:cs="Arial"/>
          <w:spacing w:val="-2"/>
          <w:sz w:val="24"/>
          <w:szCs w:val="24"/>
        </w:rPr>
        <w:t>aument</w:t>
      </w:r>
      <w:r w:rsidRPr="003A5695">
        <w:rPr>
          <w:rFonts w:ascii="Arial" w:hAnsi="Arial" w:cs="Arial"/>
          <w:sz w:val="24"/>
          <w:szCs w:val="24"/>
        </w:rPr>
        <w:t>o</w:t>
      </w:r>
      <w:r w:rsidRPr="003A5695">
        <w:rPr>
          <w:rFonts w:ascii="Arial" w:hAnsi="Arial" w:cs="Arial"/>
          <w:spacing w:val="7"/>
          <w:sz w:val="24"/>
          <w:szCs w:val="24"/>
        </w:rPr>
        <w:t xml:space="preserve"> </w:t>
      </w:r>
      <w:r w:rsidRPr="003A5695">
        <w:rPr>
          <w:rFonts w:ascii="Arial" w:hAnsi="Arial" w:cs="Arial"/>
          <w:spacing w:val="-2"/>
          <w:sz w:val="24"/>
          <w:szCs w:val="24"/>
        </w:rPr>
        <w:t>d</w:t>
      </w:r>
      <w:r w:rsidRPr="003A5695">
        <w:rPr>
          <w:rFonts w:ascii="Arial" w:hAnsi="Arial" w:cs="Arial"/>
          <w:sz w:val="24"/>
          <w:szCs w:val="24"/>
        </w:rPr>
        <w:t>e</w:t>
      </w:r>
      <w:r w:rsidRPr="003A5695">
        <w:rPr>
          <w:rFonts w:ascii="Arial" w:hAnsi="Arial" w:cs="Arial"/>
          <w:spacing w:val="7"/>
          <w:sz w:val="24"/>
          <w:szCs w:val="24"/>
        </w:rPr>
        <w:t xml:space="preserve"> </w:t>
      </w:r>
      <w:r w:rsidRPr="003A5695">
        <w:rPr>
          <w:rFonts w:ascii="Arial" w:hAnsi="Arial" w:cs="Arial"/>
          <w:spacing w:val="-2"/>
          <w:sz w:val="24"/>
          <w:szCs w:val="24"/>
        </w:rPr>
        <w:t>l</w:t>
      </w:r>
      <w:r w:rsidRPr="003A5695">
        <w:rPr>
          <w:rFonts w:ascii="Arial" w:hAnsi="Arial" w:cs="Arial"/>
          <w:sz w:val="24"/>
          <w:szCs w:val="24"/>
        </w:rPr>
        <w:t>a</w:t>
      </w:r>
      <w:r w:rsidRPr="003A5695">
        <w:rPr>
          <w:rFonts w:ascii="Arial" w:hAnsi="Arial" w:cs="Arial"/>
          <w:spacing w:val="7"/>
          <w:sz w:val="24"/>
          <w:szCs w:val="24"/>
        </w:rPr>
        <w:t xml:space="preserve"> </w:t>
      </w:r>
      <w:r w:rsidRPr="003A5695">
        <w:rPr>
          <w:rFonts w:ascii="Arial" w:hAnsi="Arial" w:cs="Arial"/>
          <w:spacing w:val="-2"/>
          <w:sz w:val="24"/>
          <w:szCs w:val="24"/>
        </w:rPr>
        <w:t>mortalidad.</w:t>
      </w:r>
    </w:p>
    <w:p w:rsidR="006613A4" w:rsidRDefault="006613A4" w:rsidP="006613A4">
      <w:pPr>
        <w:tabs>
          <w:tab w:val="left" w:pos="993"/>
        </w:tabs>
        <w:spacing w:before="240" w:after="0" w:line="360" w:lineRule="auto"/>
        <w:ind w:left="993" w:right="-20"/>
        <w:jc w:val="both"/>
        <w:rPr>
          <w:rFonts w:ascii="Arial" w:hAnsi="Arial" w:cs="Arial"/>
          <w:sz w:val="24"/>
          <w:szCs w:val="24"/>
        </w:rPr>
      </w:pPr>
      <w:r w:rsidRPr="003A5695">
        <w:rPr>
          <w:rFonts w:ascii="Arial" w:hAnsi="Arial" w:cs="Arial"/>
          <w:spacing w:val="6"/>
          <w:sz w:val="24"/>
          <w:szCs w:val="24"/>
        </w:rPr>
        <w:t>Entr</w:t>
      </w:r>
      <w:r w:rsidRPr="003A5695">
        <w:rPr>
          <w:rFonts w:ascii="Arial" w:hAnsi="Arial" w:cs="Arial"/>
          <w:sz w:val="24"/>
          <w:szCs w:val="24"/>
        </w:rPr>
        <w:t>e</w:t>
      </w:r>
      <w:r w:rsidRPr="003A5695">
        <w:rPr>
          <w:rFonts w:ascii="Arial" w:hAnsi="Arial" w:cs="Arial"/>
          <w:spacing w:val="51"/>
          <w:sz w:val="24"/>
          <w:szCs w:val="24"/>
        </w:rPr>
        <w:t xml:space="preserve"> </w:t>
      </w:r>
      <w:r w:rsidRPr="003A5695">
        <w:rPr>
          <w:rFonts w:ascii="Arial" w:hAnsi="Arial" w:cs="Arial"/>
          <w:spacing w:val="-24"/>
          <w:sz w:val="24"/>
          <w:szCs w:val="24"/>
        </w:rPr>
        <w:t>e</w:t>
      </w:r>
      <w:r w:rsidRPr="003A5695">
        <w:rPr>
          <w:rFonts w:ascii="Arial" w:hAnsi="Arial" w:cs="Arial"/>
          <w:sz w:val="24"/>
          <w:szCs w:val="24"/>
        </w:rPr>
        <w:t>l</w:t>
      </w:r>
      <w:r w:rsidRPr="003A5695">
        <w:rPr>
          <w:rFonts w:ascii="Arial" w:hAnsi="Arial" w:cs="Arial"/>
          <w:spacing w:val="49"/>
          <w:sz w:val="24"/>
          <w:szCs w:val="24"/>
        </w:rPr>
        <w:t xml:space="preserve"> </w:t>
      </w:r>
      <w:r w:rsidRPr="003A5695">
        <w:rPr>
          <w:rFonts w:ascii="Arial" w:hAnsi="Arial" w:cs="Arial"/>
          <w:spacing w:val="-1"/>
          <w:sz w:val="24"/>
          <w:szCs w:val="24"/>
        </w:rPr>
        <w:t>15-20</w:t>
      </w:r>
      <w:r w:rsidRPr="003A5695">
        <w:rPr>
          <w:rFonts w:ascii="Arial" w:hAnsi="Arial" w:cs="Arial"/>
          <w:sz w:val="24"/>
          <w:szCs w:val="24"/>
        </w:rPr>
        <w:t>%</w:t>
      </w:r>
      <w:r w:rsidRPr="003A5695">
        <w:rPr>
          <w:rFonts w:ascii="Arial" w:hAnsi="Arial" w:cs="Arial"/>
          <w:spacing w:val="49"/>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49"/>
          <w:sz w:val="24"/>
          <w:szCs w:val="24"/>
        </w:rPr>
        <w:t xml:space="preserve"> </w:t>
      </w:r>
      <w:r w:rsidRPr="003A5695">
        <w:rPr>
          <w:rFonts w:ascii="Arial" w:hAnsi="Arial" w:cs="Arial"/>
          <w:spacing w:val="-1"/>
          <w:sz w:val="24"/>
          <w:szCs w:val="24"/>
        </w:rPr>
        <w:t>lo</w:t>
      </w:r>
      <w:r w:rsidRPr="003A5695">
        <w:rPr>
          <w:rFonts w:ascii="Arial" w:hAnsi="Arial" w:cs="Arial"/>
          <w:sz w:val="24"/>
          <w:szCs w:val="24"/>
        </w:rPr>
        <w:t>s</w:t>
      </w:r>
      <w:r w:rsidRPr="003A5695">
        <w:rPr>
          <w:rFonts w:ascii="Arial" w:hAnsi="Arial" w:cs="Arial"/>
          <w:spacing w:val="49"/>
          <w:sz w:val="24"/>
          <w:szCs w:val="24"/>
        </w:rPr>
        <w:t xml:space="preserve"> </w:t>
      </w:r>
      <w:r w:rsidRPr="003A5695">
        <w:rPr>
          <w:rFonts w:ascii="Arial" w:hAnsi="Arial" w:cs="Arial"/>
          <w:spacing w:val="-1"/>
          <w:sz w:val="24"/>
          <w:szCs w:val="24"/>
        </w:rPr>
        <w:t>paciente</w:t>
      </w:r>
      <w:r w:rsidRPr="003A5695">
        <w:rPr>
          <w:rFonts w:ascii="Arial" w:hAnsi="Arial" w:cs="Arial"/>
          <w:sz w:val="24"/>
          <w:szCs w:val="24"/>
        </w:rPr>
        <w:t>s</w:t>
      </w:r>
      <w:r w:rsidRPr="003A5695">
        <w:rPr>
          <w:rFonts w:ascii="Arial" w:hAnsi="Arial" w:cs="Arial"/>
          <w:spacing w:val="49"/>
          <w:sz w:val="24"/>
          <w:szCs w:val="24"/>
        </w:rPr>
        <w:t xml:space="preserve"> </w:t>
      </w:r>
      <w:r w:rsidRPr="003A5695">
        <w:rPr>
          <w:rFonts w:ascii="Arial" w:hAnsi="Arial" w:cs="Arial"/>
          <w:spacing w:val="-1"/>
          <w:sz w:val="24"/>
          <w:szCs w:val="24"/>
        </w:rPr>
        <w:t>hospitalizado</w:t>
      </w:r>
      <w:r w:rsidRPr="003A5695">
        <w:rPr>
          <w:rFonts w:ascii="Arial" w:hAnsi="Arial" w:cs="Arial"/>
          <w:sz w:val="24"/>
          <w:szCs w:val="24"/>
        </w:rPr>
        <w:t>s</w:t>
      </w:r>
      <w:r w:rsidRPr="003A5695">
        <w:rPr>
          <w:rFonts w:ascii="Arial" w:hAnsi="Arial" w:cs="Arial"/>
          <w:spacing w:val="49"/>
          <w:sz w:val="24"/>
          <w:szCs w:val="24"/>
        </w:rPr>
        <w:t xml:space="preserve"> </w:t>
      </w:r>
      <w:r w:rsidRPr="003A5695">
        <w:rPr>
          <w:rFonts w:ascii="Arial" w:hAnsi="Arial" w:cs="Arial"/>
          <w:spacing w:val="-1"/>
          <w:sz w:val="24"/>
          <w:szCs w:val="24"/>
        </w:rPr>
        <w:t>co</w:t>
      </w:r>
      <w:r w:rsidRPr="003A5695">
        <w:rPr>
          <w:rFonts w:ascii="Arial" w:hAnsi="Arial" w:cs="Arial"/>
          <w:sz w:val="24"/>
          <w:szCs w:val="24"/>
        </w:rPr>
        <w:t>n</w:t>
      </w:r>
      <w:r w:rsidRPr="003A5695">
        <w:rPr>
          <w:rFonts w:ascii="Arial" w:hAnsi="Arial" w:cs="Arial"/>
          <w:spacing w:val="59"/>
          <w:sz w:val="24"/>
          <w:szCs w:val="24"/>
        </w:rPr>
        <w:t xml:space="preserve"> </w:t>
      </w:r>
      <w:r w:rsidRPr="003A5695">
        <w:rPr>
          <w:rFonts w:ascii="Arial" w:hAnsi="Arial" w:cs="Arial"/>
          <w:spacing w:val="1"/>
          <w:sz w:val="24"/>
          <w:szCs w:val="24"/>
        </w:rPr>
        <w:t>deliriu</w:t>
      </w:r>
      <w:r w:rsidRPr="003A5695">
        <w:rPr>
          <w:rFonts w:ascii="Arial" w:hAnsi="Arial" w:cs="Arial"/>
          <w:sz w:val="24"/>
          <w:szCs w:val="24"/>
        </w:rPr>
        <w:t xml:space="preserve">m </w:t>
      </w:r>
      <w:r w:rsidRPr="003A5695">
        <w:rPr>
          <w:rFonts w:ascii="Arial" w:hAnsi="Arial" w:cs="Arial"/>
          <w:spacing w:val="16"/>
          <w:sz w:val="24"/>
          <w:szCs w:val="24"/>
        </w:rPr>
        <w:t xml:space="preserve"> </w:t>
      </w:r>
      <w:r w:rsidRPr="003A5695">
        <w:rPr>
          <w:rFonts w:ascii="Arial" w:hAnsi="Arial" w:cs="Arial"/>
          <w:spacing w:val="1"/>
          <w:sz w:val="24"/>
          <w:szCs w:val="24"/>
        </w:rPr>
        <w:t>mueren</w:t>
      </w:r>
      <w:r w:rsidRPr="003A5695">
        <w:rPr>
          <w:rFonts w:ascii="Arial" w:hAnsi="Arial" w:cs="Arial"/>
          <w:sz w:val="24"/>
          <w:szCs w:val="24"/>
        </w:rPr>
        <w:t xml:space="preserve"> </w:t>
      </w:r>
      <w:r w:rsidRPr="003A5695">
        <w:rPr>
          <w:rFonts w:ascii="Arial" w:hAnsi="Arial" w:cs="Arial"/>
          <w:spacing w:val="-1"/>
          <w:sz w:val="24"/>
          <w:szCs w:val="24"/>
        </w:rPr>
        <w:t>durant</w:t>
      </w:r>
      <w:r w:rsidRPr="003A5695">
        <w:rPr>
          <w:rFonts w:ascii="Arial" w:hAnsi="Arial" w:cs="Arial"/>
          <w:sz w:val="24"/>
          <w:szCs w:val="24"/>
        </w:rPr>
        <w:t>e</w:t>
      </w:r>
      <w:r w:rsidRPr="003A5695">
        <w:rPr>
          <w:rFonts w:ascii="Arial" w:hAnsi="Arial" w:cs="Arial"/>
          <w:spacing w:val="14"/>
          <w:sz w:val="24"/>
          <w:szCs w:val="24"/>
        </w:rPr>
        <w:t xml:space="preserve"> </w:t>
      </w:r>
      <w:r w:rsidRPr="003A5695">
        <w:rPr>
          <w:rFonts w:ascii="Arial" w:hAnsi="Arial" w:cs="Arial"/>
          <w:spacing w:val="-1"/>
          <w:sz w:val="24"/>
          <w:szCs w:val="24"/>
        </w:rPr>
        <w:t>l</w:t>
      </w:r>
      <w:r w:rsidRPr="003A5695">
        <w:rPr>
          <w:rFonts w:ascii="Arial" w:hAnsi="Arial" w:cs="Arial"/>
          <w:sz w:val="24"/>
          <w:szCs w:val="24"/>
        </w:rPr>
        <w:t>a</w:t>
      </w:r>
      <w:r w:rsidRPr="003A5695">
        <w:rPr>
          <w:rFonts w:ascii="Arial" w:hAnsi="Arial" w:cs="Arial"/>
          <w:spacing w:val="14"/>
          <w:sz w:val="24"/>
          <w:szCs w:val="24"/>
        </w:rPr>
        <w:t xml:space="preserve"> </w:t>
      </w:r>
      <w:r w:rsidRPr="003A5695">
        <w:rPr>
          <w:rFonts w:ascii="Arial" w:hAnsi="Arial" w:cs="Arial"/>
          <w:spacing w:val="-1"/>
          <w:sz w:val="24"/>
          <w:szCs w:val="24"/>
        </w:rPr>
        <w:t>hospitalizació</w:t>
      </w:r>
      <w:r w:rsidRPr="003A5695">
        <w:rPr>
          <w:rFonts w:ascii="Arial" w:hAnsi="Arial" w:cs="Arial"/>
          <w:spacing w:val="-16"/>
          <w:sz w:val="24"/>
          <w:szCs w:val="24"/>
        </w:rPr>
        <w:t>n</w:t>
      </w:r>
      <w:r w:rsidRPr="003A5695">
        <w:rPr>
          <w:rFonts w:ascii="Arial" w:hAnsi="Arial" w:cs="Arial"/>
          <w:sz w:val="24"/>
          <w:szCs w:val="24"/>
        </w:rPr>
        <w:t>.</w:t>
      </w:r>
    </w:p>
    <w:p w:rsidR="006613A4" w:rsidRPr="00457508" w:rsidRDefault="006613A4" w:rsidP="006613A4">
      <w:pPr>
        <w:pStyle w:val="Prrafodelista"/>
        <w:numPr>
          <w:ilvl w:val="0"/>
          <w:numId w:val="27"/>
        </w:numPr>
        <w:tabs>
          <w:tab w:val="left" w:pos="993"/>
        </w:tabs>
        <w:spacing w:before="240" w:after="0" w:line="360" w:lineRule="auto"/>
        <w:ind w:right="-20"/>
        <w:jc w:val="both"/>
        <w:rPr>
          <w:rFonts w:ascii="Arial" w:hAnsi="Arial" w:cs="Arial"/>
          <w:sz w:val="24"/>
          <w:szCs w:val="24"/>
          <w:highlight w:val="lightGray"/>
        </w:rPr>
      </w:pPr>
      <w:r w:rsidRPr="00457508">
        <w:rPr>
          <w:rFonts w:ascii="Arial" w:hAnsi="Arial" w:cs="Arial"/>
          <w:b/>
          <w:bCs/>
          <w:spacing w:val="1"/>
          <w:sz w:val="24"/>
          <w:szCs w:val="24"/>
        </w:rPr>
        <w:lastRenderedPageBreak/>
        <w:t xml:space="preserve">Depresión: </w:t>
      </w:r>
      <w:r w:rsidRPr="00457508">
        <w:rPr>
          <w:rFonts w:ascii="Arial" w:hAnsi="Arial" w:cs="Arial"/>
          <w:bCs/>
          <w:sz w:val="24"/>
          <w:szCs w:val="24"/>
        </w:rPr>
        <w:t>No</w:t>
      </w:r>
      <w:r w:rsidRPr="00457508">
        <w:rPr>
          <w:rFonts w:ascii="Arial" w:hAnsi="Arial" w:cs="Arial"/>
          <w:bCs/>
          <w:spacing w:val="18"/>
          <w:sz w:val="24"/>
          <w:szCs w:val="24"/>
        </w:rPr>
        <w:t xml:space="preserve"> </w:t>
      </w:r>
      <w:r w:rsidRPr="00457508">
        <w:rPr>
          <w:rFonts w:ascii="Arial" w:hAnsi="Arial" w:cs="Arial"/>
          <w:bCs/>
          <w:sz w:val="24"/>
          <w:szCs w:val="24"/>
        </w:rPr>
        <w:t>es</w:t>
      </w:r>
      <w:r w:rsidRPr="00457508">
        <w:rPr>
          <w:rFonts w:ascii="Arial" w:hAnsi="Arial" w:cs="Arial"/>
          <w:bCs/>
          <w:spacing w:val="18"/>
          <w:sz w:val="24"/>
          <w:szCs w:val="24"/>
        </w:rPr>
        <w:t xml:space="preserve"> </w:t>
      </w:r>
      <w:r w:rsidRPr="00457508">
        <w:rPr>
          <w:rFonts w:ascii="Arial" w:hAnsi="Arial" w:cs="Arial"/>
          <w:bCs/>
          <w:sz w:val="24"/>
          <w:szCs w:val="24"/>
        </w:rPr>
        <w:t>infrecuente</w:t>
      </w:r>
      <w:r w:rsidRPr="00457508">
        <w:rPr>
          <w:rFonts w:ascii="Arial" w:hAnsi="Arial" w:cs="Arial"/>
          <w:bCs/>
          <w:spacing w:val="18"/>
          <w:sz w:val="24"/>
          <w:szCs w:val="24"/>
        </w:rPr>
        <w:t xml:space="preserve"> </w:t>
      </w:r>
      <w:r w:rsidRPr="00457508">
        <w:rPr>
          <w:rFonts w:ascii="Arial" w:hAnsi="Arial" w:cs="Arial"/>
          <w:bCs/>
          <w:sz w:val="24"/>
          <w:szCs w:val="24"/>
        </w:rPr>
        <w:t>que</w:t>
      </w:r>
      <w:r w:rsidRPr="00457508">
        <w:rPr>
          <w:rFonts w:ascii="Arial" w:hAnsi="Arial" w:cs="Arial"/>
          <w:bCs/>
          <w:spacing w:val="18"/>
          <w:sz w:val="24"/>
          <w:szCs w:val="24"/>
        </w:rPr>
        <w:t xml:space="preserve"> </w:t>
      </w:r>
      <w:r w:rsidRPr="00457508">
        <w:rPr>
          <w:rFonts w:ascii="Arial" w:hAnsi="Arial" w:cs="Arial"/>
          <w:bCs/>
          <w:sz w:val="24"/>
          <w:szCs w:val="24"/>
        </w:rPr>
        <w:t>la</w:t>
      </w:r>
      <w:r w:rsidRPr="00457508">
        <w:rPr>
          <w:rFonts w:ascii="Arial" w:hAnsi="Arial" w:cs="Arial"/>
          <w:bCs/>
          <w:spacing w:val="18"/>
          <w:sz w:val="24"/>
          <w:szCs w:val="24"/>
        </w:rPr>
        <w:t xml:space="preserve"> </w:t>
      </w:r>
      <w:r w:rsidRPr="00457508">
        <w:rPr>
          <w:rFonts w:ascii="Arial" w:hAnsi="Arial" w:cs="Arial"/>
          <w:bCs/>
          <w:sz w:val="24"/>
          <w:szCs w:val="24"/>
        </w:rPr>
        <w:t>depresión</w:t>
      </w:r>
      <w:r w:rsidRPr="00457508">
        <w:rPr>
          <w:rFonts w:ascii="Arial" w:hAnsi="Arial" w:cs="Arial"/>
          <w:bCs/>
          <w:spacing w:val="18"/>
          <w:sz w:val="24"/>
          <w:szCs w:val="24"/>
        </w:rPr>
        <w:t xml:space="preserve"> </w:t>
      </w:r>
      <w:r w:rsidRPr="00457508">
        <w:rPr>
          <w:rFonts w:ascii="Arial" w:hAnsi="Arial" w:cs="Arial"/>
          <w:bCs/>
          <w:sz w:val="24"/>
          <w:szCs w:val="24"/>
        </w:rPr>
        <w:t>aparezca</w:t>
      </w:r>
      <w:r w:rsidRPr="00457508">
        <w:rPr>
          <w:rFonts w:ascii="Arial" w:hAnsi="Arial" w:cs="Arial"/>
          <w:bCs/>
          <w:spacing w:val="18"/>
          <w:sz w:val="24"/>
          <w:szCs w:val="24"/>
        </w:rPr>
        <w:t xml:space="preserve"> </w:t>
      </w:r>
      <w:r w:rsidRPr="00457508">
        <w:rPr>
          <w:rFonts w:ascii="Arial" w:hAnsi="Arial" w:cs="Arial"/>
          <w:bCs/>
          <w:sz w:val="24"/>
          <w:szCs w:val="24"/>
        </w:rPr>
        <w:t>por</w:t>
      </w:r>
      <w:r w:rsidRPr="00457508">
        <w:rPr>
          <w:rFonts w:ascii="Arial" w:hAnsi="Arial" w:cs="Arial"/>
          <w:bCs/>
          <w:spacing w:val="18"/>
          <w:sz w:val="24"/>
          <w:szCs w:val="24"/>
        </w:rPr>
        <w:t xml:space="preserve"> </w:t>
      </w:r>
      <w:r w:rsidRPr="00457508">
        <w:rPr>
          <w:rFonts w:ascii="Arial" w:hAnsi="Arial" w:cs="Arial"/>
          <w:bCs/>
          <w:sz w:val="24"/>
          <w:szCs w:val="24"/>
        </w:rPr>
        <w:t>primera</w:t>
      </w:r>
      <w:r w:rsidRPr="00457508">
        <w:rPr>
          <w:rFonts w:ascii="Arial" w:hAnsi="Arial" w:cs="Arial"/>
          <w:bCs/>
          <w:spacing w:val="18"/>
          <w:sz w:val="24"/>
          <w:szCs w:val="24"/>
        </w:rPr>
        <w:t xml:space="preserve"> </w:t>
      </w:r>
      <w:r w:rsidRPr="00457508">
        <w:rPr>
          <w:rFonts w:ascii="Arial" w:hAnsi="Arial" w:cs="Arial"/>
          <w:bCs/>
          <w:sz w:val="24"/>
          <w:szCs w:val="24"/>
        </w:rPr>
        <w:t xml:space="preserve">vez </w:t>
      </w:r>
      <w:r w:rsidRPr="00457508">
        <w:rPr>
          <w:rFonts w:ascii="Arial" w:hAnsi="Arial" w:cs="Arial"/>
          <w:bCs/>
          <w:spacing w:val="-2"/>
          <w:sz w:val="24"/>
          <w:szCs w:val="24"/>
        </w:rPr>
        <w:t>despué</w:t>
      </w:r>
      <w:r w:rsidRPr="00457508">
        <w:rPr>
          <w:rFonts w:ascii="Arial" w:hAnsi="Arial" w:cs="Arial"/>
          <w:bCs/>
          <w:sz w:val="24"/>
          <w:szCs w:val="24"/>
        </w:rPr>
        <w:t>s</w:t>
      </w:r>
      <w:r w:rsidRPr="00457508">
        <w:rPr>
          <w:rFonts w:ascii="Arial" w:hAnsi="Arial" w:cs="Arial"/>
          <w:bCs/>
          <w:spacing w:val="13"/>
          <w:sz w:val="24"/>
          <w:szCs w:val="24"/>
        </w:rPr>
        <w:t xml:space="preserve"> </w:t>
      </w:r>
      <w:r w:rsidRPr="00457508">
        <w:rPr>
          <w:rFonts w:ascii="Arial" w:hAnsi="Arial" w:cs="Arial"/>
          <w:bCs/>
          <w:spacing w:val="-2"/>
          <w:sz w:val="24"/>
          <w:szCs w:val="24"/>
        </w:rPr>
        <w:t xml:space="preserve">de </w:t>
      </w:r>
      <w:r w:rsidRPr="00457508">
        <w:rPr>
          <w:rFonts w:ascii="Arial" w:hAnsi="Arial" w:cs="Arial"/>
          <w:bCs/>
          <w:spacing w:val="1"/>
          <w:sz w:val="24"/>
          <w:szCs w:val="24"/>
        </w:rPr>
        <w:t>lo</w:t>
      </w:r>
      <w:r w:rsidRPr="00457508">
        <w:rPr>
          <w:rFonts w:ascii="Arial" w:hAnsi="Arial" w:cs="Arial"/>
          <w:bCs/>
          <w:sz w:val="24"/>
          <w:szCs w:val="24"/>
        </w:rPr>
        <w:t xml:space="preserve">s </w:t>
      </w:r>
      <w:r w:rsidRPr="00457508">
        <w:rPr>
          <w:rFonts w:ascii="Arial" w:hAnsi="Arial" w:cs="Arial"/>
          <w:bCs/>
          <w:spacing w:val="1"/>
          <w:sz w:val="24"/>
          <w:szCs w:val="24"/>
        </w:rPr>
        <w:t>6</w:t>
      </w:r>
      <w:r w:rsidRPr="00457508">
        <w:rPr>
          <w:rFonts w:ascii="Arial" w:hAnsi="Arial" w:cs="Arial"/>
          <w:bCs/>
          <w:sz w:val="24"/>
          <w:szCs w:val="24"/>
        </w:rPr>
        <w:t>0</w:t>
      </w:r>
      <w:r w:rsidRPr="00457508">
        <w:rPr>
          <w:rFonts w:ascii="Arial" w:hAnsi="Arial" w:cs="Arial"/>
          <w:bCs/>
          <w:spacing w:val="7"/>
          <w:sz w:val="24"/>
          <w:szCs w:val="24"/>
        </w:rPr>
        <w:t xml:space="preserve"> </w:t>
      </w:r>
      <w:r w:rsidRPr="00457508">
        <w:rPr>
          <w:rFonts w:ascii="Arial" w:hAnsi="Arial" w:cs="Arial"/>
          <w:spacing w:val="-1"/>
          <w:sz w:val="24"/>
          <w:szCs w:val="24"/>
        </w:rPr>
        <w:t>años</w:t>
      </w:r>
      <w:r w:rsidRPr="00457508">
        <w:rPr>
          <w:rFonts w:ascii="Arial" w:hAnsi="Arial" w:cs="Arial"/>
          <w:sz w:val="24"/>
          <w:szCs w:val="24"/>
        </w:rPr>
        <w:t>,</w:t>
      </w:r>
      <w:r w:rsidRPr="00457508">
        <w:rPr>
          <w:rFonts w:ascii="Arial" w:hAnsi="Arial" w:cs="Arial"/>
          <w:spacing w:val="5"/>
          <w:sz w:val="24"/>
          <w:szCs w:val="24"/>
        </w:rPr>
        <w:t xml:space="preserve"> </w:t>
      </w:r>
      <w:r w:rsidRPr="00457508">
        <w:rPr>
          <w:rFonts w:ascii="Arial" w:hAnsi="Arial" w:cs="Arial"/>
          <w:spacing w:val="-1"/>
          <w:sz w:val="24"/>
          <w:szCs w:val="24"/>
        </w:rPr>
        <w:t>aunqu</w:t>
      </w:r>
      <w:r w:rsidRPr="00457508">
        <w:rPr>
          <w:rFonts w:ascii="Arial" w:hAnsi="Arial" w:cs="Arial"/>
          <w:sz w:val="24"/>
          <w:szCs w:val="24"/>
        </w:rPr>
        <w:t>e</w:t>
      </w:r>
      <w:r w:rsidRPr="00457508">
        <w:rPr>
          <w:rFonts w:ascii="Arial" w:hAnsi="Arial" w:cs="Arial"/>
          <w:spacing w:val="5"/>
          <w:sz w:val="24"/>
          <w:szCs w:val="24"/>
        </w:rPr>
        <w:t xml:space="preserve"> </w:t>
      </w:r>
      <w:r w:rsidRPr="00457508">
        <w:rPr>
          <w:rFonts w:ascii="Arial" w:hAnsi="Arial" w:cs="Arial"/>
          <w:spacing w:val="-1"/>
          <w:sz w:val="24"/>
          <w:szCs w:val="24"/>
        </w:rPr>
        <w:t>l</w:t>
      </w:r>
      <w:r w:rsidRPr="00457508">
        <w:rPr>
          <w:rFonts w:ascii="Arial" w:hAnsi="Arial" w:cs="Arial"/>
          <w:sz w:val="24"/>
          <w:szCs w:val="24"/>
        </w:rPr>
        <w:t>a</w:t>
      </w:r>
      <w:r w:rsidRPr="00457508">
        <w:rPr>
          <w:rFonts w:ascii="Arial" w:hAnsi="Arial" w:cs="Arial"/>
          <w:spacing w:val="5"/>
          <w:sz w:val="24"/>
          <w:szCs w:val="24"/>
        </w:rPr>
        <w:t xml:space="preserve"> </w:t>
      </w:r>
      <w:r w:rsidRPr="00457508">
        <w:rPr>
          <w:rFonts w:ascii="Arial" w:hAnsi="Arial" w:cs="Arial"/>
          <w:spacing w:val="-1"/>
          <w:sz w:val="24"/>
          <w:szCs w:val="24"/>
        </w:rPr>
        <w:t>mayorí</w:t>
      </w:r>
      <w:r w:rsidRPr="00457508">
        <w:rPr>
          <w:rFonts w:ascii="Arial" w:hAnsi="Arial" w:cs="Arial"/>
          <w:sz w:val="24"/>
          <w:szCs w:val="24"/>
        </w:rPr>
        <w:t>a</w:t>
      </w:r>
      <w:r w:rsidRPr="00457508">
        <w:rPr>
          <w:rFonts w:ascii="Arial" w:hAnsi="Arial" w:cs="Arial"/>
          <w:spacing w:val="5"/>
          <w:sz w:val="24"/>
          <w:szCs w:val="24"/>
        </w:rPr>
        <w:t xml:space="preserve"> </w:t>
      </w:r>
      <w:r w:rsidRPr="00457508">
        <w:rPr>
          <w:rFonts w:ascii="Arial" w:hAnsi="Arial" w:cs="Arial"/>
          <w:spacing w:val="-1"/>
          <w:sz w:val="24"/>
          <w:szCs w:val="24"/>
        </w:rPr>
        <w:t>d</w:t>
      </w:r>
      <w:r w:rsidRPr="00457508">
        <w:rPr>
          <w:rFonts w:ascii="Arial" w:hAnsi="Arial" w:cs="Arial"/>
          <w:sz w:val="24"/>
          <w:szCs w:val="24"/>
        </w:rPr>
        <w:t>e</w:t>
      </w:r>
      <w:r w:rsidRPr="00457508">
        <w:rPr>
          <w:rFonts w:ascii="Arial" w:hAnsi="Arial" w:cs="Arial"/>
          <w:spacing w:val="5"/>
          <w:sz w:val="24"/>
          <w:szCs w:val="24"/>
        </w:rPr>
        <w:t xml:space="preserve"> </w:t>
      </w:r>
      <w:r w:rsidRPr="00457508">
        <w:rPr>
          <w:rFonts w:ascii="Arial" w:hAnsi="Arial" w:cs="Arial"/>
          <w:spacing w:val="-1"/>
          <w:sz w:val="24"/>
          <w:szCs w:val="24"/>
        </w:rPr>
        <w:t>la</w:t>
      </w:r>
      <w:r w:rsidRPr="00457508">
        <w:rPr>
          <w:rFonts w:ascii="Arial" w:hAnsi="Arial" w:cs="Arial"/>
          <w:sz w:val="24"/>
          <w:szCs w:val="24"/>
        </w:rPr>
        <w:t>s</w:t>
      </w:r>
      <w:r w:rsidRPr="00457508">
        <w:rPr>
          <w:rFonts w:ascii="Arial" w:hAnsi="Arial" w:cs="Arial"/>
          <w:spacing w:val="5"/>
          <w:sz w:val="24"/>
          <w:szCs w:val="24"/>
        </w:rPr>
        <w:t xml:space="preserve"> </w:t>
      </w:r>
      <w:r w:rsidRPr="00457508">
        <w:rPr>
          <w:rFonts w:ascii="Arial" w:hAnsi="Arial" w:cs="Arial"/>
          <w:spacing w:val="-1"/>
          <w:sz w:val="24"/>
          <w:szCs w:val="24"/>
        </w:rPr>
        <w:t>depresione</w:t>
      </w:r>
      <w:r w:rsidRPr="00457508">
        <w:rPr>
          <w:rFonts w:ascii="Arial" w:hAnsi="Arial" w:cs="Arial"/>
          <w:sz w:val="24"/>
          <w:szCs w:val="24"/>
        </w:rPr>
        <w:t>s</w:t>
      </w:r>
      <w:r w:rsidRPr="00457508">
        <w:rPr>
          <w:rFonts w:ascii="Arial" w:hAnsi="Arial" w:cs="Arial"/>
          <w:spacing w:val="5"/>
          <w:sz w:val="24"/>
          <w:szCs w:val="24"/>
        </w:rPr>
        <w:t xml:space="preserve"> </w:t>
      </w:r>
      <w:r w:rsidRPr="00457508">
        <w:rPr>
          <w:rFonts w:ascii="Arial" w:hAnsi="Arial" w:cs="Arial"/>
          <w:spacing w:val="-1"/>
          <w:sz w:val="24"/>
          <w:szCs w:val="24"/>
        </w:rPr>
        <w:t>graves</w:t>
      </w:r>
      <w:r w:rsidRPr="00457508">
        <w:rPr>
          <w:rFonts w:ascii="Arial" w:hAnsi="Arial" w:cs="Arial"/>
          <w:sz w:val="24"/>
          <w:szCs w:val="24"/>
        </w:rPr>
        <w:t>,</w:t>
      </w:r>
      <w:r w:rsidRPr="00457508">
        <w:rPr>
          <w:rFonts w:ascii="Arial" w:hAnsi="Arial" w:cs="Arial"/>
          <w:spacing w:val="5"/>
          <w:sz w:val="24"/>
          <w:szCs w:val="24"/>
        </w:rPr>
        <w:t xml:space="preserve"> </w:t>
      </w:r>
      <w:r w:rsidRPr="00457508">
        <w:rPr>
          <w:rFonts w:ascii="Arial" w:hAnsi="Arial" w:cs="Arial"/>
          <w:spacing w:val="-1"/>
          <w:sz w:val="24"/>
          <w:szCs w:val="24"/>
        </w:rPr>
        <w:t>tra</w:t>
      </w:r>
      <w:r w:rsidRPr="00457508">
        <w:rPr>
          <w:rFonts w:ascii="Arial" w:hAnsi="Arial" w:cs="Arial"/>
          <w:sz w:val="24"/>
          <w:szCs w:val="24"/>
        </w:rPr>
        <w:t>s</w:t>
      </w:r>
      <w:r w:rsidRPr="00457508">
        <w:rPr>
          <w:rFonts w:ascii="Arial" w:hAnsi="Arial" w:cs="Arial"/>
          <w:spacing w:val="5"/>
          <w:sz w:val="24"/>
          <w:szCs w:val="24"/>
        </w:rPr>
        <w:t xml:space="preserve"> </w:t>
      </w:r>
      <w:r w:rsidRPr="00457508">
        <w:rPr>
          <w:rFonts w:ascii="Arial" w:hAnsi="Arial" w:cs="Arial"/>
          <w:spacing w:val="-1"/>
          <w:sz w:val="24"/>
          <w:szCs w:val="24"/>
        </w:rPr>
        <w:t>cumpli</w:t>
      </w:r>
      <w:r w:rsidRPr="00457508">
        <w:rPr>
          <w:rFonts w:ascii="Arial" w:hAnsi="Arial" w:cs="Arial"/>
          <w:sz w:val="24"/>
          <w:szCs w:val="24"/>
        </w:rPr>
        <w:t>r</w:t>
      </w:r>
      <w:r w:rsidRPr="00457508">
        <w:rPr>
          <w:rFonts w:ascii="Arial" w:hAnsi="Arial" w:cs="Arial"/>
          <w:spacing w:val="5"/>
          <w:sz w:val="24"/>
          <w:szCs w:val="24"/>
        </w:rPr>
        <w:t xml:space="preserve"> </w:t>
      </w:r>
      <w:r w:rsidRPr="00457508">
        <w:rPr>
          <w:rFonts w:ascii="Arial" w:hAnsi="Arial" w:cs="Arial"/>
          <w:spacing w:val="-1"/>
          <w:sz w:val="24"/>
          <w:szCs w:val="24"/>
        </w:rPr>
        <w:t>dich</w:t>
      </w:r>
      <w:r w:rsidRPr="00457508">
        <w:rPr>
          <w:rFonts w:ascii="Arial" w:hAnsi="Arial" w:cs="Arial"/>
          <w:sz w:val="24"/>
          <w:szCs w:val="24"/>
        </w:rPr>
        <w:t>a</w:t>
      </w:r>
      <w:r w:rsidRPr="00457508">
        <w:rPr>
          <w:rFonts w:ascii="Arial" w:hAnsi="Arial" w:cs="Arial"/>
          <w:spacing w:val="5"/>
          <w:sz w:val="24"/>
          <w:szCs w:val="24"/>
        </w:rPr>
        <w:t xml:space="preserve"> </w:t>
      </w:r>
      <w:r w:rsidRPr="00457508">
        <w:rPr>
          <w:rFonts w:ascii="Arial" w:hAnsi="Arial" w:cs="Arial"/>
          <w:spacing w:val="-1"/>
          <w:sz w:val="24"/>
          <w:szCs w:val="24"/>
        </w:rPr>
        <w:t>edad</w:t>
      </w:r>
      <w:r w:rsidRPr="00457508">
        <w:rPr>
          <w:rFonts w:ascii="Arial" w:hAnsi="Arial" w:cs="Arial"/>
          <w:sz w:val="24"/>
          <w:szCs w:val="24"/>
        </w:rPr>
        <w:t>,</w:t>
      </w:r>
      <w:r w:rsidRPr="00457508">
        <w:rPr>
          <w:rFonts w:ascii="Arial" w:hAnsi="Arial" w:cs="Arial"/>
          <w:spacing w:val="5"/>
          <w:sz w:val="24"/>
          <w:szCs w:val="24"/>
        </w:rPr>
        <w:t xml:space="preserve"> </w:t>
      </w:r>
      <w:r w:rsidRPr="00457508">
        <w:rPr>
          <w:rFonts w:ascii="Arial" w:hAnsi="Arial" w:cs="Arial"/>
          <w:spacing w:val="-1"/>
          <w:sz w:val="24"/>
          <w:szCs w:val="24"/>
        </w:rPr>
        <w:t xml:space="preserve">son </w:t>
      </w:r>
      <w:r w:rsidRPr="00457508">
        <w:rPr>
          <w:rFonts w:ascii="Arial" w:hAnsi="Arial" w:cs="Arial"/>
          <w:spacing w:val="-2"/>
          <w:sz w:val="24"/>
          <w:szCs w:val="24"/>
        </w:rPr>
        <w:t xml:space="preserve">recaídas. </w:t>
      </w:r>
      <w:r w:rsidRPr="00457508">
        <w:rPr>
          <w:rFonts w:ascii="Arial" w:hAnsi="Arial" w:cs="Arial"/>
          <w:bCs/>
          <w:spacing w:val="4"/>
          <w:sz w:val="24"/>
          <w:szCs w:val="24"/>
        </w:rPr>
        <w:t xml:space="preserve"> </w:t>
      </w:r>
      <w:r w:rsidRPr="00457508">
        <w:rPr>
          <w:rFonts w:ascii="Arial" w:hAnsi="Arial" w:cs="Arial"/>
          <w:bCs/>
          <w:spacing w:val="-1"/>
          <w:sz w:val="24"/>
          <w:szCs w:val="24"/>
        </w:rPr>
        <w:t>E</w:t>
      </w:r>
      <w:r w:rsidRPr="00457508">
        <w:rPr>
          <w:rFonts w:ascii="Arial" w:hAnsi="Arial" w:cs="Arial"/>
          <w:bCs/>
          <w:sz w:val="24"/>
          <w:szCs w:val="24"/>
        </w:rPr>
        <w:t>n</w:t>
      </w:r>
      <w:r w:rsidRPr="00457508">
        <w:rPr>
          <w:rFonts w:ascii="Arial" w:hAnsi="Arial" w:cs="Arial"/>
          <w:bCs/>
          <w:spacing w:val="4"/>
          <w:sz w:val="24"/>
          <w:szCs w:val="24"/>
        </w:rPr>
        <w:t xml:space="preserve"> </w:t>
      </w:r>
      <w:r w:rsidRPr="00457508">
        <w:rPr>
          <w:rFonts w:ascii="Arial" w:hAnsi="Arial" w:cs="Arial"/>
          <w:bCs/>
          <w:spacing w:val="-1"/>
          <w:sz w:val="24"/>
          <w:szCs w:val="24"/>
        </w:rPr>
        <w:t>l</w:t>
      </w:r>
      <w:r w:rsidRPr="00457508">
        <w:rPr>
          <w:rFonts w:ascii="Arial" w:hAnsi="Arial" w:cs="Arial"/>
          <w:bCs/>
          <w:sz w:val="24"/>
          <w:szCs w:val="24"/>
        </w:rPr>
        <w:t>a</w:t>
      </w:r>
      <w:r w:rsidRPr="00457508">
        <w:rPr>
          <w:rFonts w:ascii="Arial" w:hAnsi="Arial" w:cs="Arial"/>
          <w:bCs/>
          <w:spacing w:val="4"/>
          <w:sz w:val="24"/>
          <w:szCs w:val="24"/>
        </w:rPr>
        <w:t xml:space="preserve"> </w:t>
      </w:r>
      <w:r w:rsidRPr="00457508">
        <w:rPr>
          <w:rFonts w:ascii="Arial" w:hAnsi="Arial" w:cs="Arial"/>
          <w:bCs/>
          <w:spacing w:val="-1"/>
          <w:sz w:val="24"/>
          <w:szCs w:val="24"/>
        </w:rPr>
        <w:t>població</w:t>
      </w:r>
      <w:r w:rsidRPr="00457508">
        <w:rPr>
          <w:rFonts w:ascii="Arial" w:hAnsi="Arial" w:cs="Arial"/>
          <w:bCs/>
          <w:sz w:val="24"/>
          <w:szCs w:val="24"/>
        </w:rPr>
        <w:t>n</w:t>
      </w:r>
      <w:r w:rsidRPr="00457508">
        <w:rPr>
          <w:rFonts w:ascii="Arial" w:hAnsi="Arial" w:cs="Arial"/>
          <w:bCs/>
          <w:spacing w:val="4"/>
          <w:sz w:val="24"/>
          <w:szCs w:val="24"/>
        </w:rPr>
        <w:t xml:space="preserve"> </w:t>
      </w:r>
      <w:r w:rsidRPr="00457508">
        <w:rPr>
          <w:rFonts w:ascii="Arial" w:hAnsi="Arial" w:cs="Arial"/>
          <w:bCs/>
          <w:spacing w:val="-1"/>
          <w:sz w:val="24"/>
          <w:szCs w:val="24"/>
        </w:rPr>
        <w:t>anciana</w:t>
      </w:r>
      <w:r w:rsidRPr="00457508">
        <w:rPr>
          <w:rFonts w:ascii="Arial" w:hAnsi="Arial" w:cs="Arial"/>
          <w:bCs/>
          <w:sz w:val="24"/>
          <w:szCs w:val="24"/>
        </w:rPr>
        <w:t>,</w:t>
      </w:r>
      <w:r w:rsidRPr="00457508">
        <w:rPr>
          <w:rFonts w:ascii="Arial" w:hAnsi="Arial" w:cs="Arial"/>
          <w:bCs/>
          <w:spacing w:val="4"/>
          <w:sz w:val="24"/>
          <w:szCs w:val="24"/>
        </w:rPr>
        <w:t xml:space="preserve"> </w:t>
      </w:r>
      <w:r w:rsidRPr="00457508">
        <w:rPr>
          <w:rFonts w:ascii="Arial" w:hAnsi="Arial" w:cs="Arial"/>
          <w:bCs/>
          <w:spacing w:val="-1"/>
          <w:sz w:val="24"/>
          <w:szCs w:val="24"/>
        </w:rPr>
        <w:t>l</w:t>
      </w:r>
      <w:r w:rsidRPr="00457508">
        <w:rPr>
          <w:rFonts w:ascii="Arial" w:hAnsi="Arial" w:cs="Arial"/>
          <w:bCs/>
          <w:sz w:val="24"/>
          <w:szCs w:val="24"/>
        </w:rPr>
        <w:t>a</w:t>
      </w:r>
      <w:r w:rsidRPr="00457508">
        <w:rPr>
          <w:rFonts w:ascii="Arial" w:hAnsi="Arial" w:cs="Arial"/>
          <w:bCs/>
          <w:spacing w:val="4"/>
          <w:sz w:val="24"/>
          <w:szCs w:val="24"/>
        </w:rPr>
        <w:t xml:space="preserve"> </w:t>
      </w:r>
      <w:r w:rsidRPr="00457508">
        <w:rPr>
          <w:rFonts w:ascii="Arial" w:hAnsi="Arial" w:cs="Arial"/>
          <w:bCs/>
          <w:spacing w:val="-1"/>
          <w:sz w:val="24"/>
          <w:szCs w:val="24"/>
        </w:rPr>
        <w:t>depresió</w:t>
      </w:r>
      <w:r w:rsidRPr="00457508">
        <w:rPr>
          <w:rFonts w:ascii="Arial" w:hAnsi="Arial" w:cs="Arial"/>
          <w:bCs/>
          <w:sz w:val="24"/>
          <w:szCs w:val="24"/>
        </w:rPr>
        <w:t>n</w:t>
      </w:r>
      <w:r w:rsidRPr="00457508">
        <w:rPr>
          <w:rFonts w:ascii="Arial" w:hAnsi="Arial" w:cs="Arial"/>
          <w:bCs/>
          <w:spacing w:val="4"/>
          <w:sz w:val="24"/>
          <w:szCs w:val="24"/>
        </w:rPr>
        <w:t xml:space="preserve"> </w:t>
      </w:r>
      <w:r w:rsidRPr="00457508">
        <w:rPr>
          <w:rFonts w:ascii="Arial" w:hAnsi="Arial" w:cs="Arial"/>
          <w:bCs/>
          <w:spacing w:val="-1"/>
          <w:sz w:val="24"/>
          <w:szCs w:val="24"/>
        </w:rPr>
        <w:t>co</w:t>
      </w:r>
      <w:r w:rsidRPr="00457508">
        <w:rPr>
          <w:rFonts w:ascii="Arial" w:hAnsi="Arial" w:cs="Arial"/>
          <w:bCs/>
          <w:sz w:val="24"/>
          <w:szCs w:val="24"/>
        </w:rPr>
        <w:t>n</w:t>
      </w:r>
      <w:r w:rsidRPr="00457508">
        <w:rPr>
          <w:rFonts w:ascii="Arial" w:hAnsi="Arial" w:cs="Arial"/>
          <w:bCs/>
          <w:spacing w:val="4"/>
          <w:sz w:val="24"/>
          <w:szCs w:val="24"/>
        </w:rPr>
        <w:t xml:space="preserve"> </w:t>
      </w:r>
      <w:r w:rsidRPr="00457508">
        <w:rPr>
          <w:rFonts w:ascii="Arial" w:hAnsi="Arial" w:cs="Arial"/>
          <w:bCs/>
          <w:spacing w:val="-1"/>
          <w:sz w:val="24"/>
          <w:szCs w:val="24"/>
        </w:rPr>
        <w:t>frecuenci</w:t>
      </w:r>
      <w:r w:rsidRPr="00457508">
        <w:rPr>
          <w:rFonts w:ascii="Arial" w:hAnsi="Arial" w:cs="Arial"/>
          <w:bCs/>
          <w:sz w:val="24"/>
          <w:szCs w:val="24"/>
        </w:rPr>
        <w:t xml:space="preserve">a </w:t>
      </w:r>
      <w:r w:rsidRPr="00457508">
        <w:rPr>
          <w:rFonts w:ascii="Arial" w:hAnsi="Arial" w:cs="Arial"/>
          <w:bCs/>
          <w:spacing w:val="4"/>
          <w:sz w:val="24"/>
          <w:szCs w:val="24"/>
        </w:rPr>
        <w:t xml:space="preserve">es </w:t>
      </w:r>
      <w:r w:rsidRPr="00457508">
        <w:rPr>
          <w:rFonts w:ascii="Arial" w:hAnsi="Arial" w:cs="Arial"/>
          <w:bCs/>
          <w:spacing w:val="-1"/>
          <w:sz w:val="24"/>
          <w:szCs w:val="24"/>
        </w:rPr>
        <w:t>mal diagnostic</w:t>
      </w:r>
      <w:r w:rsidRPr="00457508">
        <w:rPr>
          <w:rFonts w:ascii="Arial" w:hAnsi="Arial" w:cs="Arial"/>
          <w:bCs/>
          <w:sz w:val="24"/>
          <w:szCs w:val="24"/>
        </w:rPr>
        <w:t>a,</w:t>
      </w:r>
      <w:r w:rsidRPr="00457508">
        <w:rPr>
          <w:rFonts w:ascii="Arial" w:hAnsi="Arial" w:cs="Arial"/>
          <w:bCs/>
          <w:spacing w:val="14"/>
          <w:sz w:val="24"/>
          <w:szCs w:val="24"/>
        </w:rPr>
        <w:t xml:space="preserve">  </w:t>
      </w:r>
      <w:r w:rsidRPr="00457508">
        <w:rPr>
          <w:rFonts w:ascii="Arial" w:hAnsi="Arial" w:cs="Arial"/>
          <w:spacing w:val="-1"/>
          <w:sz w:val="24"/>
          <w:szCs w:val="24"/>
        </w:rPr>
        <w:t>n</w:t>
      </w:r>
      <w:r w:rsidRPr="00457508">
        <w:rPr>
          <w:rFonts w:ascii="Arial" w:hAnsi="Arial" w:cs="Arial"/>
          <w:sz w:val="24"/>
          <w:szCs w:val="24"/>
        </w:rPr>
        <w:t xml:space="preserve">o </w:t>
      </w:r>
      <w:r w:rsidRPr="00457508">
        <w:rPr>
          <w:rFonts w:ascii="Arial" w:hAnsi="Arial" w:cs="Arial"/>
          <w:spacing w:val="44"/>
          <w:sz w:val="24"/>
          <w:szCs w:val="24"/>
        </w:rPr>
        <w:t xml:space="preserve"> </w:t>
      </w:r>
      <w:r w:rsidRPr="00457508">
        <w:rPr>
          <w:rFonts w:ascii="Arial" w:hAnsi="Arial" w:cs="Arial"/>
          <w:spacing w:val="-1"/>
          <w:sz w:val="24"/>
          <w:szCs w:val="24"/>
        </w:rPr>
        <w:t>s</w:t>
      </w:r>
      <w:r w:rsidRPr="00457508">
        <w:rPr>
          <w:rFonts w:ascii="Arial" w:hAnsi="Arial" w:cs="Arial"/>
          <w:sz w:val="24"/>
          <w:szCs w:val="24"/>
        </w:rPr>
        <w:t xml:space="preserve">e </w:t>
      </w:r>
      <w:r w:rsidRPr="00457508">
        <w:rPr>
          <w:rFonts w:ascii="Arial" w:hAnsi="Arial" w:cs="Arial"/>
          <w:spacing w:val="44"/>
          <w:sz w:val="24"/>
          <w:szCs w:val="24"/>
        </w:rPr>
        <w:t xml:space="preserve"> </w:t>
      </w:r>
      <w:r w:rsidRPr="00457508">
        <w:rPr>
          <w:rFonts w:ascii="Arial" w:hAnsi="Arial" w:cs="Arial"/>
          <w:spacing w:val="-1"/>
          <w:sz w:val="24"/>
          <w:szCs w:val="24"/>
        </w:rPr>
        <w:t>reconoce</w:t>
      </w:r>
      <w:r w:rsidRPr="00457508">
        <w:rPr>
          <w:rFonts w:ascii="Arial" w:hAnsi="Arial" w:cs="Arial"/>
          <w:sz w:val="24"/>
          <w:szCs w:val="24"/>
        </w:rPr>
        <w:t xml:space="preserve">, </w:t>
      </w:r>
      <w:r w:rsidRPr="00457508">
        <w:rPr>
          <w:rFonts w:ascii="Arial" w:hAnsi="Arial" w:cs="Arial"/>
          <w:spacing w:val="44"/>
          <w:sz w:val="24"/>
          <w:szCs w:val="24"/>
        </w:rPr>
        <w:t xml:space="preserve"> </w:t>
      </w:r>
      <w:r w:rsidRPr="00457508">
        <w:rPr>
          <w:rFonts w:ascii="Arial" w:hAnsi="Arial" w:cs="Arial"/>
          <w:sz w:val="24"/>
          <w:szCs w:val="24"/>
        </w:rPr>
        <w:t xml:space="preserve">o </w:t>
      </w:r>
      <w:r w:rsidRPr="00457508">
        <w:rPr>
          <w:rFonts w:ascii="Arial" w:hAnsi="Arial" w:cs="Arial"/>
          <w:spacing w:val="44"/>
          <w:sz w:val="24"/>
          <w:szCs w:val="24"/>
        </w:rPr>
        <w:t xml:space="preserve"> </w:t>
      </w:r>
      <w:r w:rsidRPr="00457508">
        <w:rPr>
          <w:rFonts w:ascii="Arial" w:hAnsi="Arial" w:cs="Arial"/>
          <w:spacing w:val="-1"/>
          <w:sz w:val="24"/>
          <w:szCs w:val="24"/>
        </w:rPr>
        <w:t>qued</w:t>
      </w:r>
      <w:r w:rsidRPr="00457508">
        <w:rPr>
          <w:rFonts w:ascii="Arial" w:hAnsi="Arial" w:cs="Arial"/>
          <w:sz w:val="24"/>
          <w:szCs w:val="24"/>
        </w:rPr>
        <w:t xml:space="preserve">a </w:t>
      </w:r>
      <w:r w:rsidRPr="00457508">
        <w:rPr>
          <w:rFonts w:ascii="Arial" w:hAnsi="Arial" w:cs="Arial"/>
          <w:spacing w:val="44"/>
          <w:sz w:val="24"/>
          <w:szCs w:val="24"/>
        </w:rPr>
        <w:t xml:space="preserve"> </w:t>
      </w:r>
      <w:r w:rsidRPr="00457508">
        <w:rPr>
          <w:rFonts w:ascii="Arial" w:hAnsi="Arial" w:cs="Arial"/>
          <w:spacing w:val="-1"/>
          <w:sz w:val="24"/>
          <w:szCs w:val="24"/>
        </w:rPr>
        <w:t>enmascarad</w:t>
      </w:r>
      <w:r w:rsidRPr="00457508">
        <w:rPr>
          <w:rFonts w:ascii="Arial" w:hAnsi="Arial" w:cs="Arial"/>
          <w:sz w:val="24"/>
          <w:szCs w:val="24"/>
        </w:rPr>
        <w:t xml:space="preserve">a </w:t>
      </w:r>
      <w:r w:rsidRPr="00457508">
        <w:rPr>
          <w:rFonts w:ascii="Arial" w:hAnsi="Arial" w:cs="Arial"/>
          <w:spacing w:val="44"/>
          <w:sz w:val="24"/>
          <w:szCs w:val="24"/>
        </w:rPr>
        <w:t xml:space="preserve"> </w:t>
      </w:r>
      <w:r w:rsidRPr="00457508">
        <w:rPr>
          <w:rFonts w:ascii="Arial" w:hAnsi="Arial" w:cs="Arial"/>
          <w:spacing w:val="-1"/>
          <w:sz w:val="24"/>
          <w:szCs w:val="24"/>
        </w:rPr>
        <w:t>po</w:t>
      </w:r>
      <w:r w:rsidRPr="00457508">
        <w:rPr>
          <w:rFonts w:ascii="Arial" w:hAnsi="Arial" w:cs="Arial"/>
          <w:sz w:val="24"/>
          <w:szCs w:val="24"/>
        </w:rPr>
        <w:t xml:space="preserve">r </w:t>
      </w:r>
      <w:r w:rsidRPr="00457508">
        <w:rPr>
          <w:rFonts w:ascii="Arial" w:hAnsi="Arial" w:cs="Arial"/>
          <w:spacing w:val="44"/>
          <w:sz w:val="24"/>
          <w:szCs w:val="24"/>
        </w:rPr>
        <w:t xml:space="preserve"> </w:t>
      </w:r>
      <w:r w:rsidRPr="00457508">
        <w:rPr>
          <w:rFonts w:ascii="Arial" w:hAnsi="Arial" w:cs="Arial"/>
          <w:spacing w:val="-1"/>
          <w:sz w:val="24"/>
          <w:szCs w:val="24"/>
        </w:rPr>
        <w:t>síntoma</w:t>
      </w:r>
      <w:r w:rsidRPr="00457508">
        <w:rPr>
          <w:rFonts w:ascii="Arial" w:hAnsi="Arial" w:cs="Arial"/>
          <w:sz w:val="24"/>
          <w:szCs w:val="24"/>
        </w:rPr>
        <w:t xml:space="preserve">s </w:t>
      </w:r>
      <w:r w:rsidRPr="00457508">
        <w:rPr>
          <w:rFonts w:ascii="Arial" w:hAnsi="Arial" w:cs="Arial"/>
          <w:spacing w:val="44"/>
          <w:sz w:val="24"/>
          <w:szCs w:val="24"/>
        </w:rPr>
        <w:t xml:space="preserve"> </w:t>
      </w:r>
      <w:r w:rsidRPr="00457508">
        <w:rPr>
          <w:rFonts w:ascii="Arial" w:hAnsi="Arial" w:cs="Arial"/>
          <w:spacing w:val="-1"/>
          <w:sz w:val="24"/>
          <w:szCs w:val="24"/>
        </w:rPr>
        <w:t>somático</w:t>
      </w:r>
      <w:r w:rsidRPr="00457508">
        <w:rPr>
          <w:rFonts w:ascii="Arial" w:hAnsi="Arial" w:cs="Arial"/>
          <w:sz w:val="24"/>
          <w:szCs w:val="24"/>
        </w:rPr>
        <w:t xml:space="preserve">s </w:t>
      </w:r>
      <w:r w:rsidRPr="00457508">
        <w:rPr>
          <w:rFonts w:ascii="Arial" w:hAnsi="Arial" w:cs="Arial"/>
          <w:spacing w:val="44"/>
          <w:sz w:val="24"/>
          <w:szCs w:val="24"/>
        </w:rPr>
        <w:t xml:space="preserve"> </w:t>
      </w:r>
      <w:r w:rsidRPr="00457508">
        <w:rPr>
          <w:rFonts w:ascii="Arial" w:hAnsi="Arial" w:cs="Arial"/>
          <w:sz w:val="24"/>
          <w:szCs w:val="24"/>
        </w:rPr>
        <w:t xml:space="preserve">o </w:t>
      </w:r>
      <w:r w:rsidRPr="00457508">
        <w:rPr>
          <w:rFonts w:ascii="Arial" w:hAnsi="Arial" w:cs="Arial"/>
          <w:spacing w:val="44"/>
          <w:sz w:val="24"/>
          <w:szCs w:val="24"/>
        </w:rPr>
        <w:t xml:space="preserve"> </w:t>
      </w:r>
      <w:r w:rsidRPr="00457508">
        <w:rPr>
          <w:rFonts w:ascii="Arial" w:hAnsi="Arial" w:cs="Arial"/>
          <w:spacing w:val="-1"/>
          <w:sz w:val="24"/>
          <w:szCs w:val="24"/>
        </w:rPr>
        <w:t>po</w:t>
      </w:r>
      <w:r w:rsidRPr="00457508">
        <w:rPr>
          <w:rFonts w:ascii="Arial" w:hAnsi="Arial" w:cs="Arial"/>
          <w:sz w:val="24"/>
          <w:szCs w:val="24"/>
        </w:rPr>
        <w:t xml:space="preserve">r </w:t>
      </w:r>
      <w:r w:rsidRPr="00457508">
        <w:rPr>
          <w:rFonts w:ascii="Arial" w:hAnsi="Arial" w:cs="Arial"/>
          <w:spacing w:val="44"/>
          <w:sz w:val="24"/>
          <w:szCs w:val="24"/>
        </w:rPr>
        <w:t xml:space="preserve"> </w:t>
      </w:r>
      <w:r w:rsidRPr="00457508">
        <w:rPr>
          <w:rFonts w:ascii="Arial" w:hAnsi="Arial" w:cs="Arial"/>
          <w:spacing w:val="-1"/>
          <w:sz w:val="24"/>
          <w:szCs w:val="24"/>
        </w:rPr>
        <w:t xml:space="preserve">deterioro </w:t>
      </w:r>
      <w:r w:rsidRPr="00457508">
        <w:rPr>
          <w:rFonts w:ascii="Arial" w:hAnsi="Arial" w:cs="Arial"/>
          <w:spacing w:val="1"/>
          <w:sz w:val="24"/>
          <w:szCs w:val="24"/>
        </w:rPr>
        <w:t>cognoscitivo.</w:t>
      </w:r>
    </w:p>
    <w:p w:rsidR="006613A4" w:rsidRPr="003A5695" w:rsidRDefault="006613A4" w:rsidP="006613A4">
      <w:pPr>
        <w:spacing w:before="240" w:after="0" w:line="360" w:lineRule="auto"/>
        <w:ind w:left="1276" w:right="-142"/>
        <w:jc w:val="both"/>
        <w:rPr>
          <w:rFonts w:ascii="Arial" w:hAnsi="Arial" w:cs="Arial"/>
          <w:sz w:val="24"/>
          <w:szCs w:val="24"/>
        </w:rPr>
      </w:pPr>
      <w:r w:rsidRPr="003A5695">
        <w:rPr>
          <w:rFonts w:ascii="Arial" w:hAnsi="Arial" w:cs="Arial"/>
          <w:spacing w:val="-1"/>
          <w:sz w:val="24"/>
          <w:szCs w:val="24"/>
        </w:rPr>
        <w:t>L</w:t>
      </w:r>
      <w:r w:rsidRPr="003A5695">
        <w:rPr>
          <w:rFonts w:ascii="Arial" w:hAnsi="Arial" w:cs="Arial"/>
          <w:sz w:val="24"/>
          <w:szCs w:val="24"/>
        </w:rPr>
        <w:t xml:space="preserve">a </w:t>
      </w:r>
      <w:r w:rsidRPr="003A5695">
        <w:rPr>
          <w:rFonts w:ascii="Arial" w:hAnsi="Arial" w:cs="Arial"/>
          <w:spacing w:val="19"/>
          <w:sz w:val="24"/>
          <w:szCs w:val="24"/>
        </w:rPr>
        <w:t xml:space="preserve"> </w:t>
      </w:r>
      <w:r w:rsidRPr="003A5695">
        <w:rPr>
          <w:rFonts w:ascii="Arial" w:hAnsi="Arial" w:cs="Arial"/>
          <w:spacing w:val="-1"/>
          <w:sz w:val="24"/>
          <w:szCs w:val="24"/>
        </w:rPr>
        <w:t>depresió</w:t>
      </w:r>
      <w:r w:rsidRPr="003A5695">
        <w:rPr>
          <w:rFonts w:ascii="Arial" w:hAnsi="Arial" w:cs="Arial"/>
          <w:sz w:val="24"/>
          <w:szCs w:val="24"/>
        </w:rPr>
        <w:t xml:space="preserve">n </w:t>
      </w:r>
      <w:r w:rsidRPr="003A5695">
        <w:rPr>
          <w:rFonts w:ascii="Arial" w:hAnsi="Arial" w:cs="Arial"/>
          <w:spacing w:val="19"/>
          <w:sz w:val="24"/>
          <w:szCs w:val="24"/>
        </w:rPr>
        <w:t xml:space="preserve"> </w:t>
      </w:r>
      <w:r w:rsidRPr="003A5695">
        <w:rPr>
          <w:rFonts w:ascii="Arial" w:hAnsi="Arial" w:cs="Arial"/>
          <w:spacing w:val="-1"/>
          <w:sz w:val="24"/>
          <w:szCs w:val="24"/>
        </w:rPr>
        <w:t>e</w:t>
      </w:r>
      <w:r w:rsidRPr="003A5695">
        <w:rPr>
          <w:rFonts w:ascii="Arial" w:hAnsi="Arial" w:cs="Arial"/>
          <w:sz w:val="24"/>
          <w:szCs w:val="24"/>
        </w:rPr>
        <w:t xml:space="preserve">n </w:t>
      </w:r>
      <w:r w:rsidRPr="003A5695">
        <w:rPr>
          <w:rFonts w:ascii="Arial" w:hAnsi="Arial" w:cs="Arial"/>
          <w:spacing w:val="19"/>
          <w:sz w:val="24"/>
          <w:szCs w:val="24"/>
        </w:rPr>
        <w:t xml:space="preserve"> </w:t>
      </w:r>
      <w:r w:rsidRPr="003A5695">
        <w:rPr>
          <w:rFonts w:ascii="Arial" w:hAnsi="Arial" w:cs="Arial"/>
          <w:spacing w:val="-1"/>
          <w:sz w:val="24"/>
          <w:szCs w:val="24"/>
        </w:rPr>
        <w:t>e</w:t>
      </w:r>
      <w:r w:rsidRPr="003A5695">
        <w:rPr>
          <w:rFonts w:ascii="Arial" w:hAnsi="Arial" w:cs="Arial"/>
          <w:sz w:val="24"/>
          <w:szCs w:val="24"/>
        </w:rPr>
        <w:t xml:space="preserve">l </w:t>
      </w:r>
      <w:r w:rsidRPr="003A5695">
        <w:rPr>
          <w:rFonts w:ascii="Arial" w:hAnsi="Arial" w:cs="Arial"/>
          <w:spacing w:val="19"/>
          <w:sz w:val="24"/>
          <w:szCs w:val="24"/>
        </w:rPr>
        <w:t xml:space="preserve"> </w:t>
      </w:r>
      <w:r w:rsidRPr="003A5695">
        <w:rPr>
          <w:rFonts w:ascii="Arial" w:hAnsi="Arial" w:cs="Arial"/>
          <w:spacing w:val="-1"/>
          <w:sz w:val="24"/>
          <w:szCs w:val="24"/>
        </w:rPr>
        <w:t>ancian</w:t>
      </w:r>
      <w:r w:rsidRPr="003A5695">
        <w:rPr>
          <w:rFonts w:ascii="Arial" w:hAnsi="Arial" w:cs="Arial"/>
          <w:sz w:val="24"/>
          <w:szCs w:val="24"/>
        </w:rPr>
        <w:t xml:space="preserve">o </w:t>
      </w:r>
      <w:r w:rsidRPr="003A5695">
        <w:rPr>
          <w:rFonts w:ascii="Arial" w:hAnsi="Arial" w:cs="Arial"/>
          <w:spacing w:val="19"/>
          <w:sz w:val="24"/>
          <w:szCs w:val="24"/>
        </w:rPr>
        <w:t xml:space="preserve"> </w:t>
      </w:r>
      <w:r w:rsidRPr="003A5695">
        <w:rPr>
          <w:rFonts w:ascii="Arial" w:hAnsi="Arial" w:cs="Arial"/>
          <w:spacing w:val="-1"/>
          <w:sz w:val="24"/>
          <w:szCs w:val="24"/>
        </w:rPr>
        <w:t>e</w:t>
      </w:r>
      <w:r w:rsidRPr="003A5695">
        <w:rPr>
          <w:rFonts w:ascii="Arial" w:hAnsi="Arial" w:cs="Arial"/>
          <w:sz w:val="24"/>
          <w:szCs w:val="24"/>
        </w:rPr>
        <w:t xml:space="preserve">s </w:t>
      </w:r>
      <w:r w:rsidRPr="003A5695">
        <w:rPr>
          <w:rFonts w:ascii="Arial" w:hAnsi="Arial" w:cs="Arial"/>
          <w:spacing w:val="19"/>
          <w:sz w:val="24"/>
          <w:szCs w:val="24"/>
        </w:rPr>
        <w:t xml:space="preserve"> </w:t>
      </w:r>
      <w:r w:rsidRPr="003A5695">
        <w:rPr>
          <w:rFonts w:ascii="Arial" w:hAnsi="Arial" w:cs="Arial"/>
          <w:spacing w:val="-1"/>
          <w:sz w:val="24"/>
          <w:szCs w:val="24"/>
        </w:rPr>
        <w:t>considerad</w:t>
      </w:r>
      <w:r w:rsidRPr="003A5695">
        <w:rPr>
          <w:rFonts w:ascii="Arial" w:hAnsi="Arial" w:cs="Arial"/>
          <w:sz w:val="24"/>
          <w:szCs w:val="24"/>
        </w:rPr>
        <w:t xml:space="preserve">a </w:t>
      </w:r>
      <w:r w:rsidRPr="003A5695">
        <w:rPr>
          <w:rFonts w:ascii="Arial" w:hAnsi="Arial" w:cs="Arial"/>
          <w:spacing w:val="19"/>
          <w:sz w:val="24"/>
          <w:szCs w:val="24"/>
        </w:rPr>
        <w:t xml:space="preserve"> </w:t>
      </w:r>
      <w:r w:rsidRPr="003A5695">
        <w:rPr>
          <w:rFonts w:ascii="Arial" w:hAnsi="Arial" w:cs="Arial"/>
          <w:spacing w:val="-1"/>
          <w:sz w:val="24"/>
          <w:szCs w:val="24"/>
        </w:rPr>
        <w:t>com</w:t>
      </w:r>
      <w:r w:rsidRPr="003A5695">
        <w:rPr>
          <w:rFonts w:ascii="Arial" w:hAnsi="Arial" w:cs="Arial"/>
          <w:sz w:val="24"/>
          <w:szCs w:val="24"/>
        </w:rPr>
        <w:t xml:space="preserve">o </w:t>
      </w:r>
      <w:r w:rsidRPr="003A5695">
        <w:rPr>
          <w:rFonts w:ascii="Arial" w:hAnsi="Arial" w:cs="Arial"/>
          <w:spacing w:val="19"/>
          <w:sz w:val="24"/>
          <w:szCs w:val="24"/>
        </w:rPr>
        <w:t xml:space="preserve"> </w:t>
      </w:r>
      <w:r w:rsidRPr="003A5695">
        <w:rPr>
          <w:rFonts w:ascii="Arial" w:hAnsi="Arial" w:cs="Arial"/>
          <w:spacing w:val="-1"/>
          <w:sz w:val="24"/>
          <w:szCs w:val="24"/>
        </w:rPr>
        <w:t>un</w:t>
      </w:r>
      <w:r w:rsidRPr="003A5695">
        <w:rPr>
          <w:rFonts w:ascii="Arial" w:hAnsi="Arial" w:cs="Arial"/>
          <w:sz w:val="24"/>
          <w:szCs w:val="24"/>
        </w:rPr>
        <w:t xml:space="preserve">a </w:t>
      </w:r>
      <w:r w:rsidRPr="003A5695">
        <w:rPr>
          <w:rFonts w:ascii="Arial" w:hAnsi="Arial" w:cs="Arial"/>
          <w:spacing w:val="19"/>
          <w:sz w:val="24"/>
          <w:szCs w:val="24"/>
        </w:rPr>
        <w:t xml:space="preserve"> </w:t>
      </w:r>
      <w:r w:rsidRPr="003A5695">
        <w:rPr>
          <w:rFonts w:ascii="Arial" w:hAnsi="Arial" w:cs="Arial"/>
          <w:spacing w:val="-1"/>
          <w:sz w:val="24"/>
          <w:szCs w:val="24"/>
        </w:rPr>
        <w:t xml:space="preserve">consecuencia </w:t>
      </w:r>
      <w:r w:rsidRPr="003A5695">
        <w:rPr>
          <w:rFonts w:ascii="Arial" w:hAnsi="Arial" w:cs="Arial"/>
          <w:sz w:val="24"/>
          <w:szCs w:val="24"/>
        </w:rPr>
        <w:t>natural del proceso de envejecimiento o de otras enfermedades concomitantes.</w:t>
      </w:r>
    </w:p>
    <w:p w:rsidR="006613A4" w:rsidRPr="003A5695" w:rsidRDefault="006613A4" w:rsidP="006613A4">
      <w:pPr>
        <w:spacing w:before="240" w:after="0" w:line="360" w:lineRule="auto"/>
        <w:ind w:left="1276" w:right="-142"/>
        <w:jc w:val="both"/>
        <w:rPr>
          <w:rFonts w:ascii="Arial" w:hAnsi="Arial" w:cs="Arial"/>
          <w:spacing w:val="-1"/>
          <w:sz w:val="24"/>
          <w:szCs w:val="24"/>
        </w:rPr>
      </w:pPr>
      <w:r w:rsidRPr="003A5695">
        <w:rPr>
          <w:rFonts w:ascii="Arial" w:hAnsi="Arial" w:cs="Arial"/>
          <w:spacing w:val="-1"/>
          <w:sz w:val="24"/>
          <w:szCs w:val="24"/>
        </w:rPr>
        <w:t>Lo</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pacing w:val="-1"/>
          <w:sz w:val="24"/>
          <w:szCs w:val="24"/>
        </w:rPr>
        <w:t>síntoma</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6"/>
          <w:sz w:val="24"/>
          <w:szCs w:val="24"/>
        </w:rPr>
        <w:t xml:space="preserve"> </w:t>
      </w:r>
      <w:r w:rsidRPr="003A5695">
        <w:rPr>
          <w:rFonts w:ascii="Arial" w:hAnsi="Arial" w:cs="Arial"/>
          <w:spacing w:val="-1"/>
          <w:sz w:val="24"/>
          <w:szCs w:val="24"/>
        </w:rPr>
        <w:t>l</w:t>
      </w:r>
      <w:r w:rsidRPr="003A5695">
        <w:rPr>
          <w:rFonts w:ascii="Arial" w:hAnsi="Arial" w:cs="Arial"/>
          <w:sz w:val="24"/>
          <w:szCs w:val="24"/>
        </w:rPr>
        <w:t>a</w:t>
      </w:r>
      <w:r w:rsidRPr="003A5695">
        <w:rPr>
          <w:rFonts w:ascii="Arial" w:hAnsi="Arial" w:cs="Arial"/>
          <w:spacing w:val="6"/>
          <w:sz w:val="24"/>
          <w:szCs w:val="24"/>
        </w:rPr>
        <w:t xml:space="preserve"> </w:t>
      </w:r>
      <w:r w:rsidRPr="003A5695">
        <w:rPr>
          <w:rFonts w:ascii="Arial" w:hAnsi="Arial" w:cs="Arial"/>
          <w:spacing w:val="-1"/>
          <w:sz w:val="24"/>
          <w:szCs w:val="24"/>
        </w:rPr>
        <w:t>depresió</w:t>
      </w:r>
      <w:r w:rsidRPr="003A5695">
        <w:rPr>
          <w:rFonts w:ascii="Arial" w:hAnsi="Arial" w:cs="Arial"/>
          <w:sz w:val="24"/>
          <w:szCs w:val="24"/>
        </w:rPr>
        <w:t>n</w:t>
      </w:r>
      <w:r w:rsidRPr="003A5695">
        <w:rPr>
          <w:rFonts w:ascii="Arial" w:hAnsi="Arial" w:cs="Arial"/>
          <w:spacing w:val="6"/>
          <w:sz w:val="24"/>
          <w:szCs w:val="24"/>
        </w:rPr>
        <w:t xml:space="preserve"> </w:t>
      </w:r>
      <w:r w:rsidRPr="003A5695">
        <w:rPr>
          <w:rFonts w:ascii="Arial" w:hAnsi="Arial" w:cs="Arial"/>
          <w:spacing w:val="-1"/>
          <w:sz w:val="24"/>
          <w:szCs w:val="24"/>
        </w:rPr>
        <w:t>e</w:t>
      </w:r>
      <w:r w:rsidRPr="003A5695">
        <w:rPr>
          <w:rFonts w:ascii="Arial" w:hAnsi="Arial" w:cs="Arial"/>
          <w:sz w:val="24"/>
          <w:szCs w:val="24"/>
        </w:rPr>
        <w:t>n</w:t>
      </w:r>
      <w:r w:rsidRPr="003A5695">
        <w:rPr>
          <w:rFonts w:ascii="Arial" w:hAnsi="Arial" w:cs="Arial"/>
          <w:spacing w:val="6"/>
          <w:sz w:val="24"/>
          <w:szCs w:val="24"/>
        </w:rPr>
        <w:t xml:space="preserve"> </w:t>
      </w:r>
      <w:r w:rsidRPr="003A5695">
        <w:rPr>
          <w:rFonts w:ascii="Arial" w:hAnsi="Arial" w:cs="Arial"/>
          <w:spacing w:val="-1"/>
          <w:sz w:val="24"/>
          <w:szCs w:val="24"/>
        </w:rPr>
        <w:t>lo</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pacing w:val="-1"/>
          <w:sz w:val="24"/>
          <w:szCs w:val="24"/>
        </w:rPr>
        <w:t>anciano</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pacing w:val="-1"/>
          <w:sz w:val="24"/>
          <w:szCs w:val="24"/>
        </w:rPr>
        <w:t>puede</w:t>
      </w:r>
      <w:r w:rsidRPr="003A5695">
        <w:rPr>
          <w:rFonts w:ascii="Arial" w:hAnsi="Arial" w:cs="Arial"/>
          <w:sz w:val="24"/>
          <w:szCs w:val="24"/>
        </w:rPr>
        <w:t>n</w:t>
      </w:r>
      <w:r w:rsidRPr="003A5695">
        <w:rPr>
          <w:rFonts w:ascii="Arial" w:hAnsi="Arial" w:cs="Arial"/>
          <w:spacing w:val="6"/>
          <w:sz w:val="24"/>
          <w:szCs w:val="24"/>
        </w:rPr>
        <w:t xml:space="preserve"> </w:t>
      </w:r>
      <w:r w:rsidRPr="003A5695">
        <w:rPr>
          <w:rFonts w:ascii="Arial" w:hAnsi="Arial" w:cs="Arial"/>
          <w:spacing w:val="-1"/>
          <w:sz w:val="24"/>
          <w:szCs w:val="24"/>
        </w:rPr>
        <w:t>se</w:t>
      </w:r>
      <w:r w:rsidRPr="003A5695">
        <w:rPr>
          <w:rFonts w:ascii="Arial" w:hAnsi="Arial" w:cs="Arial"/>
          <w:sz w:val="24"/>
          <w:szCs w:val="24"/>
        </w:rPr>
        <w:t>r</w:t>
      </w:r>
      <w:r w:rsidRPr="003A5695">
        <w:rPr>
          <w:rFonts w:ascii="Arial" w:hAnsi="Arial" w:cs="Arial"/>
          <w:spacing w:val="6"/>
          <w:sz w:val="24"/>
          <w:szCs w:val="24"/>
        </w:rPr>
        <w:t xml:space="preserve"> </w:t>
      </w:r>
      <w:r w:rsidRPr="003A5695">
        <w:rPr>
          <w:rFonts w:ascii="Arial" w:hAnsi="Arial" w:cs="Arial"/>
          <w:spacing w:val="-1"/>
          <w:sz w:val="24"/>
          <w:szCs w:val="24"/>
        </w:rPr>
        <w:t>diferente</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6"/>
          <w:sz w:val="24"/>
          <w:szCs w:val="24"/>
        </w:rPr>
        <w:t xml:space="preserve"> </w:t>
      </w:r>
      <w:r w:rsidRPr="003A5695">
        <w:rPr>
          <w:rFonts w:ascii="Arial" w:hAnsi="Arial" w:cs="Arial"/>
          <w:spacing w:val="-1"/>
          <w:sz w:val="24"/>
          <w:szCs w:val="24"/>
        </w:rPr>
        <w:t>los</w:t>
      </w:r>
      <w:r w:rsidRPr="003A5695">
        <w:rPr>
          <w:rFonts w:ascii="Arial" w:hAnsi="Arial" w:cs="Arial"/>
          <w:sz w:val="24"/>
          <w:szCs w:val="24"/>
        </w:rPr>
        <w:t xml:space="preserve"> </w:t>
      </w:r>
      <w:r w:rsidRPr="003A5695">
        <w:rPr>
          <w:rFonts w:ascii="Arial" w:hAnsi="Arial" w:cs="Arial"/>
          <w:spacing w:val="-1"/>
          <w:sz w:val="24"/>
          <w:szCs w:val="24"/>
        </w:rPr>
        <w:t>qu</w:t>
      </w:r>
      <w:r w:rsidRPr="003A5695">
        <w:rPr>
          <w:rFonts w:ascii="Arial" w:hAnsi="Arial" w:cs="Arial"/>
          <w:sz w:val="24"/>
          <w:szCs w:val="24"/>
        </w:rPr>
        <w:t>e</w:t>
      </w:r>
      <w:r w:rsidRPr="003A5695">
        <w:rPr>
          <w:rFonts w:ascii="Arial" w:hAnsi="Arial" w:cs="Arial"/>
          <w:spacing w:val="5"/>
          <w:sz w:val="24"/>
          <w:szCs w:val="24"/>
        </w:rPr>
        <w:t xml:space="preserve"> </w:t>
      </w:r>
      <w:r w:rsidRPr="003A5695">
        <w:rPr>
          <w:rFonts w:ascii="Arial" w:hAnsi="Arial" w:cs="Arial"/>
          <w:spacing w:val="-1"/>
          <w:sz w:val="24"/>
          <w:szCs w:val="24"/>
        </w:rPr>
        <w:t>aparece</w:t>
      </w:r>
      <w:r w:rsidRPr="003A5695">
        <w:rPr>
          <w:rFonts w:ascii="Arial" w:hAnsi="Arial" w:cs="Arial"/>
          <w:sz w:val="24"/>
          <w:szCs w:val="24"/>
        </w:rPr>
        <w:t>n</w:t>
      </w:r>
      <w:r w:rsidRPr="003A5695">
        <w:rPr>
          <w:rFonts w:ascii="Arial" w:hAnsi="Arial" w:cs="Arial"/>
          <w:spacing w:val="5"/>
          <w:sz w:val="24"/>
          <w:szCs w:val="24"/>
        </w:rPr>
        <w:t xml:space="preserve"> </w:t>
      </w:r>
      <w:r w:rsidRPr="003A5695">
        <w:rPr>
          <w:rFonts w:ascii="Arial" w:hAnsi="Arial" w:cs="Arial"/>
          <w:spacing w:val="-1"/>
          <w:sz w:val="24"/>
          <w:szCs w:val="24"/>
        </w:rPr>
        <w:t>e</w:t>
      </w:r>
      <w:r w:rsidRPr="003A5695">
        <w:rPr>
          <w:rFonts w:ascii="Arial" w:hAnsi="Arial" w:cs="Arial"/>
          <w:sz w:val="24"/>
          <w:szCs w:val="24"/>
        </w:rPr>
        <w:t>n</w:t>
      </w:r>
      <w:r w:rsidRPr="003A5695">
        <w:rPr>
          <w:rFonts w:ascii="Arial" w:hAnsi="Arial" w:cs="Arial"/>
          <w:spacing w:val="5"/>
          <w:sz w:val="24"/>
          <w:szCs w:val="24"/>
        </w:rPr>
        <w:t xml:space="preserve"> </w:t>
      </w:r>
      <w:r w:rsidRPr="003A5695">
        <w:rPr>
          <w:rFonts w:ascii="Arial" w:hAnsi="Arial" w:cs="Arial"/>
          <w:spacing w:val="-1"/>
          <w:sz w:val="24"/>
          <w:szCs w:val="24"/>
        </w:rPr>
        <w:t>adulto</w:t>
      </w:r>
      <w:r w:rsidRPr="003A5695">
        <w:rPr>
          <w:rFonts w:ascii="Arial" w:hAnsi="Arial" w:cs="Arial"/>
          <w:sz w:val="24"/>
          <w:szCs w:val="24"/>
        </w:rPr>
        <w:t>s</w:t>
      </w:r>
      <w:r w:rsidRPr="003A5695">
        <w:rPr>
          <w:rFonts w:ascii="Arial" w:hAnsi="Arial" w:cs="Arial"/>
          <w:spacing w:val="5"/>
          <w:sz w:val="24"/>
          <w:szCs w:val="24"/>
        </w:rPr>
        <w:t xml:space="preserve"> </w:t>
      </w:r>
      <w:r w:rsidRPr="003A5695">
        <w:rPr>
          <w:rFonts w:ascii="Arial" w:hAnsi="Arial" w:cs="Arial"/>
          <w:spacing w:val="-1"/>
          <w:sz w:val="24"/>
          <w:szCs w:val="24"/>
        </w:rPr>
        <w:t>má</w:t>
      </w:r>
      <w:r w:rsidRPr="003A5695">
        <w:rPr>
          <w:rFonts w:ascii="Arial" w:hAnsi="Arial" w:cs="Arial"/>
          <w:sz w:val="24"/>
          <w:szCs w:val="24"/>
        </w:rPr>
        <w:t>s</w:t>
      </w:r>
      <w:r w:rsidRPr="003A5695">
        <w:rPr>
          <w:rFonts w:ascii="Arial" w:hAnsi="Arial" w:cs="Arial"/>
          <w:spacing w:val="5"/>
          <w:sz w:val="24"/>
          <w:szCs w:val="24"/>
        </w:rPr>
        <w:t xml:space="preserve"> </w:t>
      </w:r>
      <w:r w:rsidRPr="003A5695">
        <w:rPr>
          <w:rFonts w:ascii="Arial" w:hAnsi="Arial" w:cs="Arial"/>
          <w:spacing w:val="-1"/>
          <w:sz w:val="24"/>
          <w:szCs w:val="24"/>
        </w:rPr>
        <w:t>jóvenes</w:t>
      </w:r>
      <w:r w:rsidRPr="003A5695">
        <w:rPr>
          <w:rFonts w:ascii="Arial" w:hAnsi="Arial" w:cs="Arial"/>
          <w:sz w:val="24"/>
          <w:szCs w:val="24"/>
        </w:rPr>
        <w:t xml:space="preserve">, </w:t>
      </w:r>
      <w:r w:rsidRPr="003A5695">
        <w:rPr>
          <w:rFonts w:ascii="Arial" w:hAnsi="Arial" w:cs="Arial"/>
          <w:spacing w:val="-1"/>
          <w:sz w:val="24"/>
          <w:szCs w:val="24"/>
        </w:rPr>
        <w:t>l</w:t>
      </w:r>
      <w:r w:rsidRPr="003A5695">
        <w:rPr>
          <w:rFonts w:ascii="Arial" w:hAnsi="Arial" w:cs="Arial"/>
          <w:sz w:val="24"/>
          <w:szCs w:val="24"/>
        </w:rPr>
        <w:t>a</w:t>
      </w:r>
      <w:r w:rsidRPr="003A5695">
        <w:rPr>
          <w:rFonts w:ascii="Arial" w:hAnsi="Arial" w:cs="Arial"/>
          <w:spacing w:val="6"/>
          <w:sz w:val="24"/>
          <w:szCs w:val="24"/>
        </w:rPr>
        <w:t xml:space="preserve"> </w:t>
      </w:r>
      <w:r w:rsidRPr="003A5695">
        <w:rPr>
          <w:rFonts w:ascii="Arial" w:hAnsi="Arial" w:cs="Arial"/>
          <w:spacing w:val="-1"/>
          <w:sz w:val="24"/>
          <w:szCs w:val="24"/>
        </w:rPr>
        <w:t>depresió</w:t>
      </w:r>
      <w:r w:rsidRPr="003A5695">
        <w:rPr>
          <w:rFonts w:ascii="Arial" w:hAnsi="Arial" w:cs="Arial"/>
          <w:sz w:val="24"/>
          <w:szCs w:val="24"/>
        </w:rPr>
        <w:t>n</w:t>
      </w:r>
      <w:r w:rsidRPr="003A5695">
        <w:rPr>
          <w:rFonts w:ascii="Arial" w:hAnsi="Arial" w:cs="Arial"/>
          <w:spacing w:val="6"/>
          <w:sz w:val="24"/>
          <w:szCs w:val="24"/>
        </w:rPr>
        <w:t xml:space="preserve"> </w:t>
      </w:r>
      <w:r w:rsidRPr="003A5695">
        <w:rPr>
          <w:rFonts w:ascii="Arial" w:hAnsi="Arial" w:cs="Arial"/>
          <w:spacing w:val="-1"/>
          <w:sz w:val="24"/>
          <w:szCs w:val="24"/>
        </w:rPr>
        <w:t>e</w:t>
      </w:r>
      <w:r w:rsidRPr="003A5695">
        <w:rPr>
          <w:rFonts w:ascii="Arial" w:hAnsi="Arial" w:cs="Arial"/>
          <w:sz w:val="24"/>
          <w:szCs w:val="24"/>
        </w:rPr>
        <w:t>n</w:t>
      </w:r>
      <w:r w:rsidRPr="003A5695">
        <w:rPr>
          <w:rFonts w:ascii="Arial" w:hAnsi="Arial" w:cs="Arial"/>
          <w:spacing w:val="6"/>
          <w:sz w:val="24"/>
          <w:szCs w:val="24"/>
        </w:rPr>
        <w:t xml:space="preserve"> </w:t>
      </w:r>
      <w:r w:rsidRPr="003A5695">
        <w:rPr>
          <w:rFonts w:ascii="Arial" w:hAnsi="Arial" w:cs="Arial"/>
          <w:spacing w:val="-1"/>
          <w:sz w:val="24"/>
          <w:szCs w:val="24"/>
        </w:rPr>
        <w:t>lo</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pacing w:val="-1"/>
          <w:sz w:val="24"/>
          <w:szCs w:val="24"/>
        </w:rPr>
        <w:t>anciano</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pacing w:val="-1"/>
          <w:sz w:val="24"/>
          <w:szCs w:val="24"/>
        </w:rPr>
        <w:t>s</w:t>
      </w:r>
      <w:r w:rsidRPr="003A5695">
        <w:rPr>
          <w:rFonts w:ascii="Arial" w:hAnsi="Arial" w:cs="Arial"/>
          <w:sz w:val="24"/>
          <w:szCs w:val="24"/>
        </w:rPr>
        <w:t>e</w:t>
      </w:r>
      <w:r w:rsidRPr="003A5695">
        <w:rPr>
          <w:rFonts w:ascii="Arial" w:hAnsi="Arial" w:cs="Arial"/>
          <w:spacing w:val="6"/>
          <w:sz w:val="24"/>
          <w:szCs w:val="24"/>
        </w:rPr>
        <w:t xml:space="preserve"> </w:t>
      </w:r>
      <w:r w:rsidRPr="003A5695">
        <w:rPr>
          <w:rFonts w:ascii="Arial" w:hAnsi="Arial" w:cs="Arial"/>
          <w:spacing w:val="-1"/>
          <w:sz w:val="24"/>
          <w:szCs w:val="24"/>
        </w:rPr>
        <w:t>asoci</w:t>
      </w:r>
      <w:r w:rsidRPr="003A5695">
        <w:rPr>
          <w:rFonts w:ascii="Arial" w:hAnsi="Arial" w:cs="Arial"/>
          <w:sz w:val="24"/>
          <w:szCs w:val="24"/>
        </w:rPr>
        <w:t>a</w:t>
      </w:r>
      <w:r w:rsidRPr="003A5695">
        <w:rPr>
          <w:rFonts w:ascii="Arial" w:hAnsi="Arial" w:cs="Arial"/>
          <w:spacing w:val="6"/>
          <w:sz w:val="24"/>
          <w:szCs w:val="24"/>
        </w:rPr>
        <w:t xml:space="preserve"> </w:t>
      </w:r>
      <w:r w:rsidRPr="003A5695">
        <w:rPr>
          <w:rFonts w:ascii="Arial" w:hAnsi="Arial" w:cs="Arial"/>
          <w:spacing w:val="-1"/>
          <w:sz w:val="24"/>
          <w:szCs w:val="24"/>
        </w:rPr>
        <w:t>co</w:t>
      </w:r>
      <w:r w:rsidRPr="003A5695">
        <w:rPr>
          <w:rFonts w:ascii="Arial" w:hAnsi="Arial" w:cs="Arial"/>
          <w:sz w:val="24"/>
          <w:szCs w:val="24"/>
        </w:rPr>
        <w:t>n</w:t>
      </w:r>
      <w:r w:rsidRPr="003A5695">
        <w:rPr>
          <w:rFonts w:ascii="Arial" w:hAnsi="Arial" w:cs="Arial"/>
          <w:spacing w:val="6"/>
          <w:sz w:val="24"/>
          <w:szCs w:val="24"/>
        </w:rPr>
        <w:t xml:space="preserve"> </w:t>
      </w:r>
      <w:r w:rsidRPr="003A5695">
        <w:rPr>
          <w:rFonts w:ascii="Arial" w:hAnsi="Arial" w:cs="Arial"/>
          <w:spacing w:val="-1"/>
          <w:sz w:val="24"/>
          <w:szCs w:val="24"/>
        </w:rPr>
        <w:t>frecuenci</w:t>
      </w:r>
      <w:r w:rsidRPr="003A5695">
        <w:rPr>
          <w:rFonts w:ascii="Arial" w:hAnsi="Arial" w:cs="Arial"/>
          <w:sz w:val="24"/>
          <w:szCs w:val="24"/>
        </w:rPr>
        <w:t>a</w:t>
      </w:r>
      <w:r w:rsidRPr="003A5695">
        <w:rPr>
          <w:rFonts w:ascii="Arial" w:hAnsi="Arial" w:cs="Arial"/>
          <w:spacing w:val="6"/>
          <w:sz w:val="24"/>
          <w:szCs w:val="24"/>
        </w:rPr>
        <w:t xml:space="preserve"> </w:t>
      </w:r>
      <w:r w:rsidRPr="003A5695">
        <w:rPr>
          <w:rFonts w:ascii="Arial" w:hAnsi="Arial" w:cs="Arial"/>
          <w:sz w:val="24"/>
          <w:szCs w:val="24"/>
        </w:rPr>
        <w:t>a</w:t>
      </w:r>
      <w:r w:rsidRPr="003A5695">
        <w:rPr>
          <w:rFonts w:ascii="Arial" w:hAnsi="Arial" w:cs="Arial"/>
          <w:spacing w:val="6"/>
          <w:sz w:val="24"/>
          <w:szCs w:val="24"/>
        </w:rPr>
        <w:t xml:space="preserve"> </w:t>
      </w:r>
      <w:r w:rsidRPr="003A5695">
        <w:rPr>
          <w:rFonts w:ascii="Arial" w:hAnsi="Arial" w:cs="Arial"/>
          <w:spacing w:val="-1"/>
          <w:sz w:val="24"/>
          <w:szCs w:val="24"/>
        </w:rPr>
        <w:t>la</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pacing w:val="-1"/>
          <w:sz w:val="24"/>
          <w:szCs w:val="24"/>
        </w:rPr>
        <w:t>enfer</w:t>
      </w:r>
      <w:r w:rsidRPr="003A5695">
        <w:rPr>
          <w:rFonts w:ascii="Arial" w:hAnsi="Arial" w:cs="Arial"/>
          <w:spacing w:val="-31"/>
          <w:sz w:val="24"/>
          <w:szCs w:val="24"/>
        </w:rPr>
        <w:t>m</w:t>
      </w:r>
      <w:r w:rsidRPr="003A5695">
        <w:rPr>
          <w:rFonts w:ascii="Arial" w:hAnsi="Arial" w:cs="Arial"/>
          <w:spacing w:val="1"/>
          <w:sz w:val="24"/>
          <w:szCs w:val="24"/>
        </w:rPr>
        <w:t xml:space="preserve">edades </w:t>
      </w:r>
      <w:r w:rsidRPr="003A5695">
        <w:rPr>
          <w:rFonts w:ascii="Arial" w:hAnsi="Arial" w:cs="Arial"/>
          <w:spacing w:val="-1"/>
          <w:sz w:val="24"/>
          <w:szCs w:val="24"/>
        </w:rPr>
        <w:t>médica</w:t>
      </w:r>
      <w:r w:rsidRPr="003A5695">
        <w:rPr>
          <w:rFonts w:ascii="Arial" w:hAnsi="Arial" w:cs="Arial"/>
          <w:sz w:val="24"/>
          <w:szCs w:val="24"/>
        </w:rPr>
        <w:t xml:space="preserve">s </w:t>
      </w:r>
      <w:r w:rsidRPr="003A5695">
        <w:rPr>
          <w:rFonts w:ascii="Arial" w:hAnsi="Arial" w:cs="Arial"/>
          <w:spacing w:val="-1"/>
          <w:sz w:val="24"/>
          <w:szCs w:val="24"/>
        </w:rPr>
        <w:t>qu</w:t>
      </w:r>
      <w:r w:rsidRPr="003A5695">
        <w:rPr>
          <w:rFonts w:ascii="Arial" w:hAnsi="Arial" w:cs="Arial"/>
          <w:sz w:val="24"/>
          <w:szCs w:val="24"/>
        </w:rPr>
        <w:t xml:space="preserve">e </w:t>
      </w:r>
      <w:r w:rsidRPr="003A5695">
        <w:rPr>
          <w:rFonts w:ascii="Arial" w:hAnsi="Arial" w:cs="Arial"/>
          <w:spacing w:val="-1"/>
          <w:sz w:val="24"/>
          <w:szCs w:val="24"/>
        </w:rPr>
        <w:t>puede</w:t>
      </w:r>
      <w:r w:rsidRPr="003A5695">
        <w:rPr>
          <w:rFonts w:ascii="Arial" w:hAnsi="Arial" w:cs="Arial"/>
          <w:sz w:val="24"/>
          <w:szCs w:val="24"/>
        </w:rPr>
        <w:t xml:space="preserve">n </w:t>
      </w:r>
      <w:r w:rsidRPr="003A5695">
        <w:rPr>
          <w:rFonts w:ascii="Arial" w:hAnsi="Arial" w:cs="Arial"/>
          <w:spacing w:val="-1"/>
          <w:sz w:val="24"/>
          <w:szCs w:val="24"/>
        </w:rPr>
        <w:t>enmascararla.</w:t>
      </w:r>
    </w:p>
    <w:p w:rsidR="006613A4" w:rsidRPr="00944A3A" w:rsidRDefault="006613A4" w:rsidP="006613A4">
      <w:pPr>
        <w:spacing w:before="240" w:after="0" w:line="360" w:lineRule="auto"/>
        <w:ind w:left="1276" w:right="-142"/>
        <w:jc w:val="both"/>
        <w:rPr>
          <w:rFonts w:ascii="Arial" w:hAnsi="Arial" w:cs="Arial"/>
          <w:sz w:val="24"/>
          <w:szCs w:val="24"/>
        </w:rPr>
      </w:pPr>
      <w:r w:rsidRPr="003A5695">
        <w:rPr>
          <w:rFonts w:ascii="Arial" w:hAnsi="Arial" w:cs="Arial"/>
          <w:bCs/>
          <w:spacing w:val="-1"/>
          <w:sz w:val="24"/>
          <w:szCs w:val="24"/>
        </w:rPr>
        <w:t>La</w:t>
      </w:r>
      <w:r w:rsidRPr="003A5695">
        <w:rPr>
          <w:rFonts w:ascii="Arial" w:hAnsi="Arial" w:cs="Arial"/>
          <w:bCs/>
          <w:sz w:val="24"/>
          <w:szCs w:val="24"/>
        </w:rPr>
        <w:t>s</w:t>
      </w:r>
      <w:r w:rsidRPr="003A5695">
        <w:rPr>
          <w:rFonts w:ascii="Arial" w:hAnsi="Arial" w:cs="Arial"/>
          <w:bCs/>
          <w:spacing w:val="18"/>
          <w:sz w:val="24"/>
          <w:szCs w:val="24"/>
        </w:rPr>
        <w:t xml:space="preserve"> </w:t>
      </w:r>
      <w:r w:rsidRPr="003A5695">
        <w:rPr>
          <w:rFonts w:ascii="Arial" w:hAnsi="Arial" w:cs="Arial"/>
          <w:bCs/>
          <w:spacing w:val="-1"/>
          <w:sz w:val="24"/>
          <w:szCs w:val="24"/>
        </w:rPr>
        <w:t>dificultade</w:t>
      </w:r>
      <w:r w:rsidRPr="003A5695">
        <w:rPr>
          <w:rFonts w:ascii="Arial" w:hAnsi="Arial" w:cs="Arial"/>
          <w:bCs/>
          <w:sz w:val="24"/>
          <w:szCs w:val="24"/>
        </w:rPr>
        <w:t>s</w:t>
      </w:r>
      <w:r w:rsidRPr="003A5695">
        <w:rPr>
          <w:rFonts w:ascii="Arial" w:hAnsi="Arial" w:cs="Arial"/>
          <w:bCs/>
          <w:spacing w:val="18"/>
          <w:sz w:val="24"/>
          <w:szCs w:val="24"/>
        </w:rPr>
        <w:t xml:space="preserve"> </w:t>
      </w:r>
      <w:r w:rsidRPr="003A5695">
        <w:rPr>
          <w:rFonts w:ascii="Arial" w:hAnsi="Arial" w:cs="Arial"/>
          <w:bCs/>
          <w:spacing w:val="-1"/>
          <w:sz w:val="24"/>
          <w:szCs w:val="24"/>
        </w:rPr>
        <w:t>par</w:t>
      </w:r>
      <w:r w:rsidRPr="003A5695">
        <w:rPr>
          <w:rFonts w:ascii="Arial" w:hAnsi="Arial" w:cs="Arial"/>
          <w:bCs/>
          <w:sz w:val="24"/>
          <w:szCs w:val="24"/>
        </w:rPr>
        <w:t>a</w:t>
      </w:r>
      <w:r w:rsidRPr="003A5695">
        <w:rPr>
          <w:rFonts w:ascii="Arial" w:hAnsi="Arial" w:cs="Arial"/>
          <w:bCs/>
          <w:spacing w:val="18"/>
          <w:sz w:val="24"/>
          <w:szCs w:val="24"/>
        </w:rPr>
        <w:t xml:space="preserve"> </w:t>
      </w:r>
      <w:r w:rsidRPr="003A5695">
        <w:rPr>
          <w:rFonts w:ascii="Arial" w:hAnsi="Arial" w:cs="Arial"/>
          <w:bCs/>
          <w:spacing w:val="-1"/>
          <w:sz w:val="24"/>
          <w:szCs w:val="24"/>
        </w:rPr>
        <w:t>e</w:t>
      </w:r>
      <w:r w:rsidRPr="003A5695">
        <w:rPr>
          <w:rFonts w:ascii="Arial" w:hAnsi="Arial" w:cs="Arial"/>
          <w:bCs/>
          <w:sz w:val="24"/>
          <w:szCs w:val="24"/>
        </w:rPr>
        <w:t>l</w:t>
      </w:r>
      <w:r w:rsidRPr="003A5695">
        <w:rPr>
          <w:rFonts w:ascii="Arial" w:hAnsi="Arial" w:cs="Arial"/>
          <w:bCs/>
          <w:spacing w:val="18"/>
          <w:sz w:val="24"/>
          <w:szCs w:val="24"/>
        </w:rPr>
        <w:t xml:space="preserve"> </w:t>
      </w:r>
      <w:r w:rsidRPr="003A5695">
        <w:rPr>
          <w:rFonts w:ascii="Arial" w:hAnsi="Arial" w:cs="Arial"/>
          <w:bCs/>
          <w:spacing w:val="-1"/>
          <w:sz w:val="24"/>
          <w:szCs w:val="24"/>
        </w:rPr>
        <w:t>diagnóstic</w:t>
      </w:r>
      <w:r w:rsidRPr="003A5695">
        <w:rPr>
          <w:rFonts w:ascii="Arial" w:hAnsi="Arial" w:cs="Arial"/>
          <w:bCs/>
          <w:sz w:val="24"/>
          <w:szCs w:val="24"/>
        </w:rPr>
        <w:t>o</w:t>
      </w:r>
      <w:r w:rsidRPr="003A5695">
        <w:rPr>
          <w:rFonts w:ascii="Arial" w:hAnsi="Arial" w:cs="Arial"/>
          <w:bCs/>
          <w:spacing w:val="27"/>
          <w:sz w:val="24"/>
          <w:szCs w:val="24"/>
        </w:rPr>
        <w:t xml:space="preserve"> </w:t>
      </w:r>
      <w:r w:rsidRPr="003A5695">
        <w:rPr>
          <w:rFonts w:ascii="Arial" w:hAnsi="Arial" w:cs="Arial"/>
          <w:sz w:val="24"/>
          <w:szCs w:val="24"/>
        </w:rPr>
        <w:t>conducen</w:t>
      </w:r>
      <w:r w:rsidRPr="003A5695">
        <w:rPr>
          <w:rFonts w:ascii="Arial" w:hAnsi="Arial" w:cs="Arial"/>
          <w:spacing w:val="27"/>
          <w:sz w:val="24"/>
          <w:szCs w:val="24"/>
        </w:rPr>
        <w:t xml:space="preserve"> </w:t>
      </w:r>
      <w:r w:rsidRPr="003A5695">
        <w:rPr>
          <w:rFonts w:ascii="Arial" w:hAnsi="Arial" w:cs="Arial"/>
          <w:sz w:val="24"/>
          <w:szCs w:val="24"/>
        </w:rPr>
        <w:t>a</w:t>
      </w:r>
      <w:r w:rsidRPr="003A5695">
        <w:rPr>
          <w:rFonts w:ascii="Arial" w:hAnsi="Arial" w:cs="Arial"/>
          <w:spacing w:val="27"/>
          <w:sz w:val="24"/>
          <w:szCs w:val="24"/>
        </w:rPr>
        <w:t xml:space="preserve"> </w:t>
      </w:r>
      <w:r w:rsidRPr="003A5695">
        <w:rPr>
          <w:rFonts w:ascii="Arial" w:hAnsi="Arial" w:cs="Arial"/>
          <w:sz w:val="24"/>
          <w:szCs w:val="24"/>
        </w:rPr>
        <w:t>que</w:t>
      </w:r>
      <w:r w:rsidRPr="003A5695">
        <w:rPr>
          <w:rFonts w:ascii="Arial" w:hAnsi="Arial" w:cs="Arial"/>
          <w:spacing w:val="27"/>
          <w:sz w:val="24"/>
          <w:szCs w:val="24"/>
        </w:rPr>
        <w:t xml:space="preserve"> </w:t>
      </w:r>
      <w:r w:rsidRPr="003A5695">
        <w:rPr>
          <w:rFonts w:ascii="Arial" w:hAnsi="Arial" w:cs="Arial"/>
          <w:sz w:val="24"/>
          <w:szCs w:val="24"/>
        </w:rPr>
        <w:t>un</w:t>
      </w:r>
      <w:r w:rsidRPr="003A5695">
        <w:rPr>
          <w:rFonts w:ascii="Arial" w:hAnsi="Arial" w:cs="Arial"/>
          <w:spacing w:val="27"/>
          <w:sz w:val="24"/>
          <w:szCs w:val="24"/>
        </w:rPr>
        <w:t xml:space="preserve"> </w:t>
      </w:r>
      <w:r w:rsidRPr="003A5695">
        <w:rPr>
          <w:rFonts w:ascii="Arial" w:hAnsi="Arial" w:cs="Arial"/>
          <w:sz w:val="24"/>
          <w:szCs w:val="24"/>
        </w:rPr>
        <w:t>elevado</w:t>
      </w:r>
      <w:r w:rsidRPr="003A5695">
        <w:rPr>
          <w:rFonts w:ascii="Arial" w:hAnsi="Arial" w:cs="Arial"/>
          <w:spacing w:val="27"/>
          <w:sz w:val="24"/>
          <w:szCs w:val="24"/>
        </w:rPr>
        <w:t xml:space="preserve"> </w:t>
      </w:r>
      <w:r w:rsidRPr="003A5695">
        <w:rPr>
          <w:rFonts w:ascii="Arial" w:hAnsi="Arial" w:cs="Arial"/>
          <w:sz w:val="24"/>
          <w:szCs w:val="24"/>
        </w:rPr>
        <w:t xml:space="preserve">porcentaje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1"/>
          <w:sz w:val="24"/>
          <w:szCs w:val="24"/>
        </w:rPr>
        <w:t>depresione</w:t>
      </w:r>
      <w:r w:rsidRPr="003A5695">
        <w:rPr>
          <w:rFonts w:ascii="Arial" w:hAnsi="Arial" w:cs="Arial"/>
          <w:sz w:val="24"/>
          <w:szCs w:val="24"/>
        </w:rPr>
        <w:t xml:space="preserve">s </w:t>
      </w:r>
      <w:r w:rsidRPr="003A5695">
        <w:rPr>
          <w:rFonts w:ascii="Arial" w:hAnsi="Arial" w:cs="Arial"/>
          <w:spacing w:val="-1"/>
          <w:sz w:val="24"/>
          <w:szCs w:val="24"/>
        </w:rPr>
        <w:t>e</w:t>
      </w:r>
      <w:r w:rsidRPr="003A5695">
        <w:rPr>
          <w:rFonts w:ascii="Arial" w:hAnsi="Arial" w:cs="Arial"/>
          <w:sz w:val="24"/>
          <w:szCs w:val="24"/>
        </w:rPr>
        <w:t xml:space="preserve">n </w:t>
      </w:r>
      <w:r w:rsidRPr="003A5695">
        <w:rPr>
          <w:rFonts w:ascii="Arial" w:hAnsi="Arial" w:cs="Arial"/>
          <w:spacing w:val="-1"/>
          <w:sz w:val="24"/>
          <w:szCs w:val="24"/>
        </w:rPr>
        <w:t>e</w:t>
      </w:r>
      <w:r w:rsidRPr="003A5695">
        <w:rPr>
          <w:rFonts w:ascii="Arial" w:hAnsi="Arial" w:cs="Arial"/>
          <w:sz w:val="24"/>
          <w:szCs w:val="24"/>
        </w:rPr>
        <w:t xml:space="preserve">l </w:t>
      </w:r>
      <w:r w:rsidRPr="003A5695">
        <w:rPr>
          <w:rFonts w:ascii="Arial" w:hAnsi="Arial" w:cs="Arial"/>
          <w:spacing w:val="-1"/>
          <w:sz w:val="24"/>
          <w:szCs w:val="24"/>
        </w:rPr>
        <w:t>ancian</w:t>
      </w:r>
      <w:r w:rsidRPr="003A5695">
        <w:rPr>
          <w:rFonts w:ascii="Arial" w:hAnsi="Arial" w:cs="Arial"/>
          <w:sz w:val="24"/>
          <w:szCs w:val="24"/>
        </w:rPr>
        <w:t xml:space="preserve">o </w:t>
      </w:r>
      <w:r w:rsidRPr="003A5695">
        <w:rPr>
          <w:rFonts w:ascii="Arial" w:hAnsi="Arial" w:cs="Arial"/>
          <w:spacing w:val="-1"/>
          <w:sz w:val="24"/>
          <w:szCs w:val="24"/>
        </w:rPr>
        <w:t>carezc</w:t>
      </w:r>
      <w:r w:rsidRPr="003A5695">
        <w:rPr>
          <w:rFonts w:ascii="Arial" w:hAnsi="Arial" w:cs="Arial"/>
          <w:sz w:val="24"/>
          <w:szCs w:val="24"/>
        </w:rPr>
        <w:t xml:space="preserve">a </w:t>
      </w:r>
      <w:r w:rsidRPr="003A5695">
        <w:rPr>
          <w:rFonts w:ascii="Arial" w:hAnsi="Arial" w:cs="Arial"/>
          <w:spacing w:val="-1"/>
          <w:sz w:val="24"/>
          <w:szCs w:val="24"/>
        </w:rPr>
        <w:t>de</w:t>
      </w:r>
      <w:r w:rsidRPr="003A5695">
        <w:rPr>
          <w:rFonts w:ascii="Arial" w:hAnsi="Arial" w:cs="Arial"/>
          <w:sz w:val="24"/>
          <w:szCs w:val="24"/>
        </w:rPr>
        <w:t xml:space="preserve">l </w:t>
      </w:r>
      <w:r w:rsidRPr="003A5695">
        <w:rPr>
          <w:rFonts w:ascii="Arial" w:hAnsi="Arial" w:cs="Arial"/>
          <w:spacing w:val="-1"/>
          <w:sz w:val="24"/>
          <w:szCs w:val="24"/>
        </w:rPr>
        <w:t>tratamient</w:t>
      </w:r>
      <w:r w:rsidRPr="003A5695">
        <w:rPr>
          <w:rFonts w:ascii="Arial" w:hAnsi="Arial" w:cs="Arial"/>
          <w:sz w:val="24"/>
          <w:szCs w:val="24"/>
        </w:rPr>
        <w:t xml:space="preserve">o </w:t>
      </w:r>
      <w:r w:rsidRPr="003A5695">
        <w:rPr>
          <w:rFonts w:ascii="Arial" w:hAnsi="Arial" w:cs="Arial"/>
          <w:spacing w:val="-1"/>
          <w:sz w:val="24"/>
          <w:szCs w:val="24"/>
        </w:rPr>
        <w:t>apropiado</w:t>
      </w:r>
      <w:r w:rsidRPr="003A5695">
        <w:rPr>
          <w:rFonts w:ascii="Arial" w:hAnsi="Arial" w:cs="Arial"/>
          <w:sz w:val="24"/>
          <w:szCs w:val="24"/>
        </w:rPr>
        <w:t xml:space="preserve">: a </w:t>
      </w:r>
      <w:r w:rsidRPr="003A5695">
        <w:rPr>
          <w:rFonts w:ascii="Arial" w:hAnsi="Arial" w:cs="Arial"/>
          <w:spacing w:val="-1"/>
          <w:sz w:val="24"/>
          <w:szCs w:val="24"/>
        </w:rPr>
        <w:t>n</w:t>
      </w:r>
      <w:r w:rsidRPr="003A5695">
        <w:rPr>
          <w:rFonts w:ascii="Arial" w:hAnsi="Arial" w:cs="Arial"/>
          <w:sz w:val="24"/>
          <w:szCs w:val="24"/>
        </w:rPr>
        <w:t xml:space="preserve">o </w:t>
      </w:r>
      <w:r w:rsidRPr="003A5695">
        <w:rPr>
          <w:rFonts w:ascii="Arial" w:hAnsi="Arial" w:cs="Arial"/>
          <w:spacing w:val="-1"/>
          <w:sz w:val="24"/>
          <w:szCs w:val="24"/>
        </w:rPr>
        <w:t>emplea</w:t>
      </w:r>
      <w:r w:rsidRPr="003A5695">
        <w:rPr>
          <w:rFonts w:ascii="Arial" w:hAnsi="Arial" w:cs="Arial"/>
          <w:sz w:val="24"/>
          <w:szCs w:val="24"/>
        </w:rPr>
        <w:t xml:space="preserve">r </w:t>
      </w:r>
      <w:r w:rsidRPr="003A5695">
        <w:rPr>
          <w:rFonts w:ascii="Arial" w:hAnsi="Arial" w:cs="Arial"/>
          <w:spacing w:val="-1"/>
          <w:sz w:val="24"/>
          <w:szCs w:val="24"/>
        </w:rPr>
        <w:t>los tratamiento</w:t>
      </w:r>
      <w:r w:rsidRPr="003A5695">
        <w:rPr>
          <w:rFonts w:ascii="Arial" w:hAnsi="Arial" w:cs="Arial"/>
          <w:sz w:val="24"/>
          <w:szCs w:val="24"/>
        </w:rPr>
        <w:t>s</w:t>
      </w:r>
      <w:r w:rsidRPr="003A5695">
        <w:rPr>
          <w:rFonts w:ascii="Arial" w:hAnsi="Arial" w:cs="Arial"/>
          <w:spacing w:val="28"/>
          <w:sz w:val="24"/>
          <w:szCs w:val="24"/>
        </w:rPr>
        <w:t xml:space="preserve"> </w:t>
      </w:r>
      <w:r w:rsidRPr="003A5695">
        <w:rPr>
          <w:rFonts w:ascii="Arial" w:hAnsi="Arial" w:cs="Arial"/>
          <w:spacing w:val="-1"/>
          <w:sz w:val="24"/>
          <w:szCs w:val="24"/>
        </w:rPr>
        <w:t>para la depresión</w:t>
      </w:r>
      <w:r w:rsidRPr="003A5695">
        <w:rPr>
          <w:rFonts w:ascii="Arial" w:hAnsi="Arial" w:cs="Arial"/>
          <w:sz w:val="24"/>
          <w:szCs w:val="24"/>
        </w:rPr>
        <w:t>,</w:t>
      </w:r>
      <w:r w:rsidRPr="003A5695">
        <w:rPr>
          <w:rFonts w:ascii="Arial" w:hAnsi="Arial" w:cs="Arial"/>
          <w:spacing w:val="28"/>
          <w:sz w:val="24"/>
          <w:szCs w:val="24"/>
        </w:rPr>
        <w:t xml:space="preserve"> </w:t>
      </w:r>
      <w:r w:rsidRPr="003A5695">
        <w:rPr>
          <w:rFonts w:ascii="Arial" w:hAnsi="Arial" w:cs="Arial"/>
          <w:spacing w:val="-1"/>
          <w:sz w:val="24"/>
          <w:szCs w:val="24"/>
        </w:rPr>
        <w:t>qu</w:t>
      </w:r>
      <w:r w:rsidRPr="003A5695">
        <w:rPr>
          <w:rFonts w:ascii="Arial" w:hAnsi="Arial" w:cs="Arial"/>
          <w:sz w:val="24"/>
          <w:szCs w:val="24"/>
        </w:rPr>
        <w:t>e</w:t>
      </w:r>
      <w:r w:rsidRPr="003A5695">
        <w:rPr>
          <w:rFonts w:ascii="Arial" w:hAnsi="Arial" w:cs="Arial"/>
          <w:spacing w:val="28"/>
          <w:sz w:val="24"/>
          <w:szCs w:val="24"/>
        </w:rPr>
        <w:t xml:space="preserve"> </w:t>
      </w:r>
      <w:r w:rsidRPr="003A5695">
        <w:rPr>
          <w:rFonts w:ascii="Arial" w:hAnsi="Arial" w:cs="Arial"/>
          <w:spacing w:val="-1"/>
          <w:sz w:val="24"/>
          <w:szCs w:val="24"/>
        </w:rPr>
        <w:t>alcanza</w:t>
      </w:r>
      <w:r w:rsidRPr="003A5695">
        <w:rPr>
          <w:rFonts w:ascii="Arial" w:hAnsi="Arial" w:cs="Arial"/>
          <w:sz w:val="24"/>
          <w:szCs w:val="24"/>
        </w:rPr>
        <w:t>n</w:t>
      </w:r>
      <w:r w:rsidRPr="003A5695">
        <w:rPr>
          <w:rFonts w:ascii="Arial" w:hAnsi="Arial" w:cs="Arial"/>
          <w:spacing w:val="28"/>
          <w:sz w:val="24"/>
          <w:szCs w:val="24"/>
        </w:rPr>
        <w:t xml:space="preserve"> </w:t>
      </w:r>
      <w:r w:rsidRPr="003A5695">
        <w:rPr>
          <w:rFonts w:ascii="Arial" w:hAnsi="Arial" w:cs="Arial"/>
          <w:spacing w:val="-1"/>
          <w:sz w:val="24"/>
          <w:szCs w:val="24"/>
        </w:rPr>
        <w:t>actualment</w:t>
      </w:r>
      <w:r w:rsidRPr="003A5695">
        <w:rPr>
          <w:rFonts w:ascii="Arial" w:hAnsi="Arial" w:cs="Arial"/>
          <w:sz w:val="24"/>
          <w:szCs w:val="24"/>
        </w:rPr>
        <w:t>e</w:t>
      </w:r>
      <w:r w:rsidRPr="003A5695">
        <w:rPr>
          <w:rFonts w:ascii="Arial" w:hAnsi="Arial" w:cs="Arial"/>
          <w:spacing w:val="28"/>
          <w:sz w:val="24"/>
          <w:szCs w:val="24"/>
        </w:rPr>
        <w:t xml:space="preserve"> </w:t>
      </w:r>
      <w:r w:rsidRPr="003A5695">
        <w:rPr>
          <w:rFonts w:ascii="Arial" w:hAnsi="Arial" w:cs="Arial"/>
          <w:spacing w:val="-1"/>
          <w:sz w:val="24"/>
          <w:szCs w:val="24"/>
        </w:rPr>
        <w:t>u</w:t>
      </w:r>
      <w:r w:rsidRPr="003A5695">
        <w:rPr>
          <w:rFonts w:ascii="Arial" w:hAnsi="Arial" w:cs="Arial"/>
          <w:sz w:val="24"/>
          <w:szCs w:val="24"/>
        </w:rPr>
        <w:t>n</w:t>
      </w:r>
      <w:r>
        <w:rPr>
          <w:rFonts w:ascii="Arial" w:hAnsi="Arial" w:cs="Arial"/>
          <w:sz w:val="24"/>
          <w:szCs w:val="24"/>
        </w:rPr>
        <w:t xml:space="preserve"> </w:t>
      </w:r>
      <w:r w:rsidRPr="003A5695">
        <w:rPr>
          <w:rFonts w:ascii="Arial" w:hAnsi="Arial" w:cs="Arial"/>
          <w:spacing w:val="-1"/>
          <w:sz w:val="24"/>
          <w:szCs w:val="24"/>
        </w:rPr>
        <w:t>alt</w:t>
      </w:r>
      <w:r w:rsidRPr="003A5695">
        <w:rPr>
          <w:rFonts w:ascii="Arial" w:hAnsi="Arial" w:cs="Arial"/>
          <w:sz w:val="24"/>
          <w:szCs w:val="24"/>
        </w:rPr>
        <w:t>o</w:t>
      </w:r>
      <w:r w:rsidRPr="003A5695">
        <w:rPr>
          <w:rFonts w:ascii="Arial" w:hAnsi="Arial" w:cs="Arial"/>
          <w:spacing w:val="28"/>
          <w:sz w:val="24"/>
          <w:szCs w:val="24"/>
        </w:rPr>
        <w:t xml:space="preserve"> </w:t>
      </w:r>
      <w:r w:rsidRPr="003A5695">
        <w:rPr>
          <w:rFonts w:ascii="Arial" w:hAnsi="Arial" w:cs="Arial"/>
          <w:spacing w:val="-1"/>
          <w:sz w:val="24"/>
          <w:szCs w:val="24"/>
        </w:rPr>
        <w:t>grad</w:t>
      </w:r>
      <w:r w:rsidRPr="003A5695">
        <w:rPr>
          <w:rFonts w:ascii="Arial" w:hAnsi="Arial" w:cs="Arial"/>
          <w:sz w:val="24"/>
          <w:szCs w:val="24"/>
        </w:rPr>
        <w:t>o</w:t>
      </w:r>
      <w:r w:rsidRPr="003A5695">
        <w:rPr>
          <w:rFonts w:ascii="Arial" w:hAnsi="Arial" w:cs="Arial"/>
          <w:spacing w:val="28"/>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28"/>
          <w:sz w:val="24"/>
          <w:szCs w:val="24"/>
        </w:rPr>
        <w:t xml:space="preserve"> </w:t>
      </w:r>
      <w:r w:rsidRPr="003A5695">
        <w:rPr>
          <w:rFonts w:ascii="Arial" w:hAnsi="Arial" w:cs="Arial"/>
          <w:spacing w:val="-1"/>
          <w:sz w:val="24"/>
          <w:szCs w:val="24"/>
        </w:rPr>
        <w:t>eficaci</w:t>
      </w:r>
      <w:r w:rsidRPr="003A5695">
        <w:rPr>
          <w:rFonts w:ascii="Arial" w:hAnsi="Arial" w:cs="Arial"/>
          <w:sz w:val="24"/>
          <w:szCs w:val="24"/>
        </w:rPr>
        <w:t>a</w:t>
      </w:r>
      <w:r w:rsidRPr="003A5695">
        <w:rPr>
          <w:rFonts w:ascii="Arial" w:hAnsi="Arial" w:cs="Arial"/>
          <w:spacing w:val="28"/>
          <w:sz w:val="24"/>
          <w:szCs w:val="24"/>
        </w:rPr>
        <w:t xml:space="preserve">. </w:t>
      </w:r>
      <w:r w:rsidRPr="003A5695">
        <w:rPr>
          <w:rFonts w:ascii="Arial" w:hAnsi="Arial" w:cs="Arial"/>
          <w:bCs/>
          <w:spacing w:val="-3"/>
          <w:sz w:val="24"/>
          <w:szCs w:val="24"/>
        </w:rPr>
        <w:t>L</w:t>
      </w:r>
      <w:r w:rsidRPr="003A5695">
        <w:rPr>
          <w:rFonts w:ascii="Arial" w:hAnsi="Arial" w:cs="Arial"/>
          <w:bCs/>
          <w:sz w:val="24"/>
          <w:szCs w:val="24"/>
        </w:rPr>
        <w:t xml:space="preserve">a </w:t>
      </w:r>
      <w:r w:rsidRPr="003A5695">
        <w:rPr>
          <w:rFonts w:ascii="Arial" w:hAnsi="Arial" w:cs="Arial"/>
          <w:bCs/>
          <w:spacing w:val="-3"/>
          <w:sz w:val="24"/>
          <w:szCs w:val="24"/>
        </w:rPr>
        <w:t>depresió</w:t>
      </w:r>
      <w:r w:rsidRPr="003A5695">
        <w:rPr>
          <w:rFonts w:ascii="Arial" w:hAnsi="Arial" w:cs="Arial"/>
          <w:bCs/>
          <w:sz w:val="24"/>
          <w:szCs w:val="24"/>
        </w:rPr>
        <w:t xml:space="preserve">n </w:t>
      </w:r>
      <w:r w:rsidRPr="003A5695">
        <w:rPr>
          <w:rFonts w:ascii="Arial" w:hAnsi="Arial" w:cs="Arial"/>
          <w:bCs/>
          <w:spacing w:val="-3"/>
          <w:sz w:val="24"/>
          <w:szCs w:val="24"/>
        </w:rPr>
        <w:t>n</w:t>
      </w:r>
      <w:r w:rsidRPr="003A5695">
        <w:rPr>
          <w:rFonts w:ascii="Arial" w:hAnsi="Arial" w:cs="Arial"/>
          <w:bCs/>
          <w:sz w:val="24"/>
          <w:szCs w:val="24"/>
        </w:rPr>
        <w:t xml:space="preserve">o </w:t>
      </w:r>
      <w:r w:rsidRPr="003A5695">
        <w:rPr>
          <w:rFonts w:ascii="Arial" w:hAnsi="Arial" w:cs="Arial"/>
          <w:bCs/>
          <w:spacing w:val="-3"/>
          <w:sz w:val="24"/>
          <w:szCs w:val="24"/>
        </w:rPr>
        <w:t>tratad</w:t>
      </w:r>
      <w:r w:rsidRPr="003A5695">
        <w:rPr>
          <w:rFonts w:ascii="Arial" w:hAnsi="Arial" w:cs="Arial"/>
          <w:bCs/>
          <w:sz w:val="24"/>
          <w:szCs w:val="24"/>
        </w:rPr>
        <w:t>a</w:t>
      </w:r>
      <w:r w:rsidRPr="003A5695">
        <w:rPr>
          <w:rFonts w:ascii="Arial" w:hAnsi="Arial" w:cs="Arial"/>
          <w:bCs/>
          <w:spacing w:val="20"/>
          <w:sz w:val="24"/>
          <w:szCs w:val="24"/>
        </w:rPr>
        <w:t xml:space="preserve"> </w:t>
      </w:r>
      <w:r w:rsidRPr="003A5695">
        <w:rPr>
          <w:rFonts w:ascii="Arial" w:hAnsi="Arial" w:cs="Arial"/>
          <w:spacing w:val="-1"/>
          <w:sz w:val="24"/>
          <w:szCs w:val="24"/>
        </w:rPr>
        <w:t>pued</w:t>
      </w:r>
      <w:r w:rsidRPr="003A5695">
        <w:rPr>
          <w:rFonts w:ascii="Arial" w:hAnsi="Arial" w:cs="Arial"/>
          <w:sz w:val="24"/>
          <w:szCs w:val="24"/>
        </w:rPr>
        <w:t>e</w:t>
      </w:r>
      <w:r w:rsidRPr="003A5695">
        <w:rPr>
          <w:rFonts w:ascii="Arial" w:hAnsi="Arial" w:cs="Arial"/>
          <w:spacing w:val="6"/>
          <w:sz w:val="24"/>
          <w:szCs w:val="24"/>
        </w:rPr>
        <w:t xml:space="preserve"> </w:t>
      </w:r>
      <w:r w:rsidRPr="003A5695">
        <w:rPr>
          <w:rFonts w:ascii="Arial" w:hAnsi="Arial" w:cs="Arial"/>
          <w:spacing w:val="-1"/>
          <w:sz w:val="24"/>
          <w:szCs w:val="24"/>
        </w:rPr>
        <w:t>tene</w:t>
      </w:r>
      <w:r w:rsidRPr="003A5695">
        <w:rPr>
          <w:rFonts w:ascii="Arial" w:hAnsi="Arial" w:cs="Arial"/>
          <w:sz w:val="24"/>
          <w:szCs w:val="24"/>
        </w:rPr>
        <w:t>r</w:t>
      </w:r>
      <w:r w:rsidRPr="003A5695">
        <w:rPr>
          <w:rFonts w:ascii="Arial" w:hAnsi="Arial" w:cs="Arial"/>
          <w:spacing w:val="6"/>
          <w:sz w:val="24"/>
          <w:szCs w:val="24"/>
        </w:rPr>
        <w:t xml:space="preserve"> </w:t>
      </w:r>
      <w:r w:rsidRPr="003A5695">
        <w:rPr>
          <w:rFonts w:ascii="Arial" w:hAnsi="Arial" w:cs="Arial"/>
          <w:spacing w:val="-1"/>
          <w:sz w:val="24"/>
          <w:szCs w:val="24"/>
        </w:rPr>
        <w:t>consecuencia</w:t>
      </w:r>
      <w:r w:rsidRPr="003A5695">
        <w:rPr>
          <w:rFonts w:ascii="Arial" w:hAnsi="Arial" w:cs="Arial"/>
          <w:sz w:val="24"/>
          <w:szCs w:val="24"/>
        </w:rPr>
        <w:t>s</w:t>
      </w:r>
      <w:r w:rsidRPr="003A5695">
        <w:rPr>
          <w:rFonts w:ascii="Arial" w:hAnsi="Arial" w:cs="Arial"/>
          <w:spacing w:val="6"/>
          <w:sz w:val="24"/>
          <w:szCs w:val="24"/>
        </w:rPr>
        <w:t xml:space="preserve"> </w:t>
      </w:r>
      <w:r w:rsidRPr="003A5695">
        <w:rPr>
          <w:rFonts w:ascii="Arial" w:hAnsi="Arial" w:cs="Arial"/>
          <w:spacing w:val="-1"/>
          <w:sz w:val="24"/>
          <w:szCs w:val="24"/>
        </w:rPr>
        <w:t>dramáticas</w:t>
      </w:r>
      <w:r w:rsidRPr="003A5695">
        <w:rPr>
          <w:rFonts w:ascii="Arial" w:hAnsi="Arial" w:cs="Arial"/>
          <w:sz w:val="24"/>
          <w:szCs w:val="24"/>
        </w:rPr>
        <w:t>,</w:t>
      </w:r>
      <w:r w:rsidRPr="003A5695">
        <w:rPr>
          <w:rFonts w:ascii="Arial" w:hAnsi="Arial" w:cs="Arial"/>
          <w:spacing w:val="6"/>
          <w:sz w:val="24"/>
          <w:szCs w:val="24"/>
        </w:rPr>
        <w:t xml:space="preserve"> </w:t>
      </w:r>
      <w:r w:rsidRPr="003A5695">
        <w:rPr>
          <w:rFonts w:ascii="Arial" w:hAnsi="Arial" w:cs="Arial"/>
          <w:spacing w:val="-1"/>
          <w:sz w:val="24"/>
          <w:szCs w:val="24"/>
        </w:rPr>
        <w:t>com</w:t>
      </w:r>
      <w:r w:rsidRPr="003A5695">
        <w:rPr>
          <w:rFonts w:ascii="Arial" w:hAnsi="Arial" w:cs="Arial"/>
          <w:sz w:val="24"/>
          <w:szCs w:val="24"/>
        </w:rPr>
        <w:t>o</w:t>
      </w:r>
      <w:r w:rsidRPr="003A5695">
        <w:rPr>
          <w:rFonts w:ascii="Arial" w:hAnsi="Arial" w:cs="Arial"/>
          <w:spacing w:val="6"/>
          <w:sz w:val="24"/>
          <w:szCs w:val="24"/>
        </w:rPr>
        <w:t xml:space="preserve"> </w:t>
      </w:r>
      <w:r w:rsidRPr="003A5695">
        <w:rPr>
          <w:rFonts w:ascii="Arial" w:hAnsi="Arial" w:cs="Arial"/>
          <w:spacing w:val="-1"/>
          <w:sz w:val="24"/>
          <w:szCs w:val="24"/>
        </w:rPr>
        <w:t>la institucionalización</w:t>
      </w:r>
      <w:r w:rsidRPr="003A5695">
        <w:rPr>
          <w:rFonts w:ascii="Arial" w:hAnsi="Arial" w:cs="Arial"/>
          <w:sz w:val="24"/>
          <w:szCs w:val="24"/>
        </w:rPr>
        <w:t>,</w:t>
      </w:r>
      <w:r w:rsidRPr="003A5695">
        <w:rPr>
          <w:rFonts w:ascii="Arial" w:hAnsi="Arial" w:cs="Arial"/>
          <w:spacing w:val="3"/>
          <w:sz w:val="24"/>
          <w:szCs w:val="24"/>
        </w:rPr>
        <w:t xml:space="preserve"> </w:t>
      </w:r>
      <w:r w:rsidRPr="003A5695">
        <w:rPr>
          <w:rFonts w:ascii="Arial" w:hAnsi="Arial" w:cs="Arial"/>
          <w:spacing w:val="-1"/>
          <w:sz w:val="24"/>
          <w:szCs w:val="24"/>
        </w:rPr>
        <w:t>enfermedade</w:t>
      </w:r>
      <w:r w:rsidRPr="003A5695">
        <w:rPr>
          <w:rFonts w:ascii="Arial" w:hAnsi="Arial" w:cs="Arial"/>
          <w:sz w:val="24"/>
          <w:szCs w:val="24"/>
        </w:rPr>
        <w:t>s</w:t>
      </w:r>
      <w:r w:rsidRPr="003A5695">
        <w:rPr>
          <w:rFonts w:ascii="Arial" w:hAnsi="Arial" w:cs="Arial"/>
          <w:spacing w:val="3"/>
          <w:sz w:val="24"/>
          <w:szCs w:val="24"/>
        </w:rPr>
        <w:t xml:space="preserve"> </w:t>
      </w:r>
      <w:r w:rsidRPr="003A5695">
        <w:rPr>
          <w:rFonts w:ascii="Arial" w:hAnsi="Arial" w:cs="Arial"/>
          <w:spacing w:val="-1"/>
          <w:sz w:val="24"/>
          <w:szCs w:val="24"/>
        </w:rPr>
        <w:t>físicas</w:t>
      </w:r>
      <w:r w:rsidRPr="003A5695">
        <w:rPr>
          <w:rFonts w:ascii="Arial" w:hAnsi="Arial" w:cs="Arial"/>
          <w:sz w:val="24"/>
          <w:szCs w:val="24"/>
        </w:rPr>
        <w:t>,</w:t>
      </w:r>
      <w:r w:rsidRPr="003A5695">
        <w:rPr>
          <w:rFonts w:ascii="Arial" w:hAnsi="Arial" w:cs="Arial"/>
          <w:spacing w:val="3"/>
          <w:sz w:val="24"/>
          <w:szCs w:val="24"/>
        </w:rPr>
        <w:t xml:space="preserve"> </w:t>
      </w:r>
      <w:r w:rsidRPr="003A5695">
        <w:rPr>
          <w:rFonts w:ascii="Arial" w:hAnsi="Arial" w:cs="Arial"/>
          <w:spacing w:val="-1"/>
          <w:sz w:val="24"/>
          <w:szCs w:val="24"/>
        </w:rPr>
        <w:t>deterior</w:t>
      </w:r>
      <w:r w:rsidRPr="003A5695">
        <w:rPr>
          <w:rFonts w:ascii="Arial" w:hAnsi="Arial" w:cs="Arial"/>
          <w:sz w:val="24"/>
          <w:szCs w:val="24"/>
        </w:rPr>
        <w:t>o</w:t>
      </w:r>
      <w:r w:rsidRPr="003A5695">
        <w:rPr>
          <w:rFonts w:ascii="Arial" w:hAnsi="Arial" w:cs="Arial"/>
          <w:spacing w:val="3"/>
          <w:sz w:val="24"/>
          <w:szCs w:val="24"/>
        </w:rPr>
        <w:t xml:space="preserve"> </w:t>
      </w:r>
      <w:r w:rsidRPr="003A5695">
        <w:rPr>
          <w:rFonts w:ascii="Arial" w:hAnsi="Arial" w:cs="Arial"/>
          <w:sz w:val="24"/>
          <w:szCs w:val="24"/>
        </w:rPr>
        <w:t>psicosocial o el suicidio.</w:t>
      </w:r>
    </w:p>
    <w:p w:rsidR="006613A4" w:rsidRDefault="006613A4" w:rsidP="006613A4">
      <w:pPr>
        <w:tabs>
          <w:tab w:val="left" w:pos="142"/>
        </w:tabs>
        <w:spacing w:before="240" w:after="0" w:line="360" w:lineRule="auto"/>
        <w:ind w:left="1276" w:right="-142"/>
        <w:jc w:val="both"/>
        <w:rPr>
          <w:rFonts w:ascii="Arial" w:hAnsi="Arial" w:cs="Arial"/>
          <w:spacing w:val="-2"/>
          <w:sz w:val="24"/>
          <w:szCs w:val="24"/>
        </w:rPr>
      </w:pPr>
      <w:r w:rsidRPr="003A5695">
        <w:rPr>
          <w:rFonts w:ascii="Arial" w:hAnsi="Arial" w:cs="Arial"/>
          <w:bCs/>
          <w:spacing w:val="-1"/>
          <w:sz w:val="24"/>
          <w:szCs w:val="24"/>
        </w:rPr>
        <w:t>L</w:t>
      </w:r>
      <w:r w:rsidRPr="003A5695">
        <w:rPr>
          <w:rFonts w:ascii="Arial" w:hAnsi="Arial" w:cs="Arial"/>
          <w:bCs/>
          <w:sz w:val="24"/>
          <w:szCs w:val="24"/>
        </w:rPr>
        <w:t>a</w:t>
      </w:r>
      <w:r w:rsidRPr="003A5695">
        <w:rPr>
          <w:rFonts w:ascii="Arial" w:hAnsi="Arial" w:cs="Arial"/>
          <w:bCs/>
          <w:spacing w:val="19"/>
          <w:sz w:val="24"/>
          <w:szCs w:val="24"/>
        </w:rPr>
        <w:t xml:space="preserve"> </w:t>
      </w:r>
      <w:r w:rsidRPr="003A5695">
        <w:rPr>
          <w:rFonts w:ascii="Arial" w:hAnsi="Arial" w:cs="Arial"/>
          <w:bCs/>
          <w:spacing w:val="-1"/>
          <w:sz w:val="24"/>
          <w:szCs w:val="24"/>
        </w:rPr>
        <w:t>prevalenci</w:t>
      </w:r>
      <w:r w:rsidRPr="003A5695">
        <w:rPr>
          <w:rFonts w:ascii="Arial" w:hAnsi="Arial" w:cs="Arial"/>
          <w:bCs/>
          <w:sz w:val="24"/>
          <w:szCs w:val="24"/>
        </w:rPr>
        <w:t>a</w:t>
      </w:r>
      <w:r w:rsidRPr="003A5695">
        <w:rPr>
          <w:rFonts w:ascii="Arial" w:hAnsi="Arial" w:cs="Arial"/>
          <w:bCs/>
          <w:spacing w:val="19"/>
          <w:sz w:val="24"/>
          <w:szCs w:val="24"/>
        </w:rPr>
        <w:t xml:space="preserve"> </w:t>
      </w:r>
      <w:r w:rsidRPr="003A5695">
        <w:rPr>
          <w:rFonts w:ascii="Arial" w:hAnsi="Arial" w:cs="Arial"/>
          <w:bCs/>
          <w:spacing w:val="-1"/>
          <w:sz w:val="24"/>
          <w:szCs w:val="24"/>
        </w:rPr>
        <w:t>d</w:t>
      </w:r>
      <w:r w:rsidRPr="003A5695">
        <w:rPr>
          <w:rFonts w:ascii="Arial" w:hAnsi="Arial" w:cs="Arial"/>
          <w:bCs/>
          <w:sz w:val="24"/>
          <w:szCs w:val="24"/>
        </w:rPr>
        <w:t>e</w:t>
      </w:r>
      <w:r w:rsidRPr="003A5695">
        <w:rPr>
          <w:rFonts w:ascii="Arial" w:hAnsi="Arial" w:cs="Arial"/>
          <w:bCs/>
          <w:spacing w:val="19"/>
          <w:sz w:val="24"/>
          <w:szCs w:val="24"/>
        </w:rPr>
        <w:t xml:space="preserve"> </w:t>
      </w:r>
      <w:r w:rsidRPr="003A5695">
        <w:rPr>
          <w:rFonts w:ascii="Arial" w:hAnsi="Arial" w:cs="Arial"/>
          <w:bCs/>
          <w:spacing w:val="-1"/>
          <w:sz w:val="24"/>
          <w:szCs w:val="24"/>
        </w:rPr>
        <w:t>depresió</w:t>
      </w:r>
      <w:r w:rsidRPr="003A5695">
        <w:rPr>
          <w:rFonts w:ascii="Arial" w:hAnsi="Arial" w:cs="Arial"/>
          <w:bCs/>
          <w:sz w:val="24"/>
          <w:szCs w:val="24"/>
        </w:rPr>
        <w:t>n</w:t>
      </w:r>
      <w:r w:rsidRPr="003A5695">
        <w:rPr>
          <w:rFonts w:ascii="Arial" w:hAnsi="Arial" w:cs="Arial"/>
          <w:bCs/>
          <w:spacing w:val="19"/>
          <w:sz w:val="24"/>
          <w:szCs w:val="24"/>
        </w:rPr>
        <w:t xml:space="preserve"> </w:t>
      </w:r>
      <w:r w:rsidRPr="003A5695">
        <w:rPr>
          <w:rFonts w:ascii="Arial" w:hAnsi="Arial" w:cs="Arial"/>
          <w:bCs/>
          <w:spacing w:val="-1"/>
          <w:sz w:val="24"/>
          <w:szCs w:val="24"/>
        </w:rPr>
        <w:t>e</w:t>
      </w:r>
      <w:r w:rsidRPr="003A5695">
        <w:rPr>
          <w:rFonts w:ascii="Arial" w:hAnsi="Arial" w:cs="Arial"/>
          <w:bCs/>
          <w:sz w:val="24"/>
          <w:szCs w:val="24"/>
        </w:rPr>
        <w:t>s</w:t>
      </w:r>
      <w:r w:rsidRPr="003A5695">
        <w:rPr>
          <w:rFonts w:ascii="Arial" w:hAnsi="Arial" w:cs="Arial"/>
          <w:bCs/>
          <w:spacing w:val="19"/>
          <w:sz w:val="24"/>
          <w:szCs w:val="24"/>
        </w:rPr>
        <w:t xml:space="preserve"> </w:t>
      </w:r>
      <w:r w:rsidRPr="003A5695">
        <w:rPr>
          <w:rFonts w:ascii="Arial" w:hAnsi="Arial" w:cs="Arial"/>
          <w:bCs/>
          <w:spacing w:val="-1"/>
          <w:sz w:val="24"/>
          <w:szCs w:val="24"/>
        </w:rPr>
        <w:t>much</w:t>
      </w:r>
      <w:r w:rsidRPr="003A5695">
        <w:rPr>
          <w:rFonts w:ascii="Arial" w:hAnsi="Arial" w:cs="Arial"/>
          <w:bCs/>
          <w:sz w:val="24"/>
          <w:szCs w:val="24"/>
        </w:rPr>
        <w:t>o</w:t>
      </w:r>
      <w:r w:rsidRPr="003A5695">
        <w:rPr>
          <w:rFonts w:ascii="Arial" w:hAnsi="Arial" w:cs="Arial"/>
          <w:bCs/>
          <w:spacing w:val="19"/>
          <w:sz w:val="24"/>
          <w:szCs w:val="24"/>
        </w:rPr>
        <w:t xml:space="preserve"> </w:t>
      </w:r>
      <w:r w:rsidRPr="003A5695">
        <w:rPr>
          <w:rFonts w:ascii="Arial" w:hAnsi="Arial" w:cs="Arial"/>
          <w:bCs/>
          <w:spacing w:val="-1"/>
          <w:sz w:val="24"/>
          <w:szCs w:val="24"/>
        </w:rPr>
        <w:t>mayo</w:t>
      </w:r>
      <w:r w:rsidRPr="003A5695">
        <w:rPr>
          <w:rFonts w:ascii="Arial" w:hAnsi="Arial" w:cs="Arial"/>
          <w:bCs/>
          <w:sz w:val="24"/>
          <w:szCs w:val="24"/>
        </w:rPr>
        <w:t>r</w:t>
      </w:r>
      <w:r w:rsidRPr="003A5695">
        <w:rPr>
          <w:rFonts w:ascii="Arial" w:hAnsi="Arial" w:cs="Arial"/>
          <w:bCs/>
          <w:spacing w:val="19"/>
          <w:sz w:val="24"/>
          <w:szCs w:val="24"/>
        </w:rPr>
        <w:t xml:space="preserve"> </w:t>
      </w:r>
      <w:r w:rsidRPr="003A5695">
        <w:rPr>
          <w:rFonts w:ascii="Arial" w:hAnsi="Arial" w:cs="Arial"/>
          <w:bCs/>
          <w:spacing w:val="-1"/>
          <w:sz w:val="24"/>
          <w:szCs w:val="24"/>
        </w:rPr>
        <w:t>entr</w:t>
      </w:r>
      <w:r w:rsidRPr="003A5695">
        <w:rPr>
          <w:rFonts w:ascii="Arial" w:hAnsi="Arial" w:cs="Arial"/>
          <w:bCs/>
          <w:sz w:val="24"/>
          <w:szCs w:val="24"/>
        </w:rPr>
        <w:t>e</w:t>
      </w:r>
      <w:r w:rsidRPr="003A5695">
        <w:rPr>
          <w:rFonts w:ascii="Arial" w:hAnsi="Arial" w:cs="Arial"/>
          <w:bCs/>
          <w:spacing w:val="19"/>
          <w:sz w:val="24"/>
          <w:szCs w:val="24"/>
        </w:rPr>
        <w:t xml:space="preserve"> </w:t>
      </w:r>
      <w:r w:rsidRPr="003A5695">
        <w:rPr>
          <w:rFonts w:ascii="Arial" w:hAnsi="Arial" w:cs="Arial"/>
          <w:bCs/>
          <w:spacing w:val="-1"/>
          <w:sz w:val="24"/>
          <w:szCs w:val="24"/>
        </w:rPr>
        <w:t>lo</w:t>
      </w:r>
      <w:r w:rsidRPr="003A5695">
        <w:rPr>
          <w:rFonts w:ascii="Arial" w:hAnsi="Arial" w:cs="Arial"/>
          <w:bCs/>
          <w:sz w:val="24"/>
          <w:szCs w:val="24"/>
        </w:rPr>
        <w:t>s</w:t>
      </w:r>
      <w:r w:rsidRPr="003A5695">
        <w:rPr>
          <w:rFonts w:ascii="Arial" w:hAnsi="Arial" w:cs="Arial"/>
          <w:bCs/>
          <w:spacing w:val="19"/>
          <w:sz w:val="24"/>
          <w:szCs w:val="24"/>
        </w:rPr>
        <w:t xml:space="preserve"> </w:t>
      </w:r>
      <w:r w:rsidRPr="003A5695">
        <w:rPr>
          <w:rFonts w:ascii="Arial" w:hAnsi="Arial" w:cs="Arial"/>
          <w:bCs/>
          <w:spacing w:val="-1"/>
          <w:sz w:val="24"/>
          <w:szCs w:val="24"/>
        </w:rPr>
        <w:t xml:space="preserve">ancianos </w:t>
      </w:r>
      <w:r w:rsidRPr="003A5695">
        <w:rPr>
          <w:rFonts w:ascii="Arial" w:hAnsi="Arial" w:cs="Arial"/>
          <w:bCs/>
          <w:spacing w:val="1"/>
          <w:sz w:val="24"/>
          <w:szCs w:val="24"/>
        </w:rPr>
        <w:t>institucionalizados</w:t>
      </w:r>
      <w:r w:rsidRPr="003A5695">
        <w:rPr>
          <w:rFonts w:ascii="Arial" w:hAnsi="Arial" w:cs="Arial"/>
          <w:bCs/>
          <w:sz w:val="24"/>
          <w:szCs w:val="24"/>
        </w:rPr>
        <w:t>.</w:t>
      </w:r>
      <w:r w:rsidRPr="003A5695">
        <w:rPr>
          <w:rFonts w:ascii="Arial" w:hAnsi="Arial" w:cs="Arial"/>
          <w:bCs/>
          <w:spacing w:val="51"/>
          <w:sz w:val="24"/>
          <w:szCs w:val="24"/>
        </w:rPr>
        <w:t xml:space="preserve"> </w:t>
      </w:r>
      <w:r w:rsidRPr="003A5695">
        <w:rPr>
          <w:rFonts w:ascii="Arial" w:hAnsi="Arial" w:cs="Arial"/>
          <w:spacing w:val="-1"/>
          <w:sz w:val="24"/>
          <w:szCs w:val="24"/>
        </w:rPr>
        <w:t>Aproximadamente</w:t>
      </w:r>
      <w:r w:rsidRPr="003A5695">
        <w:rPr>
          <w:rFonts w:ascii="Arial" w:hAnsi="Arial" w:cs="Arial"/>
          <w:sz w:val="24"/>
          <w:szCs w:val="24"/>
        </w:rPr>
        <w:t xml:space="preserve">, </w:t>
      </w:r>
      <w:r w:rsidRPr="003A5695">
        <w:rPr>
          <w:rFonts w:ascii="Arial" w:hAnsi="Arial" w:cs="Arial"/>
          <w:spacing w:val="4"/>
          <w:sz w:val="24"/>
          <w:szCs w:val="24"/>
        </w:rPr>
        <w:t xml:space="preserve"> </w:t>
      </w:r>
      <w:r w:rsidRPr="003A5695">
        <w:rPr>
          <w:rFonts w:ascii="Arial" w:hAnsi="Arial" w:cs="Arial"/>
          <w:spacing w:val="-1"/>
          <w:sz w:val="24"/>
          <w:szCs w:val="24"/>
        </w:rPr>
        <w:t>entr</w:t>
      </w:r>
      <w:r w:rsidRPr="003A5695">
        <w:rPr>
          <w:rFonts w:ascii="Arial" w:hAnsi="Arial" w:cs="Arial"/>
          <w:sz w:val="24"/>
          <w:szCs w:val="24"/>
        </w:rPr>
        <w:t xml:space="preserve">e </w:t>
      </w:r>
      <w:r w:rsidRPr="003A5695">
        <w:rPr>
          <w:rFonts w:ascii="Arial" w:hAnsi="Arial" w:cs="Arial"/>
          <w:spacing w:val="4"/>
          <w:sz w:val="24"/>
          <w:szCs w:val="24"/>
        </w:rPr>
        <w:t xml:space="preserve"> </w:t>
      </w:r>
      <w:r w:rsidRPr="003A5695">
        <w:rPr>
          <w:rFonts w:ascii="Arial" w:hAnsi="Arial" w:cs="Arial"/>
          <w:spacing w:val="-1"/>
          <w:sz w:val="24"/>
          <w:szCs w:val="24"/>
        </w:rPr>
        <w:t>e</w:t>
      </w:r>
      <w:r w:rsidRPr="003A5695">
        <w:rPr>
          <w:rFonts w:ascii="Arial" w:hAnsi="Arial" w:cs="Arial"/>
          <w:sz w:val="24"/>
          <w:szCs w:val="24"/>
        </w:rPr>
        <w:t xml:space="preserve">l </w:t>
      </w:r>
      <w:r w:rsidRPr="003A5695">
        <w:rPr>
          <w:rFonts w:ascii="Arial" w:hAnsi="Arial" w:cs="Arial"/>
          <w:spacing w:val="4"/>
          <w:sz w:val="24"/>
          <w:szCs w:val="24"/>
        </w:rPr>
        <w:t xml:space="preserve"> </w:t>
      </w:r>
      <w:r w:rsidRPr="003A5695">
        <w:rPr>
          <w:rFonts w:ascii="Arial" w:hAnsi="Arial" w:cs="Arial"/>
          <w:spacing w:val="-1"/>
          <w:sz w:val="24"/>
          <w:szCs w:val="24"/>
        </w:rPr>
        <w:t>10-20</w:t>
      </w:r>
      <w:r w:rsidRPr="003A5695">
        <w:rPr>
          <w:rFonts w:ascii="Arial" w:hAnsi="Arial" w:cs="Arial"/>
          <w:sz w:val="24"/>
          <w:szCs w:val="24"/>
        </w:rPr>
        <w:t xml:space="preserve">% </w:t>
      </w:r>
      <w:r w:rsidRPr="003A5695">
        <w:rPr>
          <w:rFonts w:ascii="Arial" w:hAnsi="Arial" w:cs="Arial"/>
          <w:spacing w:val="4"/>
          <w:sz w:val="24"/>
          <w:szCs w:val="24"/>
        </w:rPr>
        <w:t xml:space="preserve">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4"/>
          <w:sz w:val="24"/>
          <w:szCs w:val="24"/>
        </w:rPr>
        <w:t xml:space="preserve"> </w:t>
      </w:r>
      <w:r w:rsidRPr="003A5695">
        <w:rPr>
          <w:rFonts w:ascii="Arial" w:hAnsi="Arial" w:cs="Arial"/>
          <w:spacing w:val="-1"/>
          <w:sz w:val="24"/>
          <w:szCs w:val="24"/>
        </w:rPr>
        <w:t>lo</w:t>
      </w:r>
      <w:r w:rsidRPr="003A5695">
        <w:rPr>
          <w:rFonts w:ascii="Arial" w:hAnsi="Arial" w:cs="Arial"/>
          <w:sz w:val="24"/>
          <w:szCs w:val="24"/>
        </w:rPr>
        <w:t xml:space="preserve">s </w:t>
      </w:r>
      <w:r w:rsidRPr="003A5695">
        <w:rPr>
          <w:rFonts w:ascii="Arial" w:hAnsi="Arial" w:cs="Arial"/>
          <w:spacing w:val="4"/>
          <w:sz w:val="24"/>
          <w:szCs w:val="24"/>
        </w:rPr>
        <w:t xml:space="preserve"> </w:t>
      </w:r>
      <w:r w:rsidRPr="003A5695">
        <w:rPr>
          <w:rFonts w:ascii="Arial" w:hAnsi="Arial" w:cs="Arial"/>
          <w:spacing w:val="-1"/>
          <w:sz w:val="24"/>
          <w:szCs w:val="24"/>
        </w:rPr>
        <w:t>individuo</w:t>
      </w:r>
      <w:r w:rsidRPr="003A5695">
        <w:rPr>
          <w:rFonts w:ascii="Arial" w:hAnsi="Arial" w:cs="Arial"/>
          <w:sz w:val="24"/>
          <w:szCs w:val="24"/>
        </w:rPr>
        <w:t xml:space="preserve">s </w:t>
      </w:r>
      <w:r w:rsidRPr="003A5695">
        <w:rPr>
          <w:rFonts w:ascii="Arial" w:hAnsi="Arial" w:cs="Arial"/>
          <w:spacing w:val="4"/>
          <w:sz w:val="24"/>
          <w:szCs w:val="24"/>
        </w:rPr>
        <w:t xml:space="preserve"> </w:t>
      </w:r>
      <w:r w:rsidRPr="003A5695">
        <w:rPr>
          <w:rFonts w:ascii="Arial" w:hAnsi="Arial" w:cs="Arial"/>
          <w:spacing w:val="-1"/>
          <w:sz w:val="24"/>
          <w:szCs w:val="24"/>
        </w:rPr>
        <w:t>d</w:t>
      </w:r>
      <w:r w:rsidRPr="003A5695">
        <w:rPr>
          <w:rFonts w:ascii="Arial" w:hAnsi="Arial" w:cs="Arial"/>
          <w:sz w:val="24"/>
          <w:szCs w:val="24"/>
        </w:rPr>
        <w:t xml:space="preserve">e </w:t>
      </w:r>
      <w:r w:rsidRPr="003A5695">
        <w:rPr>
          <w:rFonts w:ascii="Arial" w:hAnsi="Arial" w:cs="Arial"/>
          <w:spacing w:val="4"/>
          <w:sz w:val="24"/>
          <w:szCs w:val="24"/>
        </w:rPr>
        <w:t xml:space="preserve"> </w:t>
      </w:r>
      <w:r w:rsidRPr="003A5695">
        <w:rPr>
          <w:rFonts w:ascii="Arial" w:hAnsi="Arial" w:cs="Arial"/>
          <w:spacing w:val="-1"/>
          <w:sz w:val="24"/>
          <w:szCs w:val="24"/>
        </w:rPr>
        <w:t>edad igua</w:t>
      </w:r>
      <w:r w:rsidRPr="003A5695">
        <w:rPr>
          <w:rFonts w:ascii="Arial" w:hAnsi="Arial" w:cs="Arial"/>
          <w:sz w:val="24"/>
          <w:szCs w:val="24"/>
        </w:rPr>
        <w:t>l</w:t>
      </w:r>
      <w:r w:rsidRPr="003A5695">
        <w:rPr>
          <w:rFonts w:ascii="Arial" w:hAnsi="Arial" w:cs="Arial"/>
          <w:spacing w:val="47"/>
          <w:sz w:val="24"/>
          <w:szCs w:val="24"/>
        </w:rPr>
        <w:t xml:space="preserve"> </w:t>
      </w:r>
      <w:r w:rsidRPr="003A5695">
        <w:rPr>
          <w:rFonts w:ascii="Arial" w:hAnsi="Arial" w:cs="Arial"/>
          <w:sz w:val="24"/>
          <w:szCs w:val="24"/>
        </w:rPr>
        <w:t>o</w:t>
      </w:r>
      <w:r w:rsidRPr="003A5695">
        <w:rPr>
          <w:rFonts w:ascii="Arial" w:hAnsi="Arial" w:cs="Arial"/>
          <w:spacing w:val="47"/>
          <w:sz w:val="24"/>
          <w:szCs w:val="24"/>
        </w:rPr>
        <w:t xml:space="preserve"> </w:t>
      </w:r>
      <w:r w:rsidRPr="003A5695">
        <w:rPr>
          <w:rFonts w:ascii="Arial" w:hAnsi="Arial" w:cs="Arial"/>
          <w:spacing w:val="-1"/>
          <w:sz w:val="24"/>
          <w:szCs w:val="24"/>
        </w:rPr>
        <w:t>superio</w:t>
      </w:r>
      <w:r w:rsidRPr="003A5695">
        <w:rPr>
          <w:rFonts w:ascii="Arial" w:hAnsi="Arial" w:cs="Arial"/>
          <w:sz w:val="24"/>
          <w:szCs w:val="24"/>
        </w:rPr>
        <w:t>r</w:t>
      </w:r>
      <w:r w:rsidRPr="003A5695">
        <w:rPr>
          <w:rFonts w:ascii="Arial" w:hAnsi="Arial" w:cs="Arial"/>
          <w:spacing w:val="47"/>
          <w:sz w:val="24"/>
          <w:szCs w:val="24"/>
        </w:rPr>
        <w:t xml:space="preserve"> </w:t>
      </w:r>
      <w:r w:rsidRPr="003A5695">
        <w:rPr>
          <w:rFonts w:ascii="Arial" w:hAnsi="Arial" w:cs="Arial"/>
          <w:sz w:val="24"/>
          <w:szCs w:val="24"/>
        </w:rPr>
        <w:t>a</w:t>
      </w:r>
      <w:r w:rsidRPr="003A5695">
        <w:rPr>
          <w:rFonts w:ascii="Arial" w:hAnsi="Arial" w:cs="Arial"/>
          <w:spacing w:val="47"/>
          <w:sz w:val="24"/>
          <w:szCs w:val="24"/>
        </w:rPr>
        <w:t xml:space="preserve"> </w:t>
      </w:r>
      <w:r w:rsidRPr="003A5695">
        <w:rPr>
          <w:rFonts w:ascii="Arial" w:hAnsi="Arial" w:cs="Arial"/>
          <w:spacing w:val="-1"/>
          <w:sz w:val="24"/>
          <w:szCs w:val="24"/>
        </w:rPr>
        <w:t>6</w:t>
      </w:r>
      <w:r w:rsidRPr="003A5695">
        <w:rPr>
          <w:rFonts w:ascii="Arial" w:hAnsi="Arial" w:cs="Arial"/>
          <w:sz w:val="24"/>
          <w:szCs w:val="24"/>
        </w:rPr>
        <w:t>0</w:t>
      </w:r>
      <w:r w:rsidRPr="003A5695">
        <w:rPr>
          <w:rFonts w:ascii="Arial" w:hAnsi="Arial" w:cs="Arial"/>
          <w:spacing w:val="47"/>
          <w:sz w:val="24"/>
          <w:szCs w:val="24"/>
        </w:rPr>
        <w:t xml:space="preserve"> </w:t>
      </w:r>
      <w:r w:rsidRPr="003A5695">
        <w:rPr>
          <w:rFonts w:ascii="Arial" w:hAnsi="Arial" w:cs="Arial"/>
          <w:spacing w:val="-1"/>
          <w:sz w:val="24"/>
          <w:szCs w:val="24"/>
        </w:rPr>
        <w:t>año</w:t>
      </w:r>
      <w:r w:rsidRPr="003A5695">
        <w:rPr>
          <w:rFonts w:ascii="Arial" w:hAnsi="Arial" w:cs="Arial"/>
          <w:sz w:val="24"/>
          <w:szCs w:val="24"/>
        </w:rPr>
        <w:t>s</w:t>
      </w:r>
      <w:r w:rsidRPr="003A5695">
        <w:rPr>
          <w:rFonts w:ascii="Arial" w:hAnsi="Arial" w:cs="Arial"/>
          <w:spacing w:val="47"/>
          <w:sz w:val="24"/>
          <w:szCs w:val="24"/>
        </w:rPr>
        <w:t xml:space="preserve"> </w:t>
      </w:r>
      <w:r w:rsidRPr="003A5695">
        <w:rPr>
          <w:rFonts w:ascii="Arial" w:hAnsi="Arial" w:cs="Arial"/>
          <w:spacing w:val="-1"/>
          <w:sz w:val="24"/>
          <w:szCs w:val="24"/>
        </w:rPr>
        <w:t>ingresado</w:t>
      </w:r>
      <w:r w:rsidRPr="003A5695">
        <w:rPr>
          <w:rFonts w:ascii="Arial" w:hAnsi="Arial" w:cs="Arial"/>
          <w:sz w:val="24"/>
          <w:szCs w:val="24"/>
        </w:rPr>
        <w:t>s</w:t>
      </w:r>
      <w:r w:rsidRPr="003A5695">
        <w:rPr>
          <w:rFonts w:ascii="Arial" w:hAnsi="Arial" w:cs="Arial"/>
          <w:spacing w:val="47"/>
          <w:sz w:val="24"/>
          <w:szCs w:val="24"/>
        </w:rPr>
        <w:t xml:space="preserve"> </w:t>
      </w:r>
      <w:r w:rsidRPr="003A5695">
        <w:rPr>
          <w:rFonts w:ascii="Arial" w:hAnsi="Arial" w:cs="Arial"/>
          <w:spacing w:val="-1"/>
          <w:sz w:val="24"/>
          <w:szCs w:val="24"/>
        </w:rPr>
        <w:t>e</w:t>
      </w:r>
      <w:r w:rsidRPr="003A5695">
        <w:rPr>
          <w:rFonts w:ascii="Arial" w:hAnsi="Arial" w:cs="Arial"/>
          <w:sz w:val="24"/>
          <w:szCs w:val="24"/>
        </w:rPr>
        <w:t>n</w:t>
      </w:r>
      <w:r w:rsidRPr="003A5695">
        <w:rPr>
          <w:rFonts w:ascii="Arial" w:hAnsi="Arial" w:cs="Arial"/>
          <w:spacing w:val="47"/>
          <w:sz w:val="24"/>
          <w:szCs w:val="24"/>
        </w:rPr>
        <w:t xml:space="preserve"> </w:t>
      </w:r>
      <w:r w:rsidRPr="003A5695">
        <w:rPr>
          <w:rFonts w:ascii="Arial" w:hAnsi="Arial" w:cs="Arial"/>
          <w:spacing w:val="-1"/>
          <w:sz w:val="24"/>
          <w:szCs w:val="24"/>
        </w:rPr>
        <w:t>cama</w:t>
      </w:r>
      <w:r w:rsidRPr="003A5695">
        <w:rPr>
          <w:rFonts w:ascii="Arial" w:hAnsi="Arial" w:cs="Arial"/>
          <w:sz w:val="24"/>
          <w:szCs w:val="24"/>
        </w:rPr>
        <w:t>s</w:t>
      </w:r>
      <w:r w:rsidRPr="003A5695">
        <w:rPr>
          <w:rFonts w:ascii="Arial" w:hAnsi="Arial" w:cs="Arial"/>
          <w:spacing w:val="47"/>
          <w:sz w:val="24"/>
          <w:szCs w:val="24"/>
        </w:rPr>
        <w:t xml:space="preserve"> </w:t>
      </w:r>
      <w:r w:rsidRPr="003A5695">
        <w:rPr>
          <w:rFonts w:ascii="Arial" w:hAnsi="Arial" w:cs="Arial"/>
          <w:spacing w:val="-1"/>
          <w:sz w:val="24"/>
          <w:szCs w:val="24"/>
        </w:rPr>
        <w:t>hospitalaria</w:t>
      </w:r>
      <w:r w:rsidRPr="003A5695">
        <w:rPr>
          <w:rFonts w:ascii="Arial" w:hAnsi="Arial" w:cs="Arial"/>
          <w:sz w:val="24"/>
          <w:szCs w:val="24"/>
        </w:rPr>
        <w:t>s</w:t>
      </w:r>
      <w:r w:rsidRPr="003A5695">
        <w:rPr>
          <w:rFonts w:ascii="Arial" w:hAnsi="Arial" w:cs="Arial"/>
          <w:spacing w:val="47"/>
          <w:sz w:val="24"/>
          <w:szCs w:val="24"/>
        </w:rPr>
        <w:t xml:space="preserve"> </w:t>
      </w:r>
      <w:r w:rsidRPr="003A5695">
        <w:rPr>
          <w:rFonts w:ascii="Arial" w:hAnsi="Arial" w:cs="Arial"/>
          <w:spacing w:val="-1"/>
          <w:sz w:val="24"/>
          <w:szCs w:val="24"/>
        </w:rPr>
        <w:t>si</w:t>
      </w:r>
      <w:r w:rsidRPr="003A5695">
        <w:rPr>
          <w:rFonts w:ascii="Arial" w:hAnsi="Arial" w:cs="Arial"/>
          <w:sz w:val="24"/>
          <w:szCs w:val="24"/>
        </w:rPr>
        <w:t>n</w:t>
      </w:r>
      <w:r w:rsidRPr="003A5695">
        <w:rPr>
          <w:rFonts w:ascii="Arial" w:hAnsi="Arial" w:cs="Arial"/>
          <w:spacing w:val="47"/>
          <w:sz w:val="24"/>
          <w:szCs w:val="24"/>
        </w:rPr>
        <w:t xml:space="preserve"> </w:t>
      </w:r>
      <w:r w:rsidRPr="003A5695">
        <w:rPr>
          <w:rFonts w:ascii="Arial" w:hAnsi="Arial" w:cs="Arial"/>
          <w:spacing w:val="-1"/>
          <w:sz w:val="24"/>
          <w:szCs w:val="24"/>
        </w:rPr>
        <w:t>deterior</w:t>
      </w:r>
      <w:r w:rsidRPr="003A5695">
        <w:rPr>
          <w:rFonts w:ascii="Arial" w:hAnsi="Arial" w:cs="Arial"/>
          <w:sz w:val="24"/>
          <w:szCs w:val="24"/>
        </w:rPr>
        <w:t>o</w:t>
      </w:r>
      <w:r w:rsidRPr="003A5695">
        <w:rPr>
          <w:rFonts w:ascii="Arial" w:hAnsi="Arial" w:cs="Arial"/>
          <w:spacing w:val="47"/>
          <w:sz w:val="24"/>
          <w:szCs w:val="24"/>
        </w:rPr>
        <w:t xml:space="preserve"> </w:t>
      </w:r>
      <w:r w:rsidRPr="003A5695">
        <w:rPr>
          <w:rFonts w:ascii="Arial" w:hAnsi="Arial" w:cs="Arial"/>
          <w:spacing w:val="-1"/>
          <w:sz w:val="24"/>
          <w:szCs w:val="24"/>
        </w:rPr>
        <w:t xml:space="preserve">cognitivo </w:t>
      </w:r>
      <w:r w:rsidRPr="003A5695">
        <w:rPr>
          <w:rFonts w:ascii="Arial" w:hAnsi="Arial" w:cs="Arial"/>
          <w:spacing w:val="-2"/>
          <w:sz w:val="24"/>
          <w:szCs w:val="24"/>
        </w:rPr>
        <w:t>tiene</w:t>
      </w:r>
      <w:r w:rsidRPr="003A5695">
        <w:rPr>
          <w:rFonts w:ascii="Arial" w:hAnsi="Arial" w:cs="Arial"/>
          <w:sz w:val="24"/>
          <w:szCs w:val="24"/>
        </w:rPr>
        <w:t>n</w:t>
      </w:r>
      <w:r w:rsidRPr="003A5695">
        <w:rPr>
          <w:rFonts w:ascii="Arial" w:hAnsi="Arial" w:cs="Arial"/>
          <w:spacing w:val="8"/>
          <w:sz w:val="24"/>
          <w:szCs w:val="24"/>
        </w:rPr>
        <w:t xml:space="preserve"> </w:t>
      </w:r>
      <w:r w:rsidRPr="003A5695">
        <w:rPr>
          <w:rFonts w:ascii="Arial" w:hAnsi="Arial" w:cs="Arial"/>
          <w:spacing w:val="-2"/>
          <w:sz w:val="24"/>
          <w:szCs w:val="24"/>
        </w:rPr>
        <w:t>un</w:t>
      </w:r>
      <w:r w:rsidRPr="003A5695">
        <w:rPr>
          <w:rFonts w:ascii="Arial" w:hAnsi="Arial" w:cs="Arial"/>
          <w:sz w:val="24"/>
          <w:szCs w:val="24"/>
        </w:rPr>
        <w:t>a</w:t>
      </w:r>
      <w:r w:rsidRPr="003A5695">
        <w:rPr>
          <w:rFonts w:ascii="Arial" w:hAnsi="Arial" w:cs="Arial"/>
          <w:spacing w:val="8"/>
          <w:sz w:val="24"/>
          <w:szCs w:val="24"/>
        </w:rPr>
        <w:t xml:space="preserve"> </w:t>
      </w:r>
      <w:r w:rsidRPr="003A5695">
        <w:rPr>
          <w:rFonts w:ascii="Arial" w:hAnsi="Arial" w:cs="Arial"/>
          <w:spacing w:val="-2"/>
          <w:sz w:val="24"/>
          <w:szCs w:val="24"/>
        </w:rPr>
        <w:t>depresió</w:t>
      </w:r>
      <w:r w:rsidRPr="003A5695">
        <w:rPr>
          <w:rFonts w:ascii="Arial" w:hAnsi="Arial" w:cs="Arial"/>
          <w:sz w:val="24"/>
          <w:szCs w:val="24"/>
        </w:rPr>
        <w:t>n</w:t>
      </w:r>
      <w:r w:rsidRPr="003A5695">
        <w:rPr>
          <w:rFonts w:ascii="Arial" w:hAnsi="Arial" w:cs="Arial"/>
          <w:spacing w:val="8"/>
          <w:sz w:val="24"/>
          <w:szCs w:val="24"/>
        </w:rPr>
        <w:t xml:space="preserve"> </w:t>
      </w:r>
      <w:r w:rsidRPr="003A5695">
        <w:rPr>
          <w:rFonts w:ascii="Arial" w:hAnsi="Arial" w:cs="Arial"/>
          <w:spacing w:val="-2"/>
          <w:sz w:val="24"/>
          <w:szCs w:val="24"/>
        </w:rPr>
        <w:t>mayor.</w:t>
      </w:r>
    </w:p>
    <w:p w:rsidR="006613A4" w:rsidRPr="003A5695" w:rsidRDefault="006613A4" w:rsidP="006613A4">
      <w:pPr>
        <w:tabs>
          <w:tab w:val="left" w:pos="142"/>
        </w:tabs>
        <w:spacing w:before="240" w:after="0" w:line="360" w:lineRule="auto"/>
        <w:ind w:left="717" w:right="-142"/>
        <w:jc w:val="both"/>
        <w:rPr>
          <w:rFonts w:ascii="Arial" w:hAnsi="Arial" w:cs="Arial"/>
          <w:spacing w:val="-2"/>
          <w:sz w:val="24"/>
          <w:szCs w:val="24"/>
        </w:rPr>
      </w:pPr>
    </w:p>
    <w:p w:rsidR="006613A4" w:rsidRPr="00727CD2" w:rsidRDefault="006613A4" w:rsidP="006613A4">
      <w:pPr>
        <w:pStyle w:val="Prrafodelista"/>
        <w:numPr>
          <w:ilvl w:val="0"/>
          <w:numId w:val="28"/>
        </w:numPr>
        <w:spacing w:before="240" w:after="0" w:line="360" w:lineRule="auto"/>
        <w:ind w:left="993" w:right="-20"/>
        <w:jc w:val="both"/>
        <w:rPr>
          <w:rFonts w:ascii="Arial" w:hAnsi="Arial" w:cs="Arial"/>
          <w:b/>
          <w:bCs/>
          <w:spacing w:val="-1"/>
          <w:sz w:val="24"/>
          <w:szCs w:val="24"/>
        </w:rPr>
      </w:pPr>
      <w:r w:rsidRPr="00727CD2">
        <w:rPr>
          <w:rFonts w:ascii="Arial" w:hAnsi="Arial" w:cs="Arial"/>
          <w:b/>
          <w:bCs/>
          <w:spacing w:val="-1"/>
          <w:sz w:val="24"/>
          <w:szCs w:val="24"/>
        </w:rPr>
        <w:t xml:space="preserve">Insomnio; </w:t>
      </w:r>
      <w:r w:rsidRPr="00727CD2">
        <w:rPr>
          <w:rFonts w:ascii="Arial" w:hAnsi="Arial" w:cs="Arial"/>
          <w:bCs/>
          <w:spacing w:val="-2"/>
          <w:sz w:val="24"/>
          <w:szCs w:val="24"/>
        </w:rPr>
        <w:t>Gran porcentaje de</w:t>
      </w:r>
      <w:r w:rsidRPr="00727CD2">
        <w:rPr>
          <w:rFonts w:ascii="Arial" w:hAnsi="Arial" w:cs="Arial"/>
          <w:bCs/>
          <w:spacing w:val="1"/>
          <w:sz w:val="24"/>
          <w:szCs w:val="24"/>
        </w:rPr>
        <w:t xml:space="preserve"> </w:t>
      </w:r>
      <w:r w:rsidRPr="00727CD2">
        <w:rPr>
          <w:rFonts w:ascii="Arial" w:hAnsi="Arial" w:cs="Arial"/>
          <w:bCs/>
          <w:spacing w:val="-2"/>
          <w:sz w:val="24"/>
          <w:szCs w:val="24"/>
        </w:rPr>
        <w:t xml:space="preserve">adultos  mayores </w:t>
      </w:r>
      <w:r w:rsidRPr="00727CD2">
        <w:rPr>
          <w:rFonts w:ascii="Arial" w:hAnsi="Arial" w:cs="Arial"/>
          <w:bCs/>
          <w:spacing w:val="28"/>
          <w:sz w:val="24"/>
          <w:szCs w:val="24"/>
        </w:rPr>
        <w:t xml:space="preserve"> </w:t>
      </w:r>
      <w:r w:rsidRPr="00727CD2">
        <w:rPr>
          <w:rFonts w:ascii="Arial" w:hAnsi="Arial" w:cs="Arial"/>
          <w:sz w:val="24"/>
          <w:szCs w:val="24"/>
        </w:rPr>
        <w:t>presenta</w:t>
      </w:r>
      <w:r w:rsidRPr="00727CD2">
        <w:rPr>
          <w:rFonts w:ascii="Arial" w:hAnsi="Arial" w:cs="Arial"/>
          <w:spacing w:val="15"/>
          <w:sz w:val="24"/>
          <w:szCs w:val="24"/>
        </w:rPr>
        <w:t xml:space="preserve"> </w:t>
      </w:r>
      <w:r w:rsidRPr="00727CD2">
        <w:rPr>
          <w:rFonts w:ascii="Arial" w:hAnsi="Arial" w:cs="Arial"/>
          <w:sz w:val="24"/>
          <w:szCs w:val="24"/>
        </w:rPr>
        <w:t>problemas</w:t>
      </w:r>
      <w:r w:rsidRPr="00727CD2">
        <w:rPr>
          <w:rFonts w:ascii="Arial" w:hAnsi="Arial" w:cs="Arial"/>
          <w:spacing w:val="15"/>
          <w:sz w:val="24"/>
          <w:szCs w:val="24"/>
        </w:rPr>
        <w:t xml:space="preserve"> </w:t>
      </w:r>
      <w:r w:rsidRPr="00727CD2">
        <w:rPr>
          <w:rFonts w:ascii="Arial" w:hAnsi="Arial" w:cs="Arial"/>
          <w:sz w:val="24"/>
          <w:szCs w:val="24"/>
        </w:rPr>
        <w:t>de</w:t>
      </w:r>
      <w:r w:rsidRPr="00727CD2">
        <w:rPr>
          <w:rFonts w:ascii="Arial" w:hAnsi="Arial" w:cs="Arial"/>
          <w:spacing w:val="15"/>
          <w:sz w:val="24"/>
          <w:szCs w:val="24"/>
        </w:rPr>
        <w:t xml:space="preserve"> </w:t>
      </w:r>
      <w:r w:rsidRPr="00727CD2">
        <w:rPr>
          <w:rFonts w:ascii="Arial" w:hAnsi="Arial" w:cs="Arial"/>
          <w:sz w:val="24"/>
          <w:szCs w:val="24"/>
        </w:rPr>
        <w:t>sueño,</w:t>
      </w:r>
      <w:r w:rsidRPr="00727CD2">
        <w:rPr>
          <w:rFonts w:ascii="Arial" w:hAnsi="Arial" w:cs="Arial"/>
          <w:spacing w:val="15"/>
          <w:sz w:val="24"/>
          <w:szCs w:val="24"/>
        </w:rPr>
        <w:t xml:space="preserve"> </w:t>
      </w:r>
      <w:r w:rsidRPr="00727CD2">
        <w:rPr>
          <w:rFonts w:ascii="Arial" w:hAnsi="Arial" w:cs="Arial"/>
          <w:sz w:val="24"/>
          <w:szCs w:val="24"/>
        </w:rPr>
        <w:t>especialmente</w:t>
      </w:r>
      <w:r w:rsidRPr="00727CD2">
        <w:rPr>
          <w:rFonts w:ascii="Arial" w:hAnsi="Arial" w:cs="Arial"/>
          <w:spacing w:val="15"/>
          <w:sz w:val="24"/>
          <w:szCs w:val="24"/>
        </w:rPr>
        <w:t xml:space="preserve"> </w:t>
      </w:r>
      <w:r w:rsidRPr="00727CD2">
        <w:rPr>
          <w:rFonts w:ascii="Arial" w:hAnsi="Arial" w:cs="Arial"/>
          <w:sz w:val="24"/>
          <w:szCs w:val="24"/>
        </w:rPr>
        <w:t xml:space="preserve">de </w:t>
      </w:r>
      <w:r w:rsidRPr="00727CD2">
        <w:rPr>
          <w:rFonts w:ascii="Arial" w:hAnsi="Arial" w:cs="Arial"/>
          <w:spacing w:val="-1"/>
          <w:sz w:val="24"/>
          <w:szCs w:val="24"/>
        </w:rPr>
        <w:t>insomnio.</w:t>
      </w:r>
      <w:r w:rsidRPr="00727CD2">
        <w:rPr>
          <w:rFonts w:ascii="Arial" w:hAnsi="Arial" w:cs="Arial"/>
          <w:sz w:val="24"/>
          <w:szCs w:val="24"/>
        </w:rPr>
        <w:t xml:space="preserve"> </w:t>
      </w:r>
      <w:r w:rsidRPr="00727CD2">
        <w:rPr>
          <w:rFonts w:ascii="Arial" w:hAnsi="Arial" w:cs="Arial"/>
          <w:bCs/>
          <w:sz w:val="24"/>
          <w:szCs w:val="24"/>
        </w:rPr>
        <w:t xml:space="preserve">En esta etapa los cambios en el sueño </w:t>
      </w:r>
      <w:r w:rsidRPr="00727CD2">
        <w:rPr>
          <w:rFonts w:ascii="Arial" w:hAnsi="Arial" w:cs="Arial"/>
          <w:spacing w:val="-1"/>
          <w:sz w:val="24"/>
          <w:szCs w:val="24"/>
        </w:rPr>
        <w:t>son más frecuentes ya que co</w:t>
      </w:r>
      <w:r w:rsidRPr="00727CD2">
        <w:rPr>
          <w:rFonts w:ascii="Arial" w:hAnsi="Arial" w:cs="Arial"/>
          <w:sz w:val="24"/>
          <w:szCs w:val="24"/>
        </w:rPr>
        <w:t>n</w:t>
      </w:r>
      <w:r w:rsidRPr="00727CD2">
        <w:rPr>
          <w:rFonts w:ascii="Arial" w:hAnsi="Arial" w:cs="Arial"/>
          <w:spacing w:val="13"/>
          <w:sz w:val="24"/>
          <w:szCs w:val="24"/>
        </w:rPr>
        <w:t xml:space="preserve"> </w:t>
      </w:r>
      <w:r w:rsidRPr="00727CD2">
        <w:rPr>
          <w:rFonts w:ascii="Arial" w:hAnsi="Arial" w:cs="Arial"/>
          <w:spacing w:val="-1"/>
          <w:sz w:val="24"/>
          <w:szCs w:val="24"/>
        </w:rPr>
        <w:t>l</w:t>
      </w:r>
      <w:r w:rsidRPr="00727CD2">
        <w:rPr>
          <w:rFonts w:ascii="Arial" w:hAnsi="Arial" w:cs="Arial"/>
          <w:sz w:val="24"/>
          <w:szCs w:val="24"/>
        </w:rPr>
        <w:t>a</w:t>
      </w:r>
      <w:r w:rsidRPr="00727CD2">
        <w:rPr>
          <w:rFonts w:ascii="Arial" w:hAnsi="Arial" w:cs="Arial"/>
          <w:spacing w:val="13"/>
          <w:sz w:val="24"/>
          <w:szCs w:val="24"/>
        </w:rPr>
        <w:t xml:space="preserve"> </w:t>
      </w:r>
      <w:r w:rsidRPr="00727CD2">
        <w:rPr>
          <w:rFonts w:ascii="Arial" w:hAnsi="Arial" w:cs="Arial"/>
          <w:spacing w:val="-1"/>
          <w:sz w:val="24"/>
          <w:szCs w:val="24"/>
        </w:rPr>
        <w:t>eda</w:t>
      </w:r>
      <w:r w:rsidRPr="00727CD2">
        <w:rPr>
          <w:rFonts w:ascii="Arial" w:hAnsi="Arial" w:cs="Arial"/>
          <w:sz w:val="24"/>
          <w:szCs w:val="24"/>
        </w:rPr>
        <w:t>d</w:t>
      </w:r>
      <w:r w:rsidRPr="00727CD2">
        <w:rPr>
          <w:rFonts w:ascii="Arial" w:hAnsi="Arial" w:cs="Arial"/>
          <w:spacing w:val="13"/>
          <w:sz w:val="24"/>
          <w:szCs w:val="24"/>
        </w:rPr>
        <w:t xml:space="preserve"> </w:t>
      </w:r>
      <w:r w:rsidRPr="00727CD2">
        <w:rPr>
          <w:rFonts w:ascii="Arial" w:hAnsi="Arial" w:cs="Arial"/>
          <w:spacing w:val="-1"/>
          <w:sz w:val="24"/>
          <w:szCs w:val="24"/>
        </w:rPr>
        <w:t>e</w:t>
      </w:r>
      <w:r w:rsidRPr="00727CD2">
        <w:rPr>
          <w:rFonts w:ascii="Arial" w:hAnsi="Arial" w:cs="Arial"/>
          <w:sz w:val="24"/>
          <w:szCs w:val="24"/>
        </w:rPr>
        <w:t>l</w:t>
      </w:r>
      <w:r w:rsidRPr="00727CD2">
        <w:rPr>
          <w:rFonts w:ascii="Arial" w:hAnsi="Arial" w:cs="Arial"/>
          <w:spacing w:val="13"/>
          <w:sz w:val="24"/>
          <w:szCs w:val="24"/>
        </w:rPr>
        <w:t xml:space="preserve"> </w:t>
      </w:r>
      <w:r w:rsidRPr="00727CD2">
        <w:rPr>
          <w:rFonts w:ascii="Arial" w:hAnsi="Arial" w:cs="Arial"/>
          <w:spacing w:val="-1"/>
          <w:sz w:val="24"/>
          <w:szCs w:val="24"/>
        </w:rPr>
        <w:t>sueñ</w:t>
      </w:r>
      <w:r w:rsidRPr="00727CD2">
        <w:rPr>
          <w:rFonts w:ascii="Arial" w:hAnsi="Arial" w:cs="Arial"/>
          <w:sz w:val="24"/>
          <w:szCs w:val="24"/>
        </w:rPr>
        <w:t>o</w:t>
      </w:r>
      <w:r w:rsidRPr="00727CD2">
        <w:rPr>
          <w:rFonts w:ascii="Arial" w:hAnsi="Arial" w:cs="Arial"/>
          <w:spacing w:val="13"/>
          <w:sz w:val="24"/>
          <w:szCs w:val="24"/>
        </w:rPr>
        <w:t xml:space="preserve"> </w:t>
      </w:r>
      <w:r w:rsidRPr="00727CD2">
        <w:rPr>
          <w:rFonts w:ascii="Arial" w:hAnsi="Arial" w:cs="Arial"/>
          <w:spacing w:val="-1"/>
          <w:sz w:val="24"/>
          <w:szCs w:val="24"/>
        </w:rPr>
        <w:t>e</w:t>
      </w:r>
      <w:r w:rsidRPr="00727CD2">
        <w:rPr>
          <w:rFonts w:ascii="Arial" w:hAnsi="Arial" w:cs="Arial"/>
          <w:sz w:val="24"/>
          <w:szCs w:val="24"/>
        </w:rPr>
        <w:t>s</w:t>
      </w:r>
      <w:r w:rsidRPr="00727CD2">
        <w:rPr>
          <w:rFonts w:ascii="Arial" w:hAnsi="Arial" w:cs="Arial"/>
          <w:spacing w:val="13"/>
          <w:sz w:val="24"/>
          <w:szCs w:val="24"/>
        </w:rPr>
        <w:t xml:space="preserve"> </w:t>
      </w:r>
      <w:r w:rsidRPr="00727CD2">
        <w:rPr>
          <w:rFonts w:ascii="Arial" w:hAnsi="Arial" w:cs="Arial"/>
          <w:spacing w:val="-1"/>
          <w:sz w:val="24"/>
          <w:szCs w:val="24"/>
        </w:rPr>
        <w:t xml:space="preserve">más </w:t>
      </w:r>
      <w:r w:rsidRPr="00727CD2">
        <w:rPr>
          <w:rFonts w:ascii="Arial" w:hAnsi="Arial" w:cs="Arial"/>
          <w:spacing w:val="-2"/>
          <w:sz w:val="24"/>
          <w:szCs w:val="24"/>
        </w:rPr>
        <w:t>escaso</w:t>
      </w:r>
      <w:r w:rsidRPr="00727CD2">
        <w:rPr>
          <w:rFonts w:ascii="Arial" w:hAnsi="Arial" w:cs="Arial"/>
          <w:sz w:val="24"/>
          <w:szCs w:val="24"/>
        </w:rPr>
        <w:t xml:space="preserve">, </w:t>
      </w:r>
      <w:r w:rsidRPr="00727CD2">
        <w:rPr>
          <w:rFonts w:ascii="Arial" w:hAnsi="Arial" w:cs="Arial"/>
          <w:spacing w:val="-2"/>
          <w:sz w:val="24"/>
          <w:szCs w:val="24"/>
        </w:rPr>
        <w:lastRenderedPageBreak/>
        <w:t>fragmentad</w:t>
      </w:r>
      <w:r w:rsidRPr="00727CD2">
        <w:rPr>
          <w:rFonts w:ascii="Arial" w:hAnsi="Arial" w:cs="Arial"/>
          <w:sz w:val="24"/>
          <w:szCs w:val="24"/>
        </w:rPr>
        <w:t xml:space="preserve">o y </w:t>
      </w:r>
      <w:r w:rsidRPr="00727CD2">
        <w:rPr>
          <w:rFonts w:ascii="Arial" w:hAnsi="Arial" w:cs="Arial"/>
          <w:spacing w:val="-2"/>
          <w:sz w:val="24"/>
          <w:szCs w:val="24"/>
        </w:rPr>
        <w:t>superficial</w:t>
      </w:r>
      <w:r w:rsidRPr="00727CD2">
        <w:rPr>
          <w:rFonts w:ascii="Arial" w:hAnsi="Arial" w:cs="Arial"/>
          <w:sz w:val="24"/>
          <w:szCs w:val="24"/>
        </w:rPr>
        <w:t xml:space="preserve">, y </w:t>
      </w:r>
      <w:r w:rsidRPr="00727CD2">
        <w:rPr>
          <w:rFonts w:ascii="Arial" w:hAnsi="Arial" w:cs="Arial"/>
          <w:spacing w:val="-2"/>
          <w:sz w:val="24"/>
          <w:szCs w:val="24"/>
        </w:rPr>
        <w:t>l</w:t>
      </w:r>
      <w:r w:rsidRPr="00727CD2">
        <w:rPr>
          <w:rFonts w:ascii="Arial" w:hAnsi="Arial" w:cs="Arial"/>
          <w:sz w:val="24"/>
          <w:szCs w:val="24"/>
        </w:rPr>
        <w:t xml:space="preserve">a </w:t>
      </w:r>
      <w:r w:rsidRPr="00727CD2">
        <w:rPr>
          <w:rFonts w:ascii="Arial" w:hAnsi="Arial" w:cs="Arial"/>
          <w:spacing w:val="-2"/>
          <w:sz w:val="24"/>
          <w:szCs w:val="24"/>
        </w:rPr>
        <w:t>latenci</w:t>
      </w:r>
      <w:r w:rsidRPr="00727CD2">
        <w:rPr>
          <w:rFonts w:ascii="Arial" w:hAnsi="Arial" w:cs="Arial"/>
          <w:sz w:val="24"/>
          <w:szCs w:val="24"/>
        </w:rPr>
        <w:t xml:space="preserve">a </w:t>
      </w:r>
      <w:r w:rsidRPr="00727CD2">
        <w:rPr>
          <w:rFonts w:ascii="Arial" w:hAnsi="Arial" w:cs="Arial"/>
          <w:spacing w:val="-2"/>
          <w:sz w:val="24"/>
          <w:szCs w:val="24"/>
        </w:rPr>
        <w:t>d</w:t>
      </w:r>
      <w:r w:rsidRPr="00727CD2">
        <w:rPr>
          <w:rFonts w:ascii="Arial" w:hAnsi="Arial" w:cs="Arial"/>
          <w:sz w:val="24"/>
          <w:szCs w:val="24"/>
        </w:rPr>
        <w:t xml:space="preserve">e </w:t>
      </w:r>
      <w:r w:rsidRPr="00727CD2">
        <w:rPr>
          <w:rFonts w:ascii="Arial" w:hAnsi="Arial" w:cs="Arial"/>
          <w:spacing w:val="-2"/>
          <w:sz w:val="24"/>
          <w:szCs w:val="24"/>
        </w:rPr>
        <w:t>sueñ</w:t>
      </w:r>
      <w:r w:rsidRPr="00727CD2">
        <w:rPr>
          <w:rFonts w:ascii="Arial" w:hAnsi="Arial" w:cs="Arial"/>
          <w:sz w:val="24"/>
          <w:szCs w:val="24"/>
        </w:rPr>
        <w:t xml:space="preserve">o </w:t>
      </w:r>
      <w:r w:rsidRPr="00727CD2">
        <w:rPr>
          <w:rFonts w:ascii="Arial" w:hAnsi="Arial" w:cs="Arial"/>
          <w:spacing w:val="-2"/>
          <w:sz w:val="24"/>
          <w:szCs w:val="24"/>
        </w:rPr>
        <w:t>e</w:t>
      </w:r>
      <w:r w:rsidRPr="00727CD2">
        <w:rPr>
          <w:rFonts w:ascii="Arial" w:hAnsi="Arial" w:cs="Arial"/>
          <w:sz w:val="24"/>
          <w:szCs w:val="24"/>
        </w:rPr>
        <w:t xml:space="preserve">s </w:t>
      </w:r>
      <w:r w:rsidRPr="00727CD2">
        <w:rPr>
          <w:rFonts w:ascii="Arial" w:hAnsi="Arial" w:cs="Arial"/>
          <w:spacing w:val="-2"/>
          <w:sz w:val="24"/>
          <w:szCs w:val="24"/>
        </w:rPr>
        <w:t>mayor</w:t>
      </w:r>
      <w:r w:rsidRPr="00727CD2">
        <w:rPr>
          <w:rFonts w:ascii="Arial" w:hAnsi="Arial" w:cs="Arial"/>
          <w:sz w:val="24"/>
          <w:szCs w:val="24"/>
        </w:rPr>
        <w:t xml:space="preserve">. </w:t>
      </w:r>
      <w:r w:rsidRPr="00727CD2">
        <w:rPr>
          <w:rFonts w:ascii="Arial" w:hAnsi="Arial" w:cs="Arial"/>
          <w:spacing w:val="-2"/>
          <w:sz w:val="24"/>
          <w:szCs w:val="24"/>
        </w:rPr>
        <w:t>Sei</w:t>
      </w:r>
      <w:r w:rsidRPr="00727CD2">
        <w:rPr>
          <w:rFonts w:ascii="Arial" w:hAnsi="Arial" w:cs="Arial"/>
          <w:sz w:val="24"/>
          <w:szCs w:val="24"/>
        </w:rPr>
        <w:t xml:space="preserve">s a </w:t>
      </w:r>
      <w:r w:rsidRPr="00727CD2">
        <w:rPr>
          <w:rFonts w:ascii="Arial" w:hAnsi="Arial" w:cs="Arial"/>
          <w:spacing w:val="-2"/>
          <w:sz w:val="24"/>
          <w:szCs w:val="24"/>
        </w:rPr>
        <w:t>och</w:t>
      </w:r>
      <w:r w:rsidRPr="00727CD2">
        <w:rPr>
          <w:rFonts w:ascii="Arial" w:hAnsi="Arial" w:cs="Arial"/>
          <w:sz w:val="24"/>
          <w:szCs w:val="24"/>
        </w:rPr>
        <w:t>o</w:t>
      </w:r>
      <w:r>
        <w:rPr>
          <w:rFonts w:ascii="Arial" w:hAnsi="Arial" w:cs="Arial"/>
          <w:sz w:val="24"/>
          <w:szCs w:val="24"/>
        </w:rPr>
        <w:t xml:space="preserve"> </w:t>
      </w:r>
      <w:r w:rsidRPr="00727CD2">
        <w:rPr>
          <w:rFonts w:ascii="Arial" w:hAnsi="Arial" w:cs="Arial"/>
          <w:spacing w:val="-2"/>
          <w:sz w:val="24"/>
          <w:szCs w:val="24"/>
        </w:rPr>
        <w:t>hora</w:t>
      </w:r>
      <w:r w:rsidRPr="00727CD2">
        <w:rPr>
          <w:rFonts w:ascii="Arial" w:hAnsi="Arial" w:cs="Arial"/>
          <w:sz w:val="24"/>
          <w:szCs w:val="24"/>
        </w:rPr>
        <w:t xml:space="preserve">s </w:t>
      </w:r>
      <w:r w:rsidRPr="00727CD2">
        <w:rPr>
          <w:rFonts w:ascii="Arial" w:hAnsi="Arial" w:cs="Arial"/>
          <w:spacing w:val="-2"/>
          <w:sz w:val="24"/>
          <w:szCs w:val="24"/>
        </w:rPr>
        <w:t xml:space="preserve">de </w:t>
      </w:r>
      <w:r w:rsidRPr="00727CD2">
        <w:rPr>
          <w:rFonts w:ascii="Arial" w:hAnsi="Arial" w:cs="Arial"/>
          <w:spacing w:val="-1"/>
          <w:sz w:val="24"/>
          <w:szCs w:val="24"/>
        </w:rPr>
        <w:t>sueñ</w:t>
      </w:r>
      <w:r w:rsidRPr="00727CD2">
        <w:rPr>
          <w:rFonts w:ascii="Arial" w:hAnsi="Arial" w:cs="Arial"/>
          <w:sz w:val="24"/>
          <w:szCs w:val="24"/>
        </w:rPr>
        <w:t xml:space="preserve">o </w:t>
      </w:r>
      <w:r w:rsidRPr="00727CD2">
        <w:rPr>
          <w:rFonts w:ascii="Arial" w:hAnsi="Arial" w:cs="Arial"/>
          <w:spacing w:val="-1"/>
          <w:sz w:val="24"/>
          <w:szCs w:val="24"/>
        </w:rPr>
        <w:t>a</w:t>
      </w:r>
      <w:r w:rsidRPr="00727CD2">
        <w:rPr>
          <w:rFonts w:ascii="Arial" w:hAnsi="Arial" w:cs="Arial"/>
          <w:sz w:val="24"/>
          <w:szCs w:val="24"/>
        </w:rPr>
        <w:t xml:space="preserve">l </w:t>
      </w:r>
      <w:r w:rsidRPr="00727CD2">
        <w:rPr>
          <w:rFonts w:ascii="Arial" w:hAnsi="Arial" w:cs="Arial"/>
          <w:spacing w:val="-1"/>
          <w:sz w:val="24"/>
          <w:szCs w:val="24"/>
        </w:rPr>
        <w:t>dí</w:t>
      </w:r>
      <w:r w:rsidRPr="00727CD2">
        <w:rPr>
          <w:rFonts w:ascii="Arial" w:hAnsi="Arial" w:cs="Arial"/>
          <w:sz w:val="24"/>
          <w:szCs w:val="24"/>
        </w:rPr>
        <w:t xml:space="preserve">a </w:t>
      </w:r>
      <w:r w:rsidRPr="00727CD2">
        <w:rPr>
          <w:rFonts w:ascii="Arial" w:hAnsi="Arial" w:cs="Arial"/>
          <w:spacing w:val="-1"/>
          <w:sz w:val="24"/>
          <w:szCs w:val="24"/>
        </w:rPr>
        <w:t>suele</w:t>
      </w:r>
      <w:r w:rsidRPr="00727CD2">
        <w:rPr>
          <w:rFonts w:ascii="Arial" w:hAnsi="Arial" w:cs="Arial"/>
          <w:sz w:val="24"/>
          <w:szCs w:val="24"/>
        </w:rPr>
        <w:t xml:space="preserve">n </w:t>
      </w:r>
      <w:r w:rsidRPr="00727CD2">
        <w:rPr>
          <w:rFonts w:ascii="Arial" w:hAnsi="Arial" w:cs="Arial"/>
          <w:spacing w:val="-1"/>
          <w:sz w:val="24"/>
          <w:szCs w:val="24"/>
        </w:rPr>
        <w:t>se</w:t>
      </w:r>
      <w:r w:rsidRPr="00727CD2">
        <w:rPr>
          <w:rFonts w:ascii="Arial" w:hAnsi="Arial" w:cs="Arial"/>
          <w:sz w:val="24"/>
          <w:szCs w:val="24"/>
        </w:rPr>
        <w:t xml:space="preserve">r </w:t>
      </w:r>
      <w:r w:rsidRPr="00727CD2">
        <w:rPr>
          <w:rFonts w:ascii="Arial" w:hAnsi="Arial" w:cs="Arial"/>
          <w:spacing w:val="-1"/>
          <w:sz w:val="24"/>
          <w:szCs w:val="24"/>
        </w:rPr>
        <w:t>suficient</w:t>
      </w:r>
      <w:r w:rsidRPr="00727CD2">
        <w:rPr>
          <w:rFonts w:ascii="Arial" w:hAnsi="Arial" w:cs="Arial"/>
          <w:sz w:val="24"/>
          <w:szCs w:val="24"/>
        </w:rPr>
        <w:t xml:space="preserve">e </w:t>
      </w:r>
      <w:r w:rsidRPr="00727CD2">
        <w:rPr>
          <w:rFonts w:ascii="Arial" w:hAnsi="Arial" w:cs="Arial"/>
          <w:spacing w:val="-1"/>
          <w:sz w:val="24"/>
          <w:szCs w:val="24"/>
        </w:rPr>
        <w:t>e</w:t>
      </w:r>
      <w:r w:rsidRPr="00727CD2">
        <w:rPr>
          <w:rFonts w:ascii="Arial" w:hAnsi="Arial" w:cs="Arial"/>
          <w:sz w:val="24"/>
          <w:szCs w:val="24"/>
        </w:rPr>
        <w:t xml:space="preserve">n </w:t>
      </w:r>
      <w:r w:rsidRPr="00727CD2">
        <w:rPr>
          <w:rFonts w:ascii="Arial" w:hAnsi="Arial" w:cs="Arial"/>
          <w:spacing w:val="-1"/>
          <w:sz w:val="24"/>
          <w:szCs w:val="24"/>
        </w:rPr>
        <w:t>persona</w:t>
      </w:r>
      <w:r w:rsidRPr="00727CD2">
        <w:rPr>
          <w:rFonts w:ascii="Arial" w:hAnsi="Arial" w:cs="Arial"/>
          <w:sz w:val="24"/>
          <w:szCs w:val="24"/>
        </w:rPr>
        <w:t xml:space="preserve">s </w:t>
      </w:r>
      <w:r w:rsidRPr="00727CD2">
        <w:rPr>
          <w:rFonts w:ascii="Arial" w:hAnsi="Arial" w:cs="Arial"/>
          <w:spacing w:val="-1"/>
          <w:sz w:val="24"/>
          <w:szCs w:val="24"/>
        </w:rPr>
        <w:t>mayores</w:t>
      </w:r>
      <w:r w:rsidRPr="00727CD2">
        <w:rPr>
          <w:rFonts w:ascii="Arial" w:hAnsi="Arial" w:cs="Arial"/>
          <w:sz w:val="24"/>
          <w:szCs w:val="24"/>
        </w:rPr>
        <w:t xml:space="preserve">. </w:t>
      </w:r>
      <w:r w:rsidRPr="00727CD2">
        <w:rPr>
          <w:rFonts w:ascii="Arial" w:hAnsi="Arial" w:cs="Arial"/>
          <w:spacing w:val="-1"/>
          <w:sz w:val="24"/>
          <w:szCs w:val="24"/>
        </w:rPr>
        <w:t>Tambié</w:t>
      </w:r>
      <w:r w:rsidRPr="00727CD2">
        <w:rPr>
          <w:rFonts w:ascii="Arial" w:hAnsi="Arial" w:cs="Arial"/>
          <w:sz w:val="24"/>
          <w:szCs w:val="24"/>
        </w:rPr>
        <w:t xml:space="preserve">n </w:t>
      </w:r>
      <w:r w:rsidRPr="00727CD2">
        <w:rPr>
          <w:rFonts w:ascii="Arial" w:hAnsi="Arial" w:cs="Arial"/>
          <w:spacing w:val="-1"/>
          <w:sz w:val="24"/>
          <w:szCs w:val="24"/>
        </w:rPr>
        <w:t>s</w:t>
      </w:r>
      <w:r w:rsidRPr="00727CD2">
        <w:rPr>
          <w:rFonts w:ascii="Arial" w:hAnsi="Arial" w:cs="Arial"/>
          <w:sz w:val="24"/>
          <w:szCs w:val="24"/>
        </w:rPr>
        <w:t xml:space="preserve">e </w:t>
      </w:r>
      <w:r w:rsidRPr="00727CD2">
        <w:rPr>
          <w:rFonts w:ascii="Arial" w:hAnsi="Arial" w:cs="Arial"/>
          <w:spacing w:val="-1"/>
          <w:sz w:val="24"/>
          <w:szCs w:val="24"/>
        </w:rPr>
        <w:t>produc</w:t>
      </w:r>
      <w:r w:rsidRPr="00727CD2">
        <w:rPr>
          <w:rFonts w:ascii="Arial" w:hAnsi="Arial" w:cs="Arial"/>
          <w:sz w:val="24"/>
          <w:szCs w:val="24"/>
        </w:rPr>
        <w:t xml:space="preserve">e </w:t>
      </w:r>
      <w:r w:rsidRPr="00727CD2">
        <w:rPr>
          <w:rFonts w:ascii="Arial" w:hAnsi="Arial" w:cs="Arial"/>
          <w:spacing w:val="-1"/>
          <w:sz w:val="24"/>
          <w:szCs w:val="24"/>
        </w:rPr>
        <w:t>co</w:t>
      </w:r>
      <w:r w:rsidRPr="00727CD2">
        <w:rPr>
          <w:rFonts w:ascii="Arial" w:hAnsi="Arial" w:cs="Arial"/>
          <w:sz w:val="24"/>
          <w:szCs w:val="24"/>
        </w:rPr>
        <w:t xml:space="preserve">n </w:t>
      </w:r>
      <w:r w:rsidRPr="00727CD2">
        <w:rPr>
          <w:rFonts w:ascii="Arial" w:hAnsi="Arial" w:cs="Arial"/>
          <w:spacing w:val="-1"/>
          <w:sz w:val="24"/>
          <w:szCs w:val="24"/>
        </w:rPr>
        <w:t>mayor frecuenci</w:t>
      </w:r>
      <w:r w:rsidRPr="00727CD2">
        <w:rPr>
          <w:rFonts w:ascii="Arial" w:hAnsi="Arial" w:cs="Arial"/>
          <w:sz w:val="24"/>
          <w:szCs w:val="24"/>
        </w:rPr>
        <w:t xml:space="preserve">a </w:t>
      </w:r>
      <w:r w:rsidRPr="00727CD2">
        <w:rPr>
          <w:rFonts w:ascii="Arial" w:hAnsi="Arial" w:cs="Arial"/>
          <w:spacing w:val="-1"/>
          <w:sz w:val="24"/>
          <w:szCs w:val="24"/>
        </w:rPr>
        <w:t>somnolenci</w:t>
      </w:r>
      <w:r w:rsidRPr="00727CD2">
        <w:rPr>
          <w:rFonts w:ascii="Arial" w:hAnsi="Arial" w:cs="Arial"/>
          <w:sz w:val="24"/>
          <w:szCs w:val="24"/>
        </w:rPr>
        <w:t xml:space="preserve">a </w:t>
      </w:r>
      <w:r w:rsidRPr="00727CD2">
        <w:rPr>
          <w:rFonts w:ascii="Arial" w:hAnsi="Arial" w:cs="Arial"/>
          <w:spacing w:val="-1"/>
          <w:sz w:val="24"/>
          <w:szCs w:val="24"/>
        </w:rPr>
        <w:t>diurna</w:t>
      </w:r>
      <w:r w:rsidRPr="00727CD2">
        <w:rPr>
          <w:rFonts w:ascii="Arial" w:hAnsi="Arial" w:cs="Arial"/>
          <w:sz w:val="24"/>
          <w:szCs w:val="24"/>
        </w:rPr>
        <w:t xml:space="preserve">, y </w:t>
      </w:r>
      <w:r w:rsidRPr="00727CD2">
        <w:rPr>
          <w:rFonts w:ascii="Arial" w:hAnsi="Arial" w:cs="Arial"/>
          <w:spacing w:val="-1"/>
          <w:sz w:val="24"/>
          <w:szCs w:val="24"/>
        </w:rPr>
        <w:t>s</w:t>
      </w:r>
      <w:r w:rsidRPr="00727CD2">
        <w:rPr>
          <w:rFonts w:ascii="Arial" w:hAnsi="Arial" w:cs="Arial"/>
          <w:sz w:val="24"/>
          <w:szCs w:val="24"/>
        </w:rPr>
        <w:t xml:space="preserve">e </w:t>
      </w:r>
      <w:r w:rsidRPr="00727CD2">
        <w:rPr>
          <w:rFonts w:ascii="Arial" w:hAnsi="Arial" w:cs="Arial"/>
          <w:spacing w:val="-1"/>
          <w:sz w:val="24"/>
          <w:szCs w:val="24"/>
        </w:rPr>
        <w:t>pas</w:t>
      </w:r>
      <w:r w:rsidRPr="00727CD2">
        <w:rPr>
          <w:rFonts w:ascii="Arial" w:hAnsi="Arial" w:cs="Arial"/>
          <w:sz w:val="24"/>
          <w:szCs w:val="24"/>
        </w:rPr>
        <w:t xml:space="preserve">a </w:t>
      </w:r>
      <w:r w:rsidRPr="00727CD2">
        <w:rPr>
          <w:rFonts w:ascii="Arial" w:hAnsi="Arial" w:cs="Arial"/>
          <w:spacing w:val="-1"/>
          <w:sz w:val="24"/>
          <w:szCs w:val="24"/>
        </w:rPr>
        <w:t>má</w:t>
      </w:r>
      <w:r w:rsidRPr="00727CD2">
        <w:rPr>
          <w:rFonts w:ascii="Arial" w:hAnsi="Arial" w:cs="Arial"/>
          <w:sz w:val="24"/>
          <w:szCs w:val="24"/>
        </w:rPr>
        <w:t xml:space="preserve">s </w:t>
      </w:r>
      <w:r w:rsidRPr="00727CD2">
        <w:rPr>
          <w:rFonts w:ascii="Arial" w:hAnsi="Arial" w:cs="Arial"/>
          <w:spacing w:val="-1"/>
          <w:sz w:val="24"/>
          <w:szCs w:val="24"/>
        </w:rPr>
        <w:t>tiemp</w:t>
      </w:r>
      <w:r w:rsidRPr="00727CD2">
        <w:rPr>
          <w:rFonts w:ascii="Arial" w:hAnsi="Arial" w:cs="Arial"/>
          <w:sz w:val="24"/>
          <w:szCs w:val="24"/>
        </w:rPr>
        <w:t xml:space="preserve">o </w:t>
      </w:r>
      <w:r w:rsidRPr="00727CD2">
        <w:rPr>
          <w:rFonts w:ascii="Arial" w:hAnsi="Arial" w:cs="Arial"/>
          <w:spacing w:val="-1"/>
          <w:sz w:val="24"/>
          <w:szCs w:val="24"/>
        </w:rPr>
        <w:t>e</w:t>
      </w:r>
      <w:r w:rsidRPr="00727CD2">
        <w:rPr>
          <w:rFonts w:ascii="Arial" w:hAnsi="Arial" w:cs="Arial"/>
          <w:sz w:val="24"/>
          <w:szCs w:val="24"/>
        </w:rPr>
        <w:t xml:space="preserve">n </w:t>
      </w:r>
      <w:r w:rsidRPr="00727CD2">
        <w:rPr>
          <w:rFonts w:ascii="Arial" w:hAnsi="Arial" w:cs="Arial"/>
          <w:spacing w:val="-1"/>
          <w:sz w:val="24"/>
          <w:szCs w:val="24"/>
        </w:rPr>
        <w:t>l</w:t>
      </w:r>
      <w:r w:rsidRPr="00727CD2">
        <w:rPr>
          <w:rFonts w:ascii="Arial" w:hAnsi="Arial" w:cs="Arial"/>
          <w:sz w:val="24"/>
          <w:szCs w:val="24"/>
        </w:rPr>
        <w:t xml:space="preserve">a </w:t>
      </w:r>
      <w:r w:rsidRPr="00727CD2">
        <w:rPr>
          <w:rFonts w:ascii="Arial" w:hAnsi="Arial" w:cs="Arial"/>
          <w:spacing w:val="-1"/>
          <w:sz w:val="24"/>
          <w:szCs w:val="24"/>
        </w:rPr>
        <w:t>cama</w:t>
      </w:r>
      <w:r w:rsidR="00A77625" w:rsidRPr="00A77625">
        <w:rPr>
          <w:rFonts w:eastAsia="Calibri"/>
          <w:lang w:val="en-US" w:eastAsia="en-US"/>
        </w:rPr>
        <w:pict>
          <v:group id="_x0000_s1033" style="position:absolute;left:0;text-align:left;margin-left:130.5pt;margin-top:34.3pt;width:3pt;height:.75pt;z-index:-251667456;mso-position-horizontal-relative:page;mso-position-vertical-relative:text" coordorigin="2610,686" coordsize="60,15">
            <v:shape id="_x0000_s1034" style="position:absolute;left:2610;top:686;width:60;height:15" coordorigin="2610,686" coordsize="60,15" path="m2610,694r60,e" filled="f" strokeweight=".85pt">
              <v:path arrowok="t"/>
            </v:shape>
            <w10:wrap anchorx="page"/>
          </v:group>
        </w:pict>
      </w:r>
      <w:r w:rsidRPr="00727CD2">
        <w:rPr>
          <w:rFonts w:ascii="Arial" w:hAnsi="Arial" w:cs="Arial"/>
          <w:sz w:val="24"/>
          <w:szCs w:val="24"/>
        </w:rPr>
        <w:t xml:space="preserve">, </w:t>
      </w:r>
      <w:r w:rsidRPr="00727CD2">
        <w:rPr>
          <w:rFonts w:ascii="Arial" w:hAnsi="Arial" w:cs="Arial"/>
          <w:bCs/>
          <w:spacing w:val="-1"/>
          <w:sz w:val="24"/>
          <w:szCs w:val="24"/>
        </w:rPr>
        <w:t>la respiració</w:t>
      </w:r>
      <w:r w:rsidRPr="00727CD2">
        <w:rPr>
          <w:rFonts w:ascii="Arial" w:hAnsi="Arial" w:cs="Arial"/>
          <w:bCs/>
          <w:sz w:val="24"/>
          <w:szCs w:val="24"/>
        </w:rPr>
        <w:t xml:space="preserve">n </w:t>
      </w:r>
      <w:r w:rsidRPr="00727CD2">
        <w:rPr>
          <w:rFonts w:ascii="Arial" w:hAnsi="Arial" w:cs="Arial"/>
          <w:bCs/>
          <w:spacing w:val="-1"/>
          <w:sz w:val="24"/>
          <w:szCs w:val="24"/>
        </w:rPr>
        <w:t>alterad</w:t>
      </w:r>
      <w:r w:rsidRPr="00727CD2">
        <w:rPr>
          <w:rFonts w:ascii="Arial" w:hAnsi="Arial" w:cs="Arial"/>
          <w:bCs/>
          <w:sz w:val="24"/>
          <w:szCs w:val="24"/>
        </w:rPr>
        <w:t xml:space="preserve">a </w:t>
      </w:r>
      <w:r w:rsidRPr="00727CD2">
        <w:rPr>
          <w:rFonts w:ascii="Arial" w:hAnsi="Arial" w:cs="Arial"/>
          <w:bCs/>
          <w:spacing w:val="-1"/>
          <w:sz w:val="24"/>
          <w:szCs w:val="24"/>
        </w:rPr>
        <w:t>durant</w:t>
      </w:r>
      <w:r w:rsidRPr="00727CD2">
        <w:rPr>
          <w:rFonts w:ascii="Arial" w:hAnsi="Arial" w:cs="Arial"/>
          <w:bCs/>
          <w:sz w:val="24"/>
          <w:szCs w:val="24"/>
        </w:rPr>
        <w:t xml:space="preserve">e </w:t>
      </w:r>
      <w:r w:rsidRPr="00727CD2">
        <w:rPr>
          <w:rFonts w:ascii="Arial" w:hAnsi="Arial" w:cs="Arial"/>
          <w:bCs/>
          <w:spacing w:val="-1"/>
          <w:sz w:val="24"/>
          <w:szCs w:val="24"/>
        </w:rPr>
        <w:t>e</w:t>
      </w:r>
      <w:r w:rsidRPr="00727CD2">
        <w:rPr>
          <w:rFonts w:ascii="Arial" w:hAnsi="Arial" w:cs="Arial"/>
          <w:bCs/>
          <w:sz w:val="24"/>
          <w:szCs w:val="24"/>
        </w:rPr>
        <w:t xml:space="preserve">l </w:t>
      </w:r>
      <w:r w:rsidRPr="00727CD2">
        <w:rPr>
          <w:rFonts w:ascii="Arial" w:hAnsi="Arial" w:cs="Arial"/>
          <w:bCs/>
          <w:spacing w:val="-1"/>
          <w:sz w:val="24"/>
          <w:szCs w:val="24"/>
        </w:rPr>
        <w:t>sueñ</w:t>
      </w:r>
      <w:r w:rsidRPr="00727CD2">
        <w:rPr>
          <w:rFonts w:ascii="Arial" w:hAnsi="Arial" w:cs="Arial"/>
          <w:bCs/>
          <w:sz w:val="24"/>
          <w:szCs w:val="24"/>
        </w:rPr>
        <w:t>o</w:t>
      </w:r>
      <w:r w:rsidRPr="00727CD2">
        <w:rPr>
          <w:rFonts w:ascii="Arial" w:hAnsi="Arial" w:cs="Arial"/>
          <w:bCs/>
          <w:spacing w:val="19"/>
          <w:sz w:val="24"/>
          <w:szCs w:val="24"/>
        </w:rPr>
        <w:t xml:space="preserve"> </w:t>
      </w:r>
      <w:r w:rsidRPr="00727CD2">
        <w:rPr>
          <w:rFonts w:ascii="Arial" w:hAnsi="Arial" w:cs="Arial"/>
          <w:spacing w:val="-2"/>
          <w:sz w:val="24"/>
          <w:szCs w:val="24"/>
        </w:rPr>
        <w:t>(apne</w:t>
      </w:r>
      <w:r w:rsidRPr="00727CD2">
        <w:rPr>
          <w:rFonts w:ascii="Arial" w:hAnsi="Arial" w:cs="Arial"/>
          <w:sz w:val="24"/>
          <w:szCs w:val="24"/>
        </w:rPr>
        <w:t>a</w:t>
      </w:r>
      <w:r w:rsidRPr="00727CD2">
        <w:rPr>
          <w:rFonts w:ascii="Arial" w:hAnsi="Arial" w:cs="Arial"/>
          <w:spacing w:val="3"/>
          <w:sz w:val="24"/>
          <w:szCs w:val="24"/>
        </w:rPr>
        <w:t xml:space="preserve"> </w:t>
      </w:r>
      <w:r w:rsidRPr="00727CD2">
        <w:rPr>
          <w:rFonts w:ascii="Arial" w:hAnsi="Arial" w:cs="Arial"/>
          <w:spacing w:val="-2"/>
          <w:sz w:val="24"/>
          <w:szCs w:val="24"/>
        </w:rPr>
        <w:t>de</w:t>
      </w:r>
      <w:r w:rsidRPr="00727CD2">
        <w:rPr>
          <w:rFonts w:ascii="Arial" w:hAnsi="Arial" w:cs="Arial"/>
          <w:sz w:val="24"/>
          <w:szCs w:val="24"/>
        </w:rPr>
        <w:t>l</w:t>
      </w:r>
      <w:r w:rsidRPr="00727CD2">
        <w:rPr>
          <w:rFonts w:ascii="Arial" w:hAnsi="Arial" w:cs="Arial"/>
          <w:spacing w:val="3"/>
          <w:sz w:val="24"/>
          <w:szCs w:val="24"/>
        </w:rPr>
        <w:t xml:space="preserve"> </w:t>
      </w:r>
      <w:r w:rsidRPr="00727CD2">
        <w:rPr>
          <w:rFonts w:ascii="Arial" w:hAnsi="Arial" w:cs="Arial"/>
          <w:spacing w:val="-2"/>
          <w:sz w:val="24"/>
          <w:szCs w:val="24"/>
        </w:rPr>
        <w:t>sueño</w:t>
      </w:r>
      <w:r w:rsidRPr="00727CD2">
        <w:rPr>
          <w:rFonts w:ascii="Arial" w:hAnsi="Arial" w:cs="Arial"/>
          <w:sz w:val="24"/>
          <w:szCs w:val="24"/>
        </w:rPr>
        <w:t>)</w:t>
      </w:r>
      <w:r w:rsidRPr="00727CD2">
        <w:rPr>
          <w:rFonts w:ascii="Arial" w:hAnsi="Arial" w:cs="Arial"/>
          <w:spacing w:val="3"/>
          <w:sz w:val="24"/>
          <w:szCs w:val="24"/>
        </w:rPr>
        <w:t xml:space="preserve"> </w:t>
      </w:r>
      <w:r w:rsidRPr="00727CD2">
        <w:rPr>
          <w:rFonts w:ascii="Arial" w:hAnsi="Arial" w:cs="Arial"/>
          <w:sz w:val="24"/>
          <w:szCs w:val="24"/>
        </w:rPr>
        <w:t>y</w:t>
      </w:r>
      <w:r w:rsidRPr="00727CD2">
        <w:rPr>
          <w:rFonts w:ascii="Arial" w:hAnsi="Arial" w:cs="Arial"/>
          <w:spacing w:val="14"/>
          <w:sz w:val="24"/>
          <w:szCs w:val="24"/>
        </w:rPr>
        <w:t xml:space="preserve"> </w:t>
      </w:r>
      <w:proofErr w:type="spellStart"/>
      <w:r w:rsidRPr="00727CD2">
        <w:rPr>
          <w:rFonts w:ascii="Arial" w:hAnsi="Arial" w:cs="Arial"/>
          <w:bCs/>
          <w:spacing w:val="-4"/>
          <w:sz w:val="24"/>
          <w:szCs w:val="24"/>
        </w:rPr>
        <w:t>mioclonus</w:t>
      </w:r>
      <w:proofErr w:type="spellEnd"/>
      <w:r w:rsidRPr="00727CD2">
        <w:rPr>
          <w:rFonts w:ascii="Arial" w:hAnsi="Arial" w:cs="Arial"/>
          <w:bCs/>
          <w:spacing w:val="-4"/>
          <w:sz w:val="24"/>
          <w:szCs w:val="24"/>
        </w:rPr>
        <w:t xml:space="preserve"> nocturno</w:t>
      </w:r>
      <w:r w:rsidRPr="00727CD2">
        <w:rPr>
          <w:rFonts w:ascii="Arial" w:hAnsi="Arial" w:cs="Arial"/>
          <w:bCs/>
          <w:sz w:val="24"/>
          <w:szCs w:val="24"/>
        </w:rPr>
        <w:t xml:space="preserve"> </w:t>
      </w:r>
      <w:r w:rsidRPr="00727CD2">
        <w:rPr>
          <w:rFonts w:ascii="Arial" w:hAnsi="Arial" w:cs="Arial"/>
          <w:spacing w:val="-1"/>
          <w:sz w:val="24"/>
          <w:szCs w:val="24"/>
        </w:rPr>
        <w:t>(movimiento</w:t>
      </w:r>
      <w:r w:rsidRPr="00727CD2">
        <w:rPr>
          <w:rFonts w:ascii="Arial" w:hAnsi="Arial" w:cs="Arial"/>
          <w:sz w:val="24"/>
          <w:szCs w:val="24"/>
        </w:rPr>
        <w:t>s</w:t>
      </w:r>
      <w:r w:rsidRPr="00727CD2">
        <w:rPr>
          <w:rFonts w:ascii="Arial" w:hAnsi="Arial" w:cs="Arial"/>
          <w:spacing w:val="2"/>
          <w:sz w:val="24"/>
          <w:szCs w:val="24"/>
        </w:rPr>
        <w:t xml:space="preserve"> </w:t>
      </w:r>
      <w:r w:rsidRPr="00727CD2">
        <w:rPr>
          <w:rFonts w:ascii="Arial" w:hAnsi="Arial" w:cs="Arial"/>
          <w:sz w:val="24"/>
          <w:szCs w:val="24"/>
        </w:rPr>
        <w:t>o</w:t>
      </w:r>
      <w:r w:rsidRPr="00727CD2">
        <w:rPr>
          <w:rFonts w:ascii="Arial" w:hAnsi="Arial" w:cs="Arial"/>
          <w:spacing w:val="2"/>
          <w:sz w:val="24"/>
          <w:szCs w:val="24"/>
        </w:rPr>
        <w:t xml:space="preserve"> </w:t>
      </w:r>
      <w:r w:rsidRPr="00727CD2">
        <w:rPr>
          <w:rFonts w:ascii="Arial" w:hAnsi="Arial" w:cs="Arial"/>
          <w:spacing w:val="-1"/>
          <w:sz w:val="24"/>
          <w:szCs w:val="24"/>
        </w:rPr>
        <w:t>sacudida</w:t>
      </w:r>
      <w:r w:rsidRPr="00727CD2">
        <w:rPr>
          <w:rFonts w:ascii="Arial" w:hAnsi="Arial" w:cs="Arial"/>
          <w:sz w:val="24"/>
          <w:szCs w:val="24"/>
        </w:rPr>
        <w:t>s</w:t>
      </w:r>
      <w:r w:rsidRPr="00727CD2">
        <w:rPr>
          <w:rFonts w:ascii="Arial" w:hAnsi="Arial" w:cs="Arial"/>
          <w:spacing w:val="2"/>
          <w:sz w:val="24"/>
          <w:szCs w:val="24"/>
        </w:rPr>
        <w:t xml:space="preserve"> </w:t>
      </w:r>
      <w:r w:rsidRPr="00727CD2">
        <w:rPr>
          <w:rFonts w:ascii="Arial" w:hAnsi="Arial" w:cs="Arial"/>
          <w:spacing w:val="-1"/>
          <w:sz w:val="24"/>
          <w:szCs w:val="24"/>
        </w:rPr>
        <w:t>periódica</w:t>
      </w:r>
      <w:r w:rsidRPr="00727CD2">
        <w:rPr>
          <w:rFonts w:ascii="Arial" w:hAnsi="Arial" w:cs="Arial"/>
          <w:sz w:val="24"/>
          <w:szCs w:val="24"/>
        </w:rPr>
        <w:t>s</w:t>
      </w:r>
      <w:r w:rsidRPr="00727CD2">
        <w:rPr>
          <w:rFonts w:ascii="Arial" w:hAnsi="Arial" w:cs="Arial"/>
          <w:spacing w:val="2"/>
          <w:sz w:val="24"/>
          <w:szCs w:val="24"/>
        </w:rPr>
        <w:t xml:space="preserve"> </w:t>
      </w:r>
      <w:r w:rsidRPr="00727CD2">
        <w:rPr>
          <w:rFonts w:ascii="Arial" w:hAnsi="Arial" w:cs="Arial"/>
          <w:spacing w:val="-1"/>
          <w:sz w:val="24"/>
          <w:szCs w:val="24"/>
        </w:rPr>
        <w:t>d</w:t>
      </w:r>
      <w:r w:rsidRPr="00727CD2">
        <w:rPr>
          <w:rFonts w:ascii="Arial" w:hAnsi="Arial" w:cs="Arial"/>
          <w:sz w:val="24"/>
          <w:szCs w:val="24"/>
        </w:rPr>
        <w:t>e</w:t>
      </w:r>
      <w:r w:rsidRPr="00727CD2">
        <w:rPr>
          <w:rFonts w:ascii="Arial" w:hAnsi="Arial" w:cs="Arial"/>
          <w:spacing w:val="2"/>
          <w:sz w:val="24"/>
          <w:szCs w:val="24"/>
        </w:rPr>
        <w:t xml:space="preserve"> </w:t>
      </w:r>
      <w:r w:rsidRPr="00727CD2">
        <w:rPr>
          <w:rFonts w:ascii="Arial" w:hAnsi="Arial" w:cs="Arial"/>
          <w:spacing w:val="-1"/>
          <w:sz w:val="24"/>
          <w:szCs w:val="24"/>
        </w:rPr>
        <w:t>la</w:t>
      </w:r>
      <w:r w:rsidRPr="00727CD2">
        <w:rPr>
          <w:rFonts w:ascii="Arial" w:hAnsi="Arial" w:cs="Arial"/>
          <w:sz w:val="24"/>
          <w:szCs w:val="24"/>
        </w:rPr>
        <w:t>s</w:t>
      </w:r>
      <w:r w:rsidRPr="00727CD2">
        <w:rPr>
          <w:rFonts w:ascii="Arial" w:hAnsi="Arial" w:cs="Arial"/>
          <w:spacing w:val="2"/>
          <w:sz w:val="24"/>
          <w:szCs w:val="24"/>
        </w:rPr>
        <w:t xml:space="preserve"> </w:t>
      </w:r>
      <w:r w:rsidRPr="00727CD2">
        <w:rPr>
          <w:rFonts w:ascii="Arial" w:hAnsi="Arial" w:cs="Arial"/>
          <w:spacing w:val="-1"/>
          <w:sz w:val="24"/>
          <w:szCs w:val="24"/>
        </w:rPr>
        <w:t>pierna</w:t>
      </w:r>
      <w:r w:rsidRPr="00727CD2">
        <w:rPr>
          <w:rFonts w:ascii="Arial" w:hAnsi="Arial" w:cs="Arial"/>
          <w:sz w:val="24"/>
          <w:szCs w:val="24"/>
        </w:rPr>
        <w:t>s</w:t>
      </w:r>
      <w:r w:rsidRPr="00727CD2">
        <w:rPr>
          <w:rFonts w:ascii="Arial" w:hAnsi="Arial" w:cs="Arial"/>
          <w:spacing w:val="2"/>
          <w:sz w:val="24"/>
          <w:szCs w:val="24"/>
        </w:rPr>
        <w:t xml:space="preserve"> </w:t>
      </w:r>
      <w:r w:rsidRPr="00727CD2">
        <w:rPr>
          <w:rFonts w:ascii="Arial" w:hAnsi="Arial" w:cs="Arial"/>
          <w:spacing w:val="-1"/>
          <w:sz w:val="24"/>
          <w:szCs w:val="24"/>
        </w:rPr>
        <w:t>qu</w:t>
      </w:r>
      <w:r w:rsidRPr="00727CD2">
        <w:rPr>
          <w:rFonts w:ascii="Arial" w:hAnsi="Arial" w:cs="Arial"/>
          <w:sz w:val="24"/>
          <w:szCs w:val="24"/>
        </w:rPr>
        <w:t>e</w:t>
      </w:r>
      <w:r w:rsidRPr="00727CD2">
        <w:rPr>
          <w:rFonts w:ascii="Arial" w:hAnsi="Arial" w:cs="Arial"/>
          <w:spacing w:val="2"/>
          <w:sz w:val="24"/>
          <w:szCs w:val="24"/>
        </w:rPr>
        <w:t xml:space="preserve"> </w:t>
      </w:r>
      <w:r w:rsidRPr="00727CD2">
        <w:rPr>
          <w:rFonts w:ascii="Arial" w:hAnsi="Arial" w:cs="Arial"/>
          <w:spacing w:val="-1"/>
          <w:sz w:val="24"/>
          <w:szCs w:val="24"/>
        </w:rPr>
        <w:t>altera</w:t>
      </w:r>
      <w:r w:rsidRPr="00727CD2">
        <w:rPr>
          <w:rFonts w:ascii="Arial" w:hAnsi="Arial" w:cs="Arial"/>
          <w:sz w:val="24"/>
          <w:szCs w:val="24"/>
        </w:rPr>
        <w:t>n</w:t>
      </w:r>
      <w:r w:rsidRPr="00727CD2">
        <w:rPr>
          <w:rFonts w:ascii="Arial" w:hAnsi="Arial" w:cs="Arial"/>
          <w:spacing w:val="2"/>
          <w:sz w:val="24"/>
          <w:szCs w:val="24"/>
        </w:rPr>
        <w:t xml:space="preserve"> </w:t>
      </w:r>
      <w:r w:rsidRPr="00727CD2">
        <w:rPr>
          <w:rFonts w:ascii="Arial" w:hAnsi="Arial" w:cs="Arial"/>
          <w:spacing w:val="-1"/>
          <w:sz w:val="24"/>
          <w:szCs w:val="24"/>
        </w:rPr>
        <w:t>e</w:t>
      </w:r>
      <w:r w:rsidRPr="00727CD2">
        <w:rPr>
          <w:rFonts w:ascii="Arial" w:hAnsi="Arial" w:cs="Arial"/>
          <w:sz w:val="24"/>
          <w:szCs w:val="24"/>
        </w:rPr>
        <w:t>l</w:t>
      </w:r>
      <w:r w:rsidRPr="00727CD2">
        <w:rPr>
          <w:rFonts w:ascii="Arial" w:hAnsi="Arial" w:cs="Arial"/>
          <w:spacing w:val="2"/>
          <w:sz w:val="24"/>
          <w:szCs w:val="24"/>
        </w:rPr>
        <w:t xml:space="preserve"> </w:t>
      </w:r>
      <w:r w:rsidRPr="00727CD2">
        <w:rPr>
          <w:rFonts w:ascii="Arial" w:hAnsi="Arial" w:cs="Arial"/>
          <w:spacing w:val="-1"/>
          <w:sz w:val="24"/>
          <w:szCs w:val="24"/>
        </w:rPr>
        <w:t>sueñ</w:t>
      </w:r>
      <w:r w:rsidRPr="00727CD2">
        <w:rPr>
          <w:rFonts w:ascii="Arial" w:hAnsi="Arial" w:cs="Arial"/>
          <w:spacing w:val="14"/>
          <w:sz w:val="24"/>
          <w:szCs w:val="24"/>
        </w:rPr>
        <w:t>o</w:t>
      </w:r>
      <w:r w:rsidRPr="00727CD2">
        <w:rPr>
          <w:rFonts w:ascii="Arial" w:hAnsi="Arial" w:cs="Arial"/>
          <w:spacing w:val="-2"/>
          <w:sz w:val="24"/>
          <w:szCs w:val="24"/>
        </w:rPr>
        <w:t>).</w:t>
      </w:r>
    </w:p>
    <w:p w:rsidR="006613A4" w:rsidRDefault="006613A4" w:rsidP="006613A4">
      <w:pPr>
        <w:tabs>
          <w:tab w:val="left" w:pos="284"/>
          <w:tab w:val="left" w:pos="1276"/>
          <w:tab w:val="left" w:pos="1418"/>
        </w:tabs>
        <w:spacing w:before="240" w:line="360" w:lineRule="auto"/>
        <w:ind w:left="993" w:right="-20"/>
        <w:jc w:val="both"/>
        <w:rPr>
          <w:rFonts w:ascii="Arial" w:hAnsi="Arial" w:cs="Arial"/>
          <w:spacing w:val="-2"/>
          <w:sz w:val="24"/>
          <w:szCs w:val="24"/>
        </w:rPr>
      </w:pPr>
      <w:r w:rsidRPr="003A5695">
        <w:rPr>
          <w:rFonts w:ascii="Arial" w:hAnsi="Arial" w:cs="Arial"/>
          <w:spacing w:val="-1"/>
          <w:sz w:val="24"/>
          <w:szCs w:val="24"/>
        </w:rPr>
        <w:t>E</w:t>
      </w:r>
      <w:r w:rsidRPr="003A5695">
        <w:rPr>
          <w:rFonts w:ascii="Arial" w:hAnsi="Arial" w:cs="Arial"/>
          <w:sz w:val="24"/>
          <w:szCs w:val="24"/>
        </w:rPr>
        <w:t xml:space="preserve">s </w:t>
      </w:r>
      <w:r>
        <w:rPr>
          <w:rFonts w:ascii="Arial" w:hAnsi="Arial" w:cs="Arial"/>
          <w:spacing w:val="-1"/>
          <w:sz w:val="24"/>
          <w:szCs w:val="24"/>
        </w:rPr>
        <w:t>fre</w:t>
      </w:r>
      <w:r w:rsidRPr="003A5695">
        <w:rPr>
          <w:rFonts w:ascii="Arial" w:hAnsi="Arial" w:cs="Arial"/>
          <w:spacing w:val="-1"/>
          <w:sz w:val="24"/>
          <w:szCs w:val="24"/>
        </w:rPr>
        <w:t>cuen</w:t>
      </w:r>
      <w:r w:rsidRPr="003A5695">
        <w:rPr>
          <w:rFonts w:ascii="Arial" w:hAnsi="Arial" w:cs="Arial"/>
          <w:sz w:val="24"/>
          <w:szCs w:val="24"/>
        </w:rPr>
        <w:t xml:space="preserve">te </w:t>
      </w:r>
      <w:r w:rsidRPr="003A5695">
        <w:rPr>
          <w:rFonts w:ascii="Arial" w:hAnsi="Arial" w:cs="Arial"/>
          <w:spacing w:val="-1"/>
          <w:sz w:val="24"/>
          <w:szCs w:val="24"/>
        </w:rPr>
        <w:t>qu</w:t>
      </w:r>
      <w:r w:rsidRPr="003A5695">
        <w:rPr>
          <w:rFonts w:ascii="Arial" w:hAnsi="Arial" w:cs="Arial"/>
          <w:sz w:val="24"/>
          <w:szCs w:val="24"/>
        </w:rPr>
        <w:t xml:space="preserve">e </w:t>
      </w:r>
      <w:r w:rsidRPr="003A5695">
        <w:rPr>
          <w:rFonts w:ascii="Arial" w:hAnsi="Arial" w:cs="Arial"/>
          <w:spacing w:val="-1"/>
          <w:sz w:val="24"/>
          <w:szCs w:val="24"/>
        </w:rPr>
        <w:t>estos cambio</w:t>
      </w:r>
      <w:r w:rsidRPr="003A5695">
        <w:rPr>
          <w:rFonts w:ascii="Arial" w:hAnsi="Arial" w:cs="Arial"/>
          <w:sz w:val="24"/>
          <w:szCs w:val="24"/>
        </w:rPr>
        <w:t>s</w:t>
      </w:r>
      <w:r w:rsidRPr="003A5695">
        <w:rPr>
          <w:rFonts w:ascii="Arial" w:hAnsi="Arial" w:cs="Arial"/>
          <w:spacing w:val="4"/>
          <w:sz w:val="24"/>
          <w:szCs w:val="24"/>
        </w:rPr>
        <w:t xml:space="preserve"> </w:t>
      </w:r>
      <w:r w:rsidRPr="003A5695">
        <w:rPr>
          <w:rFonts w:ascii="Arial" w:hAnsi="Arial" w:cs="Arial"/>
          <w:spacing w:val="-1"/>
          <w:sz w:val="24"/>
          <w:szCs w:val="24"/>
        </w:rPr>
        <w:t>s</w:t>
      </w:r>
      <w:r w:rsidRPr="003A5695">
        <w:rPr>
          <w:rFonts w:ascii="Arial" w:hAnsi="Arial" w:cs="Arial"/>
          <w:sz w:val="24"/>
          <w:szCs w:val="24"/>
        </w:rPr>
        <w:t>e</w:t>
      </w:r>
      <w:r w:rsidRPr="003A5695">
        <w:rPr>
          <w:rFonts w:ascii="Arial" w:hAnsi="Arial" w:cs="Arial"/>
          <w:spacing w:val="4"/>
          <w:sz w:val="24"/>
          <w:szCs w:val="24"/>
        </w:rPr>
        <w:t xml:space="preserve"> </w:t>
      </w:r>
      <w:r w:rsidRPr="003A5695">
        <w:rPr>
          <w:rFonts w:ascii="Arial" w:hAnsi="Arial" w:cs="Arial"/>
          <w:spacing w:val="-1"/>
          <w:sz w:val="24"/>
          <w:szCs w:val="24"/>
        </w:rPr>
        <w:t>perciba</w:t>
      </w:r>
      <w:r w:rsidRPr="003A5695">
        <w:rPr>
          <w:rFonts w:ascii="Arial" w:hAnsi="Arial" w:cs="Arial"/>
          <w:sz w:val="24"/>
          <w:szCs w:val="24"/>
        </w:rPr>
        <w:t>n</w:t>
      </w:r>
      <w:r w:rsidRPr="003A5695">
        <w:rPr>
          <w:rFonts w:ascii="Arial" w:hAnsi="Arial" w:cs="Arial"/>
          <w:spacing w:val="4"/>
          <w:sz w:val="24"/>
          <w:szCs w:val="24"/>
        </w:rPr>
        <w:t xml:space="preserve"> </w:t>
      </w:r>
      <w:r w:rsidRPr="003A5695">
        <w:rPr>
          <w:rFonts w:ascii="Arial" w:hAnsi="Arial" w:cs="Arial"/>
          <w:spacing w:val="-1"/>
          <w:sz w:val="24"/>
          <w:szCs w:val="24"/>
        </w:rPr>
        <w:t>com</w:t>
      </w:r>
      <w:r w:rsidRPr="003A5695">
        <w:rPr>
          <w:rFonts w:ascii="Arial" w:hAnsi="Arial" w:cs="Arial"/>
          <w:sz w:val="24"/>
          <w:szCs w:val="24"/>
        </w:rPr>
        <w:t>o</w:t>
      </w:r>
      <w:r w:rsidRPr="003A5695">
        <w:rPr>
          <w:rFonts w:ascii="Arial" w:hAnsi="Arial" w:cs="Arial"/>
          <w:spacing w:val="4"/>
          <w:sz w:val="24"/>
          <w:szCs w:val="24"/>
        </w:rPr>
        <w:t xml:space="preserve"> </w:t>
      </w:r>
      <w:r w:rsidRPr="003A5695">
        <w:rPr>
          <w:rFonts w:ascii="Arial" w:hAnsi="Arial" w:cs="Arial"/>
          <w:spacing w:val="-1"/>
          <w:sz w:val="24"/>
          <w:szCs w:val="24"/>
        </w:rPr>
        <w:t>anomalía</w:t>
      </w:r>
      <w:r w:rsidRPr="003A5695">
        <w:rPr>
          <w:rFonts w:ascii="Arial" w:hAnsi="Arial" w:cs="Arial"/>
          <w:sz w:val="24"/>
          <w:szCs w:val="24"/>
        </w:rPr>
        <w:t>s</w:t>
      </w:r>
      <w:r w:rsidRPr="003A5695">
        <w:rPr>
          <w:rFonts w:ascii="Arial" w:hAnsi="Arial" w:cs="Arial"/>
          <w:spacing w:val="4"/>
          <w:sz w:val="24"/>
          <w:szCs w:val="24"/>
        </w:rPr>
        <w:t xml:space="preserve"> </w:t>
      </w:r>
      <w:r w:rsidRPr="003A5695">
        <w:rPr>
          <w:rFonts w:ascii="Arial" w:hAnsi="Arial" w:cs="Arial"/>
          <w:bCs/>
          <w:spacing w:val="-1"/>
          <w:sz w:val="24"/>
          <w:szCs w:val="24"/>
        </w:rPr>
        <w:t>e</w:t>
      </w:r>
      <w:r w:rsidRPr="003A5695">
        <w:rPr>
          <w:rFonts w:ascii="Arial" w:hAnsi="Arial" w:cs="Arial"/>
          <w:bCs/>
          <w:sz w:val="24"/>
          <w:szCs w:val="24"/>
        </w:rPr>
        <w:t xml:space="preserve">n </w:t>
      </w:r>
      <w:r w:rsidRPr="003A5695">
        <w:rPr>
          <w:rFonts w:ascii="Arial" w:hAnsi="Arial" w:cs="Arial"/>
          <w:bCs/>
          <w:spacing w:val="48"/>
          <w:sz w:val="24"/>
          <w:szCs w:val="24"/>
        </w:rPr>
        <w:t xml:space="preserve"> </w:t>
      </w:r>
      <w:r w:rsidRPr="003A5695">
        <w:rPr>
          <w:rFonts w:ascii="Arial" w:hAnsi="Arial" w:cs="Arial"/>
          <w:bCs/>
          <w:spacing w:val="-1"/>
          <w:sz w:val="24"/>
          <w:szCs w:val="24"/>
        </w:rPr>
        <w:t>múltiple</w:t>
      </w:r>
      <w:r w:rsidRPr="003A5695">
        <w:rPr>
          <w:rFonts w:ascii="Arial" w:hAnsi="Arial" w:cs="Arial"/>
          <w:bCs/>
          <w:sz w:val="24"/>
          <w:szCs w:val="24"/>
        </w:rPr>
        <w:t xml:space="preserve">s </w:t>
      </w:r>
      <w:r w:rsidRPr="003A5695">
        <w:rPr>
          <w:rFonts w:ascii="Arial" w:hAnsi="Arial" w:cs="Arial"/>
          <w:bCs/>
          <w:spacing w:val="48"/>
          <w:sz w:val="24"/>
          <w:szCs w:val="24"/>
        </w:rPr>
        <w:t xml:space="preserve"> </w:t>
      </w:r>
      <w:r w:rsidRPr="003A5695">
        <w:rPr>
          <w:rFonts w:ascii="Arial" w:hAnsi="Arial" w:cs="Arial"/>
          <w:bCs/>
          <w:spacing w:val="-1"/>
          <w:sz w:val="24"/>
          <w:szCs w:val="24"/>
        </w:rPr>
        <w:t>trastorno</w:t>
      </w:r>
      <w:r w:rsidRPr="003A5695">
        <w:rPr>
          <w:rFonts w:ascii="Arial" w:hAnsi="Arial" w:cs="Arial"/>
          <w:bCs/>
          <w:sz w:val="24"/>
          <w:szCs w:val="24"/>
        </w:rPr>
        <w:t xml:space="preserve">s </w:t>
      </w:r>
      <w:r w:rsidRPr="003A5695">
        <w:rPr>
          <w:rFonts w:ascii="Arial" w:hAnsi="Arial" w:cs="Arial"/>
          <w:bCs/>
          <w:spacing w:val="59"/>
          <w:sz w:val="24"/>
          <w:szCs w:val="24"/>
        </w:rPr>
        <w:t xml:space="preserve"> </w:t>
      </w:r>
      <w:r w:rsidRPr="003A5695">
        <w:rPr>
          <w:rFonts w:ascii="Arial" w:hAnsi="Arial" w:cs="Arial"/>
          <w:bCs/>
          <w:spacing w:val="-1"/>
          <w:sz w:val="24"/>
          <w:szCs w:val="24"/>
        </w:rPr>
        <w:t>psiquiátrico</w:t>
      </w:r>
      <w:r w:rsidRPr="003A5695">
        <w:rPr>
          <w:rFonts w:ascii="Arial" w:hAnsi="Arial" w:cs="Arial"/>
          <w:bCs/>
          <w:spacing w:val="14"/>
          <w:sz w:val="24"/>
          <w:szCs w:val="24"/>
        </w:rPr>
        <w:t>s</w:t>
      </w:r>
      <w:r w:rsidRPr="003A5695">
        <w:rPr>
          <w:rFonts w:ascii="Arial" w:hAnsi="Arial" w:cs="Arial"/>
          <w:sz w:val="24"/>
          <w:szCs w:val="24"/>
        </w:rPr>
        <w:t xml:space="preserve"> </w:t>
      </w:r>
      <w:r w:rsidRPr="003A5695">
        <w:rPr>
          <w:rFonts w:ascii="Arial" w:hAnsi="Arial" w:cs="Arial"/>
          <w:spacing w:val="-2"/>
          <w:sz w:val="24"/>
          <w:szCs w:val="24"/>
        </w:rPr>
        <w:t>y</w:t>
      </w:r>
      <w:r w:rsidRPr="003A5695">
        <w:rPr>
          <w:rFonts w:ascii="Arial" w:hAnsi="Arial" w:cs="Arial"/>
          <w:bCs/>
          <w:sz w:val="24"/>
          <w:szCs w:val="24"/>
        </w:rPr>
        <w:t xml:space="preserve"> los  factores psicológicos</w:t>
      </w:r>
      <w:r w:rsidRPr="003A5695">
        <w:rPr>
          <w:rFonts w:ascii="Arial" w:hAnsi="Arial" w:cs="Arial"/>
          <w:bCs/>
          <w:spacing w:val="17"/>
          <w:sz w:val="24"/>
          <w:szCs w:val="24"/>
        </w:rPr>
        <w:t xml:space="preserve"> </w:t>
      </w:r>
      <w:r w:rsidRPr="003A5695">
        <w:rPr>
          <w:rFonts w:ascii="Arial" w:hAnsi="Arial" w:cs="Arial"/>
          <w:spacing w:val="-1"/>
          <w:sz w:val="24"/>
          <w:szCs w:val="24"/>
        </w:rPr>
        <w:t>com</w:t>
      </w:r>
      <w:r w:rsidRPr="003A5695">
        <w:rPr>
          <w:rFonts w:ascii="Arial" w:hAnsi="Arial" w:cs="Arial"/>
          <w:sz w:val="24"/>
          <w:szCs w:val="24"/>
        </w:rPr>
        <w:t>o</w:t>
      </w:r>
      <w:r w:rsidRPr="003A5695">
        <w:rPr>
          <w:rFonts w:ascii="Arial" w:hAnsi="Arial" w:cs="Arial"/>
          <w:spacing w:val="1"/>
          <w:sz w:val="24"/>
          <w:szCs w:val="24"/>
        </w:rPr>
        <w:t xml:space="preserve"> </w:t>
      </w:r>
      <w:r w:rsidRPr="003A5695">
        <w:rPr>
          <w:rFonts w:ascii="Arial" w:hAnsi="Arial" w:cs="Arial"/>
          <w:spacing w:val="-1"/>
          <w:sz w:val="24"/>
          <w:szCs w:val="24"/>
        </w:rPr>
        <w:t>l</w:t>
      </w:r>
      <w:r w:rsidRPr="003A5695">
        <w:rPr>
          <w:rFonts w:ascii="Arial" w:hAnsi="Arial" w:cs="Arial"/>
          <w:sz w:val="24"/>
          <w:szCs w:val="24"/>
        </w:rPr>
        <w:t>a</w:t>
      </w:r>
      <w:r w:rsidRPr="003A5695">
        <w:rPr>
          <w:rFonts w:ascii="Arial" w:hAnsi="Arial" w:cs="Arial"/>
          <w:spacing w:val="1"/>
          <w:sz w:val="24"/>
          <w:szCs w:val="24"/>
        </w:rPr>
        <w:t xml:space="preserve"> </w:t>
      </w:r>
      <w:r w:rsidRPr="003A5695">
        <w:rPr>
          <w:rFonts w:ascii="Arial" w:hAnsi="Arial" w:cs="Arial"/>
          <w:spacing w:val="-1"/>
          <w:sz w:val="24"/>
          <w:szCs w:val="24"/>
        </w:rPr>
        <w:t>soleda</w:t>
      </w:r>
      <w:r w:rsidRPr="003A5695">
        <w:rPr>
          <w:rFonts w:ascii="Arial" w:hAnsi="Arial" w:cs="Arial"/>
          <w:sz w:val="24"/>
          <w:szCs w:val="24"/>
        </w:rPr>
        <w:t>d</w:t>
      </w:r>
      <w:r w:rsidRPr="003A5695">
        <w:rPr>
          <w:rFonts w:ascii="Arial" w:hAnsi="Arial" w:cs="Arial"/>
          <w:spacing w:val="1"/>
          <w:sz w:val="24"/>
          <w:szCs w:val="24"/>
        </w:rPr>
        <w:t xml:space="preserve"> </w:t>
      </w:r>
      <w:r w:rsidRPr="003A5695">
        <w:rPr>
          <w:rFonts w:ascii="Arial" w:hAnsi="Arial" w:cs="Arial"/>
          <w:sz w:val="24"/>
          <w:szCs w:val="24"/>
        </w:rPr>
        <w:t>o</w:t>
      </w:r>
      <w:r w:rsidRPr="003A5695">
        <w:rPr>
          <w:rFonts w:ascii="Arial" w:hAnsi="Arial" w:cs="Arial"/>
          <w:spacing w:val="1"/>
          <w:sz w:val="24"/>
          <w:szCs w:val="24"/>
        </w:rPr>
        <w:t xml:space="preserve"> </w:t>
      </w:r>
      <w:r w:rsidRPr="003A5695">
        <w:rPr>
          <w:rFonts w:ascii="Arial" w:hAnsi="Arial" w:cs="Arial"/>
          <w:spacing w:val="-1"/>
          <w:sz w:val="24"/>
          <w:szCs w:val="24"/>
        </w:rPr>
        <w:t>e</w:t>
      </w:r>
      <w:r w:rsidRPr="003A5695">
        <w:rPr>
          <w:rFonts w:ascii="Arial" w:hAnsi="Arial" w:cs="Arial"/>
          <w:sz w:val="24"/>
          <w:szCs w:val="24"/>
        </w:rPr>
        <w:t>l</w:t>
      </w:r>
      <w:r w:rsidRPr="003A5695">
        <w:rPr>
          <w:rFonts w:ascii="Arial" w:hAnsi="Arial" w:cs="Arial"/>
          <w:spacing w:val="1"/>
          <w:sz w:val="24"/>
          <w:szCs w:val="24"/>
        </w:rPr>
        <w:t xml:space="preserve"> </w:t>
      </w:r>
      <w:r w:rsidRPr="003A5695">
        <w:rPr>
          <w:rFonts w:ascii="Arial" w:hAnsi="Arial" w:cs="Arial"/>
          <w:spacing w:val="-1"/>
          <w:sz w:val="24"/>
          <w:szCs w:val="24"/>
        </w:rPr>
        <w:t>aburrimiento</w:t>
      </w:r>
      <w:r w:rsidRPr="003A5695">
        <w:rPr>
          <w:rFonts w:ascii="Arial" w:hAnsi="Arial" w:cs="Arial"/>
          <w:sz w:val="24"/>
          <w:szCs w:val="24"/>
        </w:rPr>
        <w:t xml:space="preserve"> produzcan</w:t>
      </w:r>
      <w:r w:rsidRPr="003A5695">
        <w:rPr>
          <w:rFonts w:ascii="Arial" w:hAnsi="Arial" w:cs="Arial"/>
          <w:spacing w:val="4"/>
          <w:sz w:val="24"/>
          <w:szCs w:val="24"/>
        </w:rPr>
        <w:t xml:space="preserve"> </w:t>
      </w:r>
      <w:r w:rsidRPr="003A5695">
        <w:rPr>
          <w:rFonts w:ascii="Arial" w:hAnsi="Arial" w:cs="Arial"/>
          <w:spacing w:val="-1"/>
          <w:sz w:val="24"/>
          <w:szCs w:val="24"/>
        </w:rPr>
        <w:t>un</w:t>
      </w:r>
      <w:r w:rsidRPr="003A5695">
        <w:rPr>
          <w:rFonts w:ascii="Arial" w:hAnsi="Arial" w:cs="Arial"/>
          <w:sz w:val="24"/>
          <w:szCs w:val="24"/>
        </w:rPr>
        <w:t>a</w:t>
      </w:r>
      <w:r w:rsidRPr="003A5695">
        <w:rPr>
          <w:rFonts w:ascii="Arial" w:hAnsi="Arial" w:cs="Arial"/>
          <w:spacing w:val="4"/>
          <w:sz w:val="24"/>
          <w:szCs w:val="24"/>
        </w:rPr>
        <w:t xml:space="preserve"> </w:t>
      </w:r>
      <w:r w:rsidRPr="003A5695">
        <w:rPr>
          <w:rFonts w:ascii="Arial" w:hAnsi="Arial" w:cs="Arial"/>
          <w:spacing w:val="-1"/>
          <w:sz w:val="24"/>
          <w:szCs w:val="24"/>
        </w:rPr>
        <w:t>quej</w:t>
      </w:r>
      <w:r w:rsidRPr="003A5695">
        <w:rPr>
          <w:rFonts w:ascii="Arial" w:hAnsi="Arial" w:cs="Arial"/>
          <w:sz w:val="24"/>
          <w:szCs w:val="24"/>
        </w:rPr>
        <w:t>a</w:t>
      </w:r>
      <w:r w:rsidRPr="003A5695">
        <w:rPr>
          <w:rFonts w:ascii="Arial" w:hAnsi="Arial" w:cs="Arial"/>
          <w:spacing w:val="4"/>
          <w:sz w:val="24"/>
          <w:szCs w:val="24"/>
        </w:rPr>
        <w:t xml:space="preserve"> </w:t>
      </w:r>
      <w:r w:rsidRPr="003A5695">
        <w:rPr>
          <w:rFonts w:ascii="Arial" w:hAnsi="Arial" w:cs="Arial"/>
          <w:spacing w:val="-1"/>
          <w:sz w:val="24"/>
          <w:szCs w:val="24"/>
        </w:rPr>
        <w:t>d</w:t>
      </w:r>
      <w:r w:rsidRPr="003A5695">
        <w:rPr>
          <w:rFonts w:ascii="Arial" w:hAnsi="Arial" w:cs="Arial"/>
          <w:sz w:val="24"/>
          <w:szCs w:val="24"/>
        </w:rPr>
        <w:t>e</w:t>
      </w:r>
      <w:r w:rsidRPr="003A5695">
        <w:rPr>
          <w:rFonts w:ascii="Arial" w:hAnsi="Arial" w:cs="Arial"/>
          <w:spacing w:val="4"/>
          <w:sz w:val="24"/>
          <w:szCs w:val="24"/>
        </w:rPr>
        <w:t xml:space="preserve"> </w:t>
      </w:r>
      <w:r w:rsidRPr="003A5695">
        <w:rPr>
          <w:rFonts w:ascii="Arial" w:hAnsi="Arial" w:cs="Arial"/>
          <w:spacing w:val="-1"/>
          <w:sz w:val="24"/>
          <w:szCs w:val="24"/>
        </w:rPr>
        <w:t xml:space="preserve">insomnio, así también los </w:t>
      </w:r>
      <w:r w:rsidRPr="003A5695">
        <w:rPr>
          <w:rFonts w:ascii="Arial" w:hAnsi="Arial" w:cs="Arial"/>
          <w:bCs/>
          <w:spacing w:val="-2"/>
          <w:sz w:val="24"/>
          <w:szCs w:val="24"/>
        </w:rPr>
        <w:t>problema</w:t>
      </w:r>
      <w:r w:rsidRPr="003A5695">
        <w:rPr>
          <w:rFonts w:ascii="Arial" w:hAnsi="Arial" w:cs="Arial"/>
          <w:bCs/>
          <w:sz w:val="24"/>
          <w:szCs w:val="24"/>
        </w:rPr>
        <w:t>s</w:t>
      </w:r>
      <w:r w:rsidRPr="003A5695">
        <w:rPr>
          <w:rFonts w:ascii="Arial" w:hAnsi="Arial" w:cs="Arial"/>
          <w:bCs/>
          <w:spacing w:val="28"/>
          <w:sz w:val="24"/>
          <w:szCs w:val="24"/>
        </w:rPr>
        <w:t xml:space="preserve"> </w:t>
      </w:r>
      <w:r w:rsidRPr="003A5695">
        <w:rPr>
          <w:rFonts w:ascii="Arial" w:hAnsi="Arial" w:cs="Arial"/>
          <w:bCs/>
          <w:spacing w:val="-2"/>
          <w:sz w:val="24"/>
          <w:szCs w:val="24"/>
        </w:rPr>
        <w:t>médico</w:t>
      </w:r>
      <w:r w:rsidRPr="003A5695">
        <w:rPr>
          <w:rFonts w:ascii="Arial" w:hAnsi="Arial" w:cs="Arial"/>
          <w:bCs/>
          <w:sz w:val="24"/>
          <w:szCs w:val="24"/>
        </w:rPr>
        <w:t>s</w:t>
      </w:r>
      <w:r w:rsidRPr="003A5695">
        <w:rPr>
          <w:rFonts w:ascii="Arial" w:hAnsi="Arial" w:cs="Arial"/>
          <w:bCs/>
          <w:spacing w:val="36"/>
          <w:sz w:val="24"/>
          <w:szCs w:val="24"/>
        </w:rPr>
        <w:t xml:space="preserve"> </w:t>
      </w:r>
      <w:r w:rsidRPr="003A5695">
        <w:rPr>
          <w:rFonts w:ascii="Arial" w:hAnsi="Arial" w:cs="Arial"/>
          <w:spacing w:val="-1"/>
          <w:sz w:val="24"/>
          <w:szCs w:val="24"/>
        </w:rPr>
        <w:t>qu</w:t>
      </w:r>
      <w:r w:rsidRPr="003A5695">
        <w:rPr>
          <w:rFonts w:ascii="Arial" w:hAnsi="Arial" w:cs="Arial"/>
          <w:sz w:val="24"/>
          <w:szCs w:val="24"/>
        </w:rPr>
        <w:t>e</w:t>
      </w:r>
      <w:r w:rsidRPr="003A5695">
        <w:rPr>
          <w:rFonts w:ascii="Arial" w:hAnsi="Arial" w:cs="Arial"/>
          <w:spacing w:val="22"/>
          <w:sz w:val="24"/>
          <w:szCs w:val="24"/>
        </w:rPr>
        <w:t xml:space="preserve"> </w:t>
      </w:r>
      <w:r w:rsidRPr="003A5695">
        <w:rPr>
          <w:rFonts w:ascii="Arial" w:hAnsi="Arial" w:cs="Arial"/>
          <w:spacing w:val="-1"/>
          <w:sz w:val="24"/>
          <w:szCs w:val="24"/>
        </w:rPr>
        <w:t>contribuye</w:t>
      </w:r>
      <w:r w:rsidRPr="003A5695">
        <w:rPr>
          <w:rFonts w:ascii="Arial" w:hAnsi="Arial" w:cs="Arial"/>
          <w:sz w:val="24"/>
          <w:szCs w:val="24"/>
        </w:rPr>
        <w:t>n</w:t>
      </w:r>
      <w:r w:rsidRPr="003A5695">
        <w:rPr>
          <w:rFonts w:ascii="Arial" w:hAnsi="Arial" w:cs="Arial"/>
          <w:spacing w:val="22"/>
          <w:sz w:val="24"/>
          <w:szCs w:val="24"/>
        </w:rPr>
        <w:t xml:space="preserve"> </w:t>
      </w:r>
      <w:r w:rsidRPr="003A5695">
        <w:rPr>
          <w:rFonts w:ascii="Arial" w:hAnsi="Arial" w:cs="Arial"/>
          <w:sz w:val="24"/>
          <w:szCs w:val="24"/>
        </w:rPr>
        <w:t>a</w:t>
      </w:r>
      <w:r w:rsidRPr="003A5695">
        <w:rPr>
          <w:rFonts w:ascii="Arial" w:hAnsi="Arial" w:cs="Arial"/>
          <w:spacing w:val="22"/>
          <w:sz w:val="24"/>
          <w:szCs w:val="24"/>
        </w:rPr>
        <w:t xml:space="preserve"> </w:t>
      </w:r>
      <w:r w:rsidRPr="003A5695">
        <w:rPr>
          <w:rFonts w:ascii="Arial" w:hAnsi="Arial" w:cs="Arial"/>
          <w:spacing w:val="-1"/>
          <w:sz w:val="24"/>
          <w:szCs w:val="24"/>
        </w:rPr>
        <w:t>lo</w:t>
      </w:r>
      <w:r w:rsidRPr="003A5695">
        <w:rPr>
          <w:rFonts w:ascii="Arial" w:hAnsi="Arial" w:cs="Arial"/>
          <w:sz w:val="24"/>
          <w:szCs w:val="24"/>
        </w:rPr>
        <w:t>s</w:t>
      </w:r>
      <w:r w:rsidRPr="003A5695">
        <w:rPr>
          <w:rFonts w:ascii="Arial" w:hAnsi="Arial" w:cs="Arial"/>
          <w:spacing w:val="22"/>
          <w:sz w:val="24"/>
          <w:szCs w:val="24"/>
        </w:rPr>
        <w:t xml:space="preserve"> </w:t>
      </w:r>
      <w:r w:rsidRPr="003A5695">
        <w:rPr>
          <w:rFonts w:ascii="Arial" w:hAnsi="Arial" w:cs="Arial"/>
          <w:spacing w:val="-1"/>
          <w:sz w:val="24"/>
          <w:szCs w:val="24"/>
        </w:rPr>
        <w:t>trastorno</w:t>
      </w:r>
      <w:r w:rsidRPr="003A5695">
        <w:rPr>
          <w:rFonts w:ascii="Arial" w:hAnsi="Arial" w:cs="Arial"/>
          <w:sz w:val="24"/>
          <w:szCs w:val="24"/>
        </w:rPr>
        <w:t>s</w:t>
      </w:r>
      <w:r w:rsidRPr="003A5695">
        <w:rPr>
          <w:rFonts w:ascii="Arial" w:hAnsi="Arial" w:cs="Arial"/>
          <w:spacing w:val="22"/>
          <w:sz w:val="24"/>
          <w:szCs w:val="24"/>
        </w:rPr>
        <w:t xml:space="preserve"> </w:t>
      </w:r>
      <w:r w:rsidRPr="003A5695">
        <w:rPr>
          <w:rFonts w:ascii="Arial" w:hAnsi="Arial" w:cs="Arial"/>
          <w:spacing w:val="-1"/>
          <w:sz w:val="24"/>
          <w:szCs w:val="24"/>
        </w:rPr>
        <w:t>de</w:t>
      </w:r>
      <w:r w:rsidRPr="003A5695">
        <w:rPr>
          <w:rFonts w:ascii="Arial" w:hAnsi="Arial" w:cs="Arial"/>
          <w:sz w:val="24"/>
          <w:szCs w:val="24"/>
        </w:rPr>
        <w:t>l</w:t>
      </w:r>
      <w:r w:rsidRPr="003A5695">
        <w:rPr>
          <w:rFonts w:ascii="Arial" w:hAnsi="Arial" w:cs="Arial"/>
          <w:spacing w:val="22"/>
          <w:sz w:val="24"/>
          <w:szCs w:val="24"/>
        </w:rPr>
        <w:t xml:space="preserve"> </w:t>
      </w:r>
      <w:r w:rsidRPr="003A5695">
        <w:rPr>
          <w:rFonts w:ascii="Arial" w:hAnsi="Arial" w:cs="Arial"/>
          <w:spacing w:val="-1"/>
          <w:sz w:val="24"/>
          <w:szCs w:val="24"/>
        </w:rPr>
        <w:t>sueño</w:t>
      </w:r>
      <w:r w:rsidRPr="003A5695">
        <w:rPr>
          <w:rFonts w:ascii="Arial" w:hAnsi="Arial" w:cs="Arial"/>
          <w:sz w:val="24"/>
          <w:szCs w:val="24"/>
        </w:rPr>
        <w:t>,</w:t>
      </w:r>
      <w:r w:rsidRPr="003A5695">
        <w:rPr>
          <w:rFonts w:ascii="Arial" w:hAnsi="Arial" w:cs="Arial"/>
          <w:spacing w:val="22"/>
          <w:sz w:val="24"/>
          <w:szCs w:val="24"/>
        </w:rPr>
        <w:t xml:space="preserve"> </w:t>
      </w:r>
      <w:r w:rsidRPr="003A5695">
        <w:rPr>
          <w:rFonts w:ascii="Arial" w:hAnsi="Arial" w:cs="Arial"/>
          <w:spacing w:val="-1"/>
          <w:sz w:val="24"/>
          <w:szCs w:val="24"/>
        </w:rPr>
        <w:t>com</w:t>
      </w:r>
      <w:r w:rsidRPr="003A5695">
        <w:rPr>
          <w:rFonts w:ascii="Arial" w:hAnsi="Arial" w:cs="Arial"/>
          <w:sz w:val="24"/>
          <w:szCs w:val="24"/>
        </w:rPr>
        <w:t>o</w:t>
      </w:r>
      <w:r w:rsidRPr="003A5695">
        <w:rPr>
          <w:rFonts w:ascii="Arial" w:hAnsi="Arial" w:cs="Arial"/>
          <w:spacing w:val="22"/>
          <w:sz w:val="24"/>
          <w:szCs w:val="24"/>
        </w:rPr>
        <w:t xml:space="preserve"> </w:t>
      </w:r>
      <w:r w:rsidRPr="003A5695">
        <w:rPr>
          <w:rFonts w:ascii="Arial" w:hAnsi="Arial" w:cs="Arial"/>
          <w:spacing w:val="-1"/>
          <w:sz w:val="24"/>
          <w:szCs w:val="24"/>
        </w:rPr>
        <w:t>e</w:t>
      </w:r>
      <w:r w:rsidRPr="003A5695">
        <w:rPr>
          <w:rFonts w:ascii="Arial" w:hAnsi="Arial" w:cs="Arial"/>
          <w:sz w:val="24"/>
          <w:szCs w:val="24"/>
        </w:rPr>
        <w:t>l</w:t>
      </w:r>
      <w:r w:rsidRPr="003A5695">
        <w:rPr>
          <w:rFonts w:ascii="Arial" w:hAnsi="Arial" w:cs="Arial"/>
          <w:spacing w:val="22"/>
          <w:sz w:val="24"/>
          <w:szCs w:val="24"/>
        </w:rPr>
        <w:t xml:space="preserve"> </w:t>
      </w:r>
      <w:r w:rsidRPr="003A5695">
        <w:rPr>
          <w:rFonts w:ascii="Arial" w:hAnsi="Arial" w:cs="Arial"/>
          <w:spacing w:val="-1"/>
          <w:sz w:val="24"/>
          <w:szCs w:val="24"/>
        </w:rPr>
        <w:t xml:space="preserve">dolor </w:t>
      </w:r>
      <w:r w:rsidRPr="003A5695">
        <w:rPr>
          <w:rFonts w:ascii="Arial" w:hAnsi="Arial" w:cs="Arial"/>
          <w:spacing w:val="-2"/>
          <w:sz w:val="24"/>
          <w:szCs w:val="24"/>
        </w:rPr>
        <w:t>crónic</w:t>
      </w:r>
      <w:r>
        <w:rPr>
          <w:rFonts w:ascii="Arial" w:hAnsi="Arial" w:cs="Arial"/>
          <w:spacing w:val="-2"/>
          <w:sz w:val="24"/>
          <w:szCs w:val="24"/>
        </w:rPr>
        <w:t>o.</w:t>
      </w:r>
    </w:p>
    <w:p w:rsidR="006613A4" w:rsidRPr="00727CD2" w:rsidRDefault="006613A4" w:rsidP="006613A4">
      <w:pPr>
        <w:pStyle w:val="Prrafodelista"/>
        <w:numPr>
          <w:ilvl w:val="0"/>
          <w:numId w:val="28"/>
        </w:numPr>
        <w:tabs>
          <w:tab w:val="left" w:pos="567"/>
          <w:tab w:val="left" w:pos="993"/>
          <w:tab w:val="left" w:pos="1418"/>
        </w:tabs>
        <w:spacing w:before="240" w:line="360" w:lineRule="auto"/>
        <w:ind w:left="993" w:right="-20"/>
        <w:jc w:val="both"/>
        <w:rPr>
          <w:rFonts w:ascii="Arial" w:hAnsi="Arial" w:cs="Arial"/>
          <w:b/>
          <w:spacing w:val="-2"/>
          <w:sz w:val="24"/>
          <w:szCs w:val="24"/>
        </w:rPr>
      </w:pPr>
      <w:r w:rsidRPr="00727CD2">
        <w:rPr>
          <w:rFonts w:ascii="Arial" w:hAnsi="Arial" w:cs="Arial"/>
          <w:b/>
          <w:bCs/>
          <w:spacing w:val="1"/>
          <w:sz w:val="24"/>
          <w:szCs w:val="24"/>
        </w:rPr>
        <w:t>Ansiedad</w:t>
      </w:r>
      <w:r w:rsidRPr="00727CD2">
        <w:rPr>
          <w:rFonts w:ascii="Arial" w:hAnsi="Arial" w:cs="Arial"/>
          <w:b/>
          <w:spacing w:val="-2"/>
          <w:sz w:val="24"/>
          <w:szCs w:val="24"/>
        </w:rPr>
        <w:t xml:space="preserve">: </w:t>
      </w:r>
      <w:r w:rsidRPr="00727CD2">
        <w:rPr>
          <w:rFonts w:ascii="Arial" w:hAnsi="Arial" w:cs="Arial"/>
          <w:bCs/>
          <w:sz w:val="24"/>
          <w:szCs w:val="24"/>
        </w:rPr>
        <w:t>La</w:t>
      </w:r>
      <w:r w:rsidRPr="00727CD2">
        <w:rPr>
          <w:rFonts w:ascii="Arial" w:hAnsi="Arial" w:cs="Arial"/>
          <w:bCs/>
          <w:spacing w:val="23"/>
          <w:sz w:val="24"/>
          <w:szCs w:val="24"/>
        </w:rPr>
        <w:t xml:space="preserve"> </w:t>
      </w:r>
      <w:r w:rsidRPr="00727CD2">
        <w:rPr>
          <w:rFonts w:ascii="Arial" w:hAnsi="Arial" w:cs="Arial"/>
          <w:bCs/>
          <w:sz w:val="24"/>
          <w:szCs w:val="24"/>
        </w:rPr>
        <w:t>ansiedad</w:t>
      </w:r>
      <w:r w:rsidRPr="00727CD2">
        <w:rPr>
          <w:rFonts w:ascii="Arial" w:hAnsi="Arial" w:cs="Arial"/>
          <w:bCs/>
          <w:spacing w:val="23"/>
          <w:sz w:val="24"/>
          <w:szCs w:val="24"/>
        </w:rPr>
        <w:t xml:space="preserve"> </w:t>
      </w:r>
      <w:r w:rsidRPr="00727CD2">
        <w:rPr>
          <w:rFonts w:ascii="Arial" w:hAnsi="Arial" w:cs="Arial"/>
          <w:bCs/>
          <w:sz w:val="24"/>
          <w:szCs w:val="24"/>
        </w:rPr>
        <w:t>es</w:t>
      </w:r>
      <w:r w:rsidRPr="00727CD2">
        <w:rPr>
          <w:rFonts w:ascii="Arial" w:hAnsi="Arial" w:cs="Arial"/>
          <w:bCs/>
          <w:spacing w:val="23"/>
          <w:sz w:val="24"/>
          <w:szCs w:val="24"/>
        </w:rPr>
        <w:t xml:space="preserve"> </w:t>
      </w:r>
      <w:r w:rsidRPr="00727CD2">
        <w:rPr>
          <w:rFonts w:ascii="Arial" w:hAnsi="Arial" w:cs="Arial"/>
          <w:bCs/>
          <w:sz w:val="24"/>
          <w:szCs w:val="24"/>
        </w:rPr>
        <w:t>un</w:t>
      </w:r>
      <w:r w:rsidRPr="00727CD2">
        <w:rPr>
          <w:rFonts w:ascii="Arial" w:hAnsi="Arial" w:cs="Arial"/>
          <w:bCs/>
          <w:spacing w:val="23"/>
          <w:sz w:val="24"/>
          <w:szCs w:val="24"/>
        </w:rPr>
        <w:t xml:space="preserve"> </w:t>
      </w:r>
      <w:r w:rsidRPr="00727CD2">
        <w:rPr>
          <w:rFonts w:ascii="Arial" w:hAnsi="Arial" w:cs="Arial"/>
          <w:bCs/>
          <w:sz w:val="24"/>
          <w:szCs w:val="24"/>
        </w:rPr>
        <w:t>síntoma</w:t>
      </w:r>
      <w:r w:rsidRPr="00727CD2">
        <w:rPr>
          <w:rFonts w:ascii="Arial" w:hAnsi="Arial" w:cs="Arial"/>
          <w:bCs/>
          <w:spacing w:val="23"/>
          <w:sz w:val="24"/>
          <w:szCs w:val="24"/>
        </w:rPr>
        <w:t xml:space="preserve"> </w:t>
      </w:r>
      <w:r w:rsidRPr="00727CD2">
        <w:rPr>
          <w:rFonts w:ascii="Arial" w:hAnsi="Arial" w:cs="Arial"/>
          <w:bCs/>
          <w:sz w:val="24"/>
          <w:szCs w:val="24"/>
        </w:rPr>
        <w:t>relativamente</w:t>
      </w:r>
      <w:r w:rsidRPr="00727CD2">
        <w:rPr>
          <w:rFonts w:ascii="Arial" w:hAnsi="Arial" w:cs="Arial"/>
          <w:bCs/>
          <w:spacing w:val="23"/>
          <w:sz w:val="24"/>
          <w:szCs w:val="24"/>
        </w:rPr>
        <w:t xml:space="preserve"> </w:t>
      </w:r>
      <w:r w:rsidRPr="00727CD2">
        <w:rPr>
          <w:rFonts w:ascii="Arial" w:hAnsi="Arial" w:cs="Arial"/>
          <w:bCs/>
          <w:sz w:val="24"/>
          <w:szCs w:val="24"/>
        </w:rPr>
        <w:t>menos</w:t>
      </w:r>
      <w:r w:rsidRPr="00727CD2">
        <w:rPr>
          <w:rFonts w:ascii="Arial" w:hAnsi="Arial" w:cs="Arial"/>
          <w:bCs/>
          <w:spacing w:val="23"/>
          <w:sz w:val="24"/>
          <w:szCs w:val="24"/>
        </w:rPr>
        <w:t xml:space="preserve"> </w:t>
      </w:r>
      <w:r w:rsidRPr="00727CD2">
        <w:rPr>
          <w:rFonts w:ascii="Arial" w:hAnsi="Arial" w:cs="Arial"/>
          <w:bCs/>
          <w:sz w:val="24"/>
          <w:szCs w:val="24"/>
        </w:rPr>
        <w:t>frecuente</w:t>
      </w:r>
      <w:r w:rsidRPr="00727CD2">
        <w:rPr>
          <w:rFonts w:ascii="Arial" w:hAnsi="Arial" w:cs="Arial"/>
          <w:bCs/>
          <w:spacing w:val="23"/>
          <w:sz w:val="24"/>
          <w:szCs w:val="24"/>
        </w:rPr>
        <w:t xml:space="preserve"> </w:t>
      </w:r>
      <w:r w:rsidRPr="00727CD2">
        <w:rPr>
          <w:rFonts w:ascii="Arial" w:hAnsi="Arial" w:cs="Arial"/>
          <w:bCs/>
          <w:sz w:val="24"/>
          <w:szCs w:val="24"/>
        </w:rPr>
        <w:t>en</w:t>
      </w:r>
      <w:r w:rsidRPr="00727CD2">
        <w:rPr>
          <w:rFonts w:ascii="Arial" w:hAnsi="Arial" w:cs="Arial"/>
          <w:bCs/>
          <w:spacing w:val="23"/>
          <w:sz w:val="24"/>
          <w:szCs w:val="24"/>
        </w:rPr>
        <w:t xml:space="preserve"> </w:t>
      </w:r>
      <w:r w:rsidRPr="00727CD2">
        <w:rPr>
          <w:rFonts w:ascii="Arial" w:hAnsi="Arial" w:cs="Arial"/>
          <w:bCs/>
          <w:sz w:val="24"/>
          <w:szCs w:val="24"/>
        </w:rPr>
        <w:t>ancianos</w:t>
      </w:r>
      <w:r w:rsidRPr="00727CD2">
        <w:rPr>
          <w:rFonts w:ascii="Arial" w:hAnsi="Arial" w:cs="Arial"/>
          <w:bCs/>
          <w:spacing w:val="45"/>
          <w:sz w:val="24"/>
          <w:szCs w:val="24"/>
        </w:rPr>
        <w:t xml:space="preserve"> </w:t>
      </w:r>
      <w:r w:rsidRPr="00727CD2">
        <w:rPr>
          <w:rFonts w:ascii="Arial" w:hAnsi="Arial" w:cs="Arial"/>
          <w:spacing w:val="-11"/>
          <w:sz w:val="24"/>
          <w:szCs w:val="24"/>
        </w:rPr>
        <w:t xml:space="preserve">que </w:t>
      </w:r>
      <w:r w:rsidRPr="00727CD2">
        <w:rPr>
          <w:rFonts w:ascii="Arial" w:hAnsi="Arial" w:cs="Arial"/>
          <w:spacing w:val="-1"/>
          <w:sz w:val="24"/>
          <w:szCs w:val="24"/>
        </w:rPr>
        <w:t>entr</w:t>
      </w:r>
      <w:r w:rsidRPr="00727CD2">
        <w:rPr>
          <w:rFonts w:ascii="Arial" w:hAnsi="Arial" w:cs="Arial"/>
          <w:sz w:val="24"/>
          <w:szCs w:val="24"/>
        </w:rPr>
        <w:t>e</w:t>
      </w:r>
      <w:r w:rsidRPr="00727CD2">
        <w:rPr>
          <w:rFonts w:ascii="Arial" w:hAnsi="Arial" w:cs="Arial"/>
          <w:spacing w:val="4"/>
          <w:sz w:val="24"/>
          <w:szCs w:val="24"/>
        </w:rPr>
        <w:t xml:space="preserve"> </w:t>
      </w:r>
      <w:r w:rsidRPr="00727CD2">
        <w:rPr>
          <w:rFonts w:ascii="Arial" w:hAnsi="Arial" w:cs="Arial"/>
          <w:spacing w:val="-1"/>
          <w:sz w:val="24"/>
          <w:szCs w:val="24"/>
        </w:rPr>
        <w:t>sujeto</w:t>
      </w:r>
      <w:r w:rsidRPr="00727CD2">
        <w:rPr>
          <w:rFonts w:ascii="Arial" w:hAnsi="Arial" w:cs="Arial"/>
          <w:sz w:val="24"/>
          <w:szCs w:val="24"/>
        </w:rPr>
        <w:t>s</w:t>
      </w:r>
      <w:r w:rsidRPr="00727CD2">
        <w:rPr>
          <w:rFonts w:ascii="Arial" w:hAnsi="Arial" w:cs="Arial"/>
          <w:spacing w:val="4"/>
          <w:sz w:val="24"/>
          <w:szCs w:val="24"/>
        </w:rPr>
        <w:t xml:space="preserve"> </w:t>
      </w:r>
      <w:r w:rsidRPr="00727CD2">
        <w:rPr>
          <w:rFonts w:ascii="Arial" w:hAnsi="Arial" w:cs="Arial"/>
          <w:spacing w:val="-1"/>
          <w:sz w:val="24"/>
          <w:szCs w:val="24"/>
        </w:rPr>
        <w:t>má</w:t>
      </w:r>
      <w:r w:rsidRPr="00727CD2">
        <w:rPr>
          <w:rFonts w:ascii="Arial" w:hAnsi="Arial" w:cs="Arial"/>
          <w:sz w:val="24"/>
          <w:szCs w:val="24"/>
        </w:rPr>
        <w:t>s</w:t>
      </w:r>
      <w:r w:rsidRPr="00727CD2">
        <w:rPr>
          <w:rFonts w:ascii="Arial" w:hAnsi="Arial" w:cs="Arial"/>
          <w:spacing w:val="4"/>
          <w:sz w:val="24"/>
          <w:szCs w:val="24"/>
        </w:rPr>
        <w:t xml:space="preserve"> </w:t>
      </w:r>
      <w:r w:rsidRPr="00727CD2">
        <w:rPr>
          <w:rFonts w:ascii="Arial" w:hAnsi="Arial" w:cs="Arial"/>
          <w:spacing w:val="-1"/>
          <w:sz w:val="24"/>
          <w:szCs w:val="24"/>
        </w:rPr>
        <w:t>jóvenes</w:t>
      </w:r>
      <w:r w:rsidRPr="00727CD2">
        <w:rPr>
          <w:rFonts w:ascii="Arial" w:hAnsi="Arial" w:cs="Arial"/>
          <w:sz w:val="24"/>
          <w:szCs w:val="24"/>
        </w:rPr>
        <w:t>,</w:t>
      </w:r>
      <w:r w:rsidRPr="00727CD2">
        <w:rPr>
          <w:rFonts w:ascii="Arial" w:hAnsi="Arial" w:cs="Arial"/>
          <w:spacing w:val="4"/>
          <w:sz w:val="24"/>
          <w:szCs w:val="24"/>
        </w:rPr>
        <w:t xml:space="preserve"> </w:t>
      </w:r>
      <w:r w:rsidRPr="00727CD2">
        <w:rPr>
          <w:rFonts w:ascii="Arial" w:hAnsi="Arial" w:cs="Arial"/>
          <w:spacing w:val="-1"/>
          <w:sz w:val="24"/>
          <w:szCs w:val="24"/>
        </w:rPr>
        <w:t>especialment</w:t>
      </w:r>
      <w:r w:rsidRPr="00727CD2">
        <w:rPr>
          <w:rFonts w:ascii="Arial" w:hAnsi="Arial" w:cs="Arial"/>
          <w:sz w:val="24"/>
          <w:szCs w:val="24"/>
        </w:rPr>
        <w:t>e</w:t>
      </w:r>
      <w:r w:rsidRPr="00727CD2">
        <w:rPr>
          <w:rFonts w:ascii="Arial" w:hAnsi="Arial" w:cs="Arial"/>
          <w:spacing w:val="4"/>
          <w:sz w:val="24"/>
          <w:szCs w:val="24"/>
        </w:rPr>
        <w:t xml:space="preserve"> </w:t>
      </w:r>
      <w:r w:rsidRPr="00727CD2">
        <w:rPr>
          <w:rFonts w:ascii="Arial" w:hAnsi="Arial" w:cs="Arial"/>
          <w:spacing w:val="-1"/>
          <w:sz w:val="24"/>
          <w:szCs w:val="24"/>
        </w:rPr>
        <w:t>la</w:t>
      </w:r>
      <w:r w:rsidRPr="00727CD2">
        <w:rPr>
          <w:rFonts w:ascii="Arial" w:hAnsi="Arial" w:cs="Arial"/>
          <w:sz w:val="24"/>
          <w:szCs w:val="24"/>
        </w:rPr>
        <w:t>s</w:t>
      </w:r>
      <w:r w:rsidRPr="00727CD2">
        <w:rPr>
          <w:rFonts w:ascii="Arial" w:hAnsi="Arial" w:cs="Arial"/>
          <w:spacing w:val="4"/>
          <w:sz w:val="24"/>
          <w:szCs w:val="24"/>
        </w:rPr>
        <w:t xml:space="preserve"> </w:t>
      </w:r>
      <w:r w:rsidRPr="00727CD2">
        <w:rPr>
          <w:rFonts w:ascii="Arial" w:hAnsi="Arial" w:cs="Arial"/>
          <w:spacing w:val="-1"/>
          <w:sz w:val="24"/>
          <w:szCs w:val="24"/>
        </w:rPr>
        <w:t>forma</w:t>
      </w:r>
      <w:r w:rsidRPr="00727CD2">
        <w:rPr>
          <w:rFonts w:ascii="Arial" w:hAnsi="Arial" w:cs="Arial"/>
          <w:sz w:val="24"/>
          <w:szCs w:val="24"/>
        </w:rPr>
        <w:t>s</w:t>
      </w:r>
      <w:r w:rsidRPr="00727CD2">
        <w:rPr>
          <w:rFonts w:ascii="Arial" w:hAnsi="Arial" w:cs="Arial"/>
          <w:spacing w:val="4"/>
          <w:sz w:val="24"/>
          <w:szCs w:val="24"/>
        </w:rPr>
        <w:t xml:space="preserve"> </w:t>
      </w:r>
      <w:r w:rsidRPr="00727CD2">
        <w:rPr>
          <w:rFonts w:ascii="Arial" w:hAnsi="Arial" w:cs="Arial"/>
          <w:spacing w:val="-1"/>
          <w:sz w:val="24"/>
          <w:szCs w:val="24"/>
        </w:rPr>
        <w:t>d</w:t>
      </w:r>
      <w:r w:rsidRPr="00727CD2">
        <w:rPr>
          <w:rFonts w:ascii="Arial" w:hAnsi="Arial" w:cs="Arial"/>
          <w:sz w:val="24"/>
          <w:szCs w:val="24"/>
        </w:rPr>
        <w:t>e</w:t>
      </w:r>
      <w:r w:rsidRPr="00727CD2">
        <w:rPr>
          <w:rFonts w:ascii="Arial" w:hAnsi="Arial" w:cs="Arial"/>
          <w:spacing w:val="4"/>
          <w:sz w:val="24"/>
          <w:szCs w:val="24"/>
        </w:rPr>
        <w:t xml:space="preserve"> </w:t>
      </w:r>
      <w:r w:rsidRPr="00727CD2">
        <w:rPr>
          <w:rFonts w:ascii="Arial" w:hAnsi="Arial" w:cs="Arial"/>
          <w:spacing w:val="-1"/>
          <w:sz w:val="24"/>
          <w:szCs w:val="24"/>
        </w:rPr>
        <w:t>comienz</w:t>
      </w:r>
      <w:r w:rsidRPr="00727CD2">
        <w:rPr>
          <w:rFonts w:ascii="Arial" w:hAnsi="Arial" w:cs="Arial"/>
          <w:sz w:val="24"/>
          <w:szCs w:val="24"/>
        </w:rPr>
        <w:t>o</w:t>
      </w:r>
      <w:r w:rsidRPr="00727CD2">
        <w:rPr>
          <w:rFonts w:ascii="Arial" w:hAnsi="Arial" w:cs="Arial"/>
          <w:spacing w:val="4"/>
          <w:sz w:val="24"/>
          <w:szCs w:val="24"/>
        </w:rPr>
        <w:t xml:space="preserve"> </w:t>
      </w:r>
      <w:r w:rsidRPr="00727CD2">
        <w:rPr>
          <w:rFonts w:ascii="Arial" w:hAnsi="Arial" w:cs="Arial"/>
          <w:sz w:val="24"/>
          <w:szCs w:val="24"/>
        </w:rPr>
        <w:t>a</w:t>
      </w:r>
      <w:r w:rsidRPr="00727CD2">
        <w:rPr>
          <w:rFonts w:ascii="Arial" w:hAnsi="Arial" w:cs="Arial"/>
          <w:spacing w:val="4"/>
          <w:sz w:val="24"/>
          <w:szCs w:val="24"/>
        </w:rPr>
        <w:t xml:space="preserve"> </w:t>
      </w:r>
      <w:r w:rsidRPr="00727CD2">
        <w:rPr>
          <w:rFonts w:ascii="Arial" w:hAnsi="Arial" w:cs="Arial"/>
          <w:spacing w:val="-1"/>
          <w:sz w:val="24"/>
          <w:szCs w:val="24"/>
        </w:rPr>
        <w:t>eda</w:t>
      </w:r>
      <w:r w:rsidRPr="00727CD2">
        <w:rPr>
          <w:rFonts w:ascii="Arial" w:hAnsi="Arial" w:cs="Arial"/>
          <w:sz w:val="24"/>
          <w:szCs w:val="24"/>
        </w:rPr>
        <w:t>d</w:t>
      </w:r>
      <w:r w:rsidRPr="00727CD2">
        <w:rPr>
          <w:rFonts w:ascii="Arial" w:hAnsi="Arial" w:cs="Arial"/>
          <w:spacing w:val="4"/>
          <w:sz w:val="24"/>
          <w:szCs w:val="24"/>
        </w:rPr>
        <w:t xml:space="preserve"> </w:t>
      </w:r>
      <w:r w:rsidRPr="00727CD2">
        <w:rPr>
          <w:rFonts w:ascii="Arial" w:hAnsi="Arial" w:cs="Arial"/>
          <w:spacing w:val="-1"/>
          <w:sz w:val="24"/>
          <w:szCs w:val="24"/>
        </w:rPr>
        <w:t>avanzada.</w:t>
      </w:r>
    </w:p>
    <w:p w:rsidR="006613A4" w:rsidRPr="00752775" w:rsidRDefault="006613A4" w:rsidP="006613A4">
      <w:pPr>
        <w:tabs>
          <w:tab w:val="left" w:pos="284"/>
          <w:tab w:val="left" w:pos="993"/>
        </w:tabs>
        <w:spacing w:before="240" w:line="360" w:lineRule="auto"/>
        <w:ind w:left="993" w:right="-20" w:hanging="284"/>
        <w:jc w:val="both"/>
        <w:rPr>
          <w:rFonts w:ascii="Arial" w:hAnsi="Arial" w:cs="Arial"/>
          <w:spacing w:val="-1"/>
          <w:sz w:val="24"/>
          <w:szCs w:val="24"/>
        </w:rPr>
      </w:pPr>
      <w:r>
        <w:rPr>
          <w:rFonts w:ascii="Arial" w:hAnsi="Arial" w:cs="Arial"/>
          <w:bCs/>
          <w:sz w:val="24"/>
          <w:szCs w:val="24"/>
        </w:rPr>
        <w:t xml:space="preserve">     </w:t>
      </w:r>
      <w:r w:rsidRPr="00752775">
        <w:rPr>
          <w:rFonts w:ascii="Arial" w:hAnsi="Arial" w:cs="Arial"/>
          <w:bCs/>
          <w:sz w:val="24"/>
          <w:szCs w:val="24"/>
        </w:rPr>
        <w:t xml:space="preserve">Entre </w:t>
      </w:r>
      <w:r w:rsidRPr="00752775">
        <w:rPr>
          <w:rFonts w:ascii="Arial" w:hAnsi="Arial" w:cs="Arial"/>
          <w:bCs/>
          <w:spacing w:val="26"/>
          <w:sz w:val="24"/>
          <w:szCs w:val="24"/>
        </w:rPr>
        <w:t xml:space="preserve"> </w:t>
      </w:r>
      <w:r w:rsidRPr="00752775">
        <w:rPr>
          <w:rFonts w:ascii="Arial" w:hAnsi="Arial" w:cs="Arial"/>
          <w:bCs/>
          <w:sz w:val="24"/>
          <w:szCs w:val="24"/>
        </w:rPr>
        <w:t xml:space="preserve">los </w:t>
      </w:r>
      <w:r w:rsidRPr="00752775">
        <w:rPr>
          <w:rFonts w:ascii="Arial" w:hAnsi="Arial" w:cs="Arial"/>
          <w:bCs/>
          <w:spacing w:val="26"/>
          <w:sz w:val="24"/>
          <w:szCs w:val="24"/>
        </w:rPr>
        <w:t xml:space="preserve"> </w:t>
      </w:r>
      <w:r w:rsidRPr="00752775">
        <w:rPr>
          <w:rFonts w:ascii="Arial" w:hAnsi="Arial" w:cs="Arial"/>
          <w:bCs/>
          <w:sz w:val="24"/>
          <w:szCs w:val="24"/>
        </w:rPr>
        <w:t xml:space="preserve">ancianos </w:t>
      </w:r>
      <w:r w:rsidRPr="00752775">
        <w:rPr>
          <w:rFonts w:ascii="Arial" w:hAnsi="Arial" w:cs="Arial"/>
          <w:bCs/>
          <w:spacing w:val="26"/>
          <w:sz w:val="24"/>
          <w:szCs w:val="24"/>
        </w:rPr>
        <w:t xml:space="preserve"> </w:t>
      </w:r>
      <w:r w:rsidRPr="00752775">
        <w:rPr>
          <w:rFonts w:ascii="Arial" w:hAnsi="Arial" w:cs="Arial"/>
          <w:bCs/>
          <w:sz w:val="24"/>
          <w:szCs w:val="24"/>
        </w:rPr>
        <w:t xml:space="preserve">abundan </w:t>
      </w:r>
      <w:r w:rsidRPr="00752775">
        <w:rPr>
          <w:rFonts w:ascii="Arial" w:hAnsi="Arial" w:cs="Arial"/>
          <w:bCs/>
          <w:spacing w:val="26"/>
          <w:sz w:val="24"/>
          <w:szCs w:val="24"/>
        </w:rPr>
        <w:t xml:space="preserve"> </w:t>
      </w:r>
      <w:r w:rsidRPr="00752775">
        <w:rPr>
          <w:rFonts w:ascii="Arial" w:hAnsi="Arial" w:cs="Arial"/>
          <w:bCs/>
          <w:sz w:val="24"/>
          <w:szCs w:val="24"/>
        </w:rPr>
        <w:t xml:space="preserve">los </w:t>
      </w:r>
      <w:r w:rsidRPr="00752775">
        <w:rPr>
          <w:rFonts w:ascii="Arial" w:hAnsi="Arial" w:cs="Arial"/>
          <w:bCs/>
          <w:spacing w:val="26"/>
          <w:sz w:val="24"/>
          <w:szCs w:val="24"/>
        </w:rPr>
        <w:t xml:space="preserve"> </w:t>
      </w:r>
      <w:r w:rsidRPr="00752775">
        <w:rPr>
          <w:rFonts w:ascii="Arial" w:hAnsi="Arial" w:cs="Arial"/>
          <w:bCs/>
          <w:sz w:val="24"/>
          <w:szCs w:val="24"/>
        </w:rPr>
        <w:t xml:space="preserve">síntomas </w:t>
      </w:r>
      <w:r w:rsidRPr="00752775">
        <w:rPr>
          <w:rFonts w:ascii="Arial" w:hAnsi="Arial" w:cs="Arial"/>
          <w:bCs/>
          <w:spacing w:val="26"/>
          <w:sz w:val="24"/>
          <w:szCs w:val="24"/>
        </w:rPr>
        <w:t xml:space="preserve"> </w:t>
      </w:r>
      <w:r w:rsidRPr="00752775">
        <w:rPr>
          <w:rFonts w:ascii="Arial" w:hAnsi="Arial" w:cs="Arial"/>
          <w:bCs/>
          <w:sz w:val="24"/>
          <w:szCs w:val="24"/>
        </w:rPr>
        <w:t xml:space="preserve">somáticos </w:t>
      </w:r>
      <w:r w:rsidRPr="00752775">
        <w:rPr>
          <w:rFonts w:ascii="Arial" w:hAnsi="Arial" w:cs="Arial"/>
          <w:bCs/>
          <w:spacing w:val="26"/>
          <w:sz w:val="24"/>
          <w:szCs w:val="24"/>
        </w:rPr>
        <w:t xml:space="preserve"> </w:t>
      </w:r>
      <w:r w:rsidRPr="00752775">
        <w:rPr>
          <w:rFonts w:ascii="Arial" w:hAnsi="Arial" w:cs="Arial"/>
          <w:bCs/>
          <w:sz w:val="24"/>
          <w:szCs w:val="24"/>
        </w:rPr>
        <w:t xml:space="preserve">de </w:t>
      </w:r>
      <w:r w:rsidRPr="00752775">
        <w:rPr>
          <w:rFonts w:ascii="Arial" w:hAnsi="Arial" w:cs="Arial"/>
          <w:bCs/>
          <w:spacing w:val="26"/>
          <w:sz w:val="24"/>
          <w:szCs w:val="24"/>
        </w:rPr>
        <w:t xml:space="preserve"> </w:t>
      </w:r>
      <w:r w:rsidRPr="00752775">
        <w:rPr>
          <w:rFonts w:ascii="Arial" w:hAnsi="Arial" w:cs="Arial"/>
          <w:bCs/>
          <w:sz w:val="24"/>
          <w:szCs w:val="24"/>
        </w:rPr>
        <w:t>ansieda</w:t>
      </w:r>
      <w:r w:rsidRPr="00752775">
        <w:rPr>
          <w:rFonts w:ascii="Arial" w:hAnsi="Arial" w:cs="Arial"/>
          <w:bCs/>
          <w:spacing w:val="-15"/>
          <w:sz w:val="24"/>
          <w:szCs w:val="24"/>
        </w:rPr>
        <w:t>d</w:t>
      </w:r>
      <w:r w:rsidRPr="00752775">
        <w:rPr>
          <w:rFonts w:ascii="Arial" w:hAnsi="Arial" w:cs="Arial"/>
          <w:sz w:val="24"/>
          <w:szCs w:val="24"/>
        </w:rPr>
        <w:t xml:space="preserve">. </w:t>
      </w:r>
      <w:r w:rsidRPr="00752775">
        <w:rPr>
          <w:rFonts w:ascii="Arial" w:hAnsi="Arial" w:cs="Arial"/>
          <w:spacing w:val="43"/>
          <w:sz w:val="24"/>
          <w:szCs w:val="24"/>
        </w:rPr>
        <w:t xml:space="preserve"> </w:t>
      </w:r>
      <w:r w:rsidRPr="00752775">
        <w:rPr>
          <w:rFonts w:ascii="Arial" w:hAnsi="Arial" w:cs="Arial"/>
          <w:spacing w:val="-2"/>
          <w:sz w:val="24"/>
          <w:szCs w:val="24"/>
        </w:rPr>
        <w:t xml:space="preserve">Esta </w:t>
      </w:r>
      <w:r w:rsidRPr="00752775">
        <w:rPr>
          <w:rFonts w:ascii="Arial" w:hAnsi="Arial" w:cs="Arial"/>
          <w:spacing w:val="-1"/>
          <w:sz w:val="24"/>
          <w:szCs w:val="24"/>
        </w:rPr>
        <w:t>ansieda</w:t>
      </w:r>
      <w:r w:rsidRPr="00752775">
        <w:rPr>
          <w:rFonts w:ascii="Arial" w:hAnsi="Arial" w:cs="Arial"/>
          <w:sz w:val="24"/>
          <w:szCs w:val="24"/>
        </w:rPr>
        <w:t>d</w:t>
      </w:r>
      <w:r w:rsidRPr="00752775">
        <w:rPr>
          <w:rFonts w:ascii="Arial" w:hAnsi="Arial" w:cs="Arial"/>
          <w:spacing w:val="30"/>
          <w:sz w:val="24"/>
          <w:szCs w:val="24"/>
        </w:rPr>
        <w:t xml:space="preserve"> </w:t>
      </w:r>
      <w:r w:rsidRPr="00752775">
        <w:rPr>
          <w:rFonts w:ascii="Arial" w:hAnsi="Arial" w:cs="Arial"/>
          <w:spacing w:val="-1"/>
          <w:sz w:val="24"/>
          <w:szCs w:val="24"/>
        </w:rPr>
        <w:t>“somatizada”</w:t>
      </w:r>
      <w:r w:rsidRPr="00752775">
        <w:rPr>
          <w:rFonts w:ascii="Arial" w:hAnsi="Arial" w:cs="Arial"/>
          <w:sz w:val="24"/>
          <w:szCs w:val="24"/>
        </w:rPr>
        <w:t>,</w:t>
      </w:r>
      <w:r w:rsidRPr="00752775">
        <w:rPr>
          <w:rFonts w:ascii="Arial" w:hAnsi="Arial" w:cs="Arial"/>
          <w:spacing w:val="30"/>
          <w:sz w:val="24"/>
          <w:szCs w:val="24"/>
        </w:rPr>
        <w:t xml:space="preserve"> </w:t>
      </w:r>
      <w:r w:rsidRPr="00752775">
        <w:rPr>
          <w:rFonts w:ascii="Arial" w:hAnsi="Arial" w:cs="Arial"/>
          <w:spacing w:val="-1"/>
          <w:sz w:val="24"/>
          <w:szCs w:val="24"/>
        </w:rPr>
        <w:t>qu</w:t>
      </w:r>
      <w:r w:rsidRPr="00752775">
        <w:rPr>
          <w:rFonts w:ascii="Arial" w:hAnsi="Arial" w:cs="Arial"/>
          <w:sz w:val="24"/>
          <w:szCs w:val="24"/>
        </w:rPr>
        <w:t>e</w:t>
      </w:r>
      <w:r w:rsidRPr="00752775">
        <w:rPr>
          <w:rFonts w:ascii="Arial" w:hAnsi="Arial" w:cs="Arial"/>
          <w:spacing w:val="30"/>
          <w:sz w:val="24"/>
          <w:szCs w:val="24"/>
        </w:rPr>
        <w:t xml:space="preserve"> </w:t>
      </w:r>
      <w:r w:rsidRPr="00752775">
        <w:rPr>
          <w:rFonts w:ascii="Arial" w:hAnsi="Arial" w:cs="Arial"/>
          <w:spacing w:val="-1"/>
          <w:sz w:val="24"/>
          <w:szCs w:val="24"/>
        </w:rPr>
        <w:t>s</w:t>
      </w:r>
      <w:r w:rsidRPr="00752775">
        <w:rPr>
          <w:rFonts w:ascii="Arial" w:hAnsi="Arial" w:cs="Arial"/>
          <w:sz w:val="24"/>
          <w:szCs w:val="24"/>
        </w:rPr>
        <w:t>e</w:t>
      </w:r>
      <w:r w:rsidRPr="00752775">
        <w:rPr>
          <w:rFonts w:ascii="Arial" w:hAnsi="Arial" w:cs="Arial"/>
          <w:spacing w:val="30"/>
          <w:sz w:val="24"/>
          <w:szCs w:val="24"/>
        </w:rPr>
        <w:t xml:space="preserve"> </w:t>
      </w:r>
      <w:r w:rsidRPr="00752775">
        <w:rPr>
          <w:rFonts w:ascii="Arial" w:hAnsi="Arial" w:cs="Arial"/>
          <w:spacing w:val="-1"/>
          <w:sz w:val="24"/>
          <w:szCs w:val="24"/>
        </w:rPr>
        <w:t>traduc</w:t>
      </w:r>
      <w:r w:rsidRPr="00752775">
        <w:rPr>
          <w:rFonts w:ascii="Arial" w:hAnsi="Arial" w:cs="Arial"/>
          <w:sz w:val="24"/>
          <w:szCs w:val="24"/>
        </w:rPr>
        <w:t>e</w:t>
      </w:r>
      <w:r w:rsidRPr="00752775">
        <w:rPr>
          <w:rFonts w:ascii="Arial" w:hAnsi="Arial" w:cs="Arial"/>
          <w:spacing w:val="30"/>
          <w:sz w:val="24"/>
          <w:szCs w:val="24"/>
        </w:rPr>
        <w:t xml:space="preserve"> </w:t>
      </w:r>
      <w:r w:rsidRPr="00752775">
        <w:rPr>
          <w:rFonts w:ascii="Arial" w:hAnsi="Arial" w:cs="Arial"/>
          <w:spacing w:val="-1"/>
          <w:sz w:val="24"/>
          <w:szCs w:val="24"/>
        </w:rPr>
        <w:t>e</w:t>
      </w:r>
      <w:r w:rsidRPr="00752775">
        <w:rPr>
          <w:rFonts w:ascii="Arial" w:hAnsi="Arial" w:cs="Arial"/>
          <w:sz w:val="24"/>
          <w:szCs w:val="24"/>
        </w:rPr>
        <w:t>n</w:t>
      </w:r>
      <w:r w:rsidRPr="00752775">
        <w:rPr>
          <w:rFonts w:ascii="Arial" w:hAnsi="Arial" w:cs="Arial"/>
          <w:spacing w:val="30"/>
          <w:sz w:val="24"/>
          <w:szCs w:val="24"/>
        </w:rPr>
        <w:t xml:space="preserve"> </w:t>
      </w:r>
      <w:r w:rsidRPr="00752775">
        <w:rPr>
          <w:rFonts w:ascii="Arial" w:hAnsi="Arial" w:cs="Arial"/>
          <w:spacing w:val="-1"/>
          <w:sz w:val="24"/>
          <w:szCs w:val="24"/>
        </w:rPr>
        <w:t>un</w:t>
      </w:r>
      <w:r w:rsidRPr="00752775">
        <w:rPr>
          <w:rFonts w:ascii="Arial" w:hAnsi="Arial" w:cs="Arial"/>
          <w:sz w:val="24"/>
          <w:szCs w:val="24"/>
        </w:rPr>
        <w:t>a</w:t>
      </w:r>
      <w:r w:rsidRPr="00752775">
        <w:rPr>
          <w:rFonts w:ascii="Arial" w:hAnsi="Arial" w:cs="Arial"/>
          <w:spacing w:val="30"/>
          <w:sz w:val="24"/>
          <w:szCs w:val="24"/>
        </w:rPr>
        <w:t xml:space="preserve"> </w:t>
      </w:r>
      <w:r w:rsidRPr="00752775">
        <w:rPr>
          <w:rFonts w:ascii="Arial" w:hAnsi="Arial" w:cs="Arial"/>
          <w:spacing w:val="-1"/>
          <w:sz w:val="24"/>
          <w:szCs w:val="24"/>
        </w:rPr>
        <w:t>quej</w:t>
      </w:r>
      <w:r w:rsidRPr="00752775">
        <w:rPr>
          <w:rFonts w:ascii="Arial" w:hAnsi="Arial" w:cs="Arial"/>
          <w:sz w:val="24"/>
          <w:szCs w:val="24"/>
        </w:rPr>
        <w:t>a</w:t>
      </w:r>
      <w:r w:rsidRPr="00752775">
        <w:rPr>
          <w:rFonts w:ascii="Arial" w:hAnsi="Arial" w:cs="Arial"/>
          <w:spacing w:val="30"/>
          <w:sz w:val="24"/>
          <w:szCs w:val="24"/>
        </w:rPr>
        <w:t xml:space="preserve"> </w:t>
      </w:r>
      <w:r w:rsidRPr="00752775">
        <w:rPr>
          <w:rFonts w:ascii="Arial" w:hAnsi="Arial" w:cs="Arial"/>
          <w:sz w:val="24"/>
          <w:szCs w:val="24"/>
        </w:rPr>
        <w:t>o</w:t>
      </w:r>
      <w:r w:rsidRPr="00752775">
        <w:rPr>
          <w:rFonts w:ascii="Arial" w:hAnsi="Arial" w:cs="Arial"/>
          <w:spacing w:val="30"/>
          <w:sz w:val="24"/>
          <w:szCs w:val="24"/>
        </w:rPr>
        <w:t xml:space="preserve"> </w:t>
      </w:r>
      <w:r w:rsidRPr="00752775">
        <w:rPr>
          <w:rFonts w:ascii="Arial" w:hAnsi="Arial" w:cs="Arial"/>
          <w:spacing w:val="-1"/>
          <w:sz w:val="24"/>
          <w:szCs w:val="24"/>
        </w:rPr>
        <w:t>e</w:t>
      </w:r>
      <w:r w:rsidRPr="00752775">
        <w:rPr>
          <w:rFonts w:ascii="Arial" w:hAnsi="Arial" w:cs="Arial"/>
          <w:sz w:val="24"/>
          <w:szCs w:val="24"/>
        </w:rPr>
        <w:t>n</w:t>
      </w:r>
      <w:r w:rsidRPr="00752775">
        <w:rPr>
          <w:rFonts w:ascii="Arial" w:hAnsi="Arial" w:cs="Arial"/>
          <w:spacing w:val="30"/>
          <w:sz w:val="24"/>
          <w:szCs w:val="24"/>
        </w:rPr>
        <w:t xml:space="preserve"> </w:t>
      </w:r>
      <w:r w:rsidRPr="00752775">
        <w:rPr>
          <w:rFonts w:ascii="Arial" w:hAnsi="Arial" w:cs="Arial"/>
          <w:spacing w:val="-1"/>
          <w:sz w:val="24"/>
          <w:szCs w:val="24"/>
        </w:rPr>
        <w:t>un</w:t>
      </w:r>
      <w:r w:rsidRPr="00752775">
        <w:rPr>
          <w:rFonts w:ascii="Arial" w:hAnsi="Arial" w:cs="Arial"/>
          <w:sz w:val="24"/>
          <w:szCs w:val="24"/>
        </w:rPr>
        <w:t>a</w:t>
      </w:r>
      <w:r w:rsidRPr="00752775">
        <w:rPr>
          <w:rFonts w:ascii="Arial" w:hAnsi="Arial" w:cs="Arial"/>
          <w:spacing w:val="30"/>
          <w:sz w:val="24"/>
          <w:szCs w:val="24"/>
        </w:rPr>
        <w:t xml:space="preserve"> </w:t>
      </w:r>
      <w:r w:rsidRPr="00752775">
        <w:rPr>
          <w:rFonts w:ascii="Arial" w:hAnsi="Arial" w:cs="Arial"/>
          <w:spacing w:val="-1"/>
          <w:sz w:val="24"/>
          <w:szCs w:val="24"/>
        </w:rPr>
        <w:t>demand</w:t>
      </w:r>
      <w:r w:rsidRPr="00752775">
        <w:rPr>
          <w:rFonts w:ascii="Arial" w:hAnsi="Arial" w:cs="Arial"/>
          <w:sz w:val="24"/>
          <w:szCs w:val="24"/>
        </w:rPr>
        <w:t>a</w:t>
      </w:r>
      <w:r w:rsidRPr="00752775">
        <w:rPr>
          <w:rFonts w:ascii="Arial" w:hAnsi="Arial" w:cs="Arial"/>
          <w:spacing w:val="30"/>
          <w:sz w:val="24"/>
          <w:szCs w:val="24"/>
        </w:rPr>
        <w:t xml:space="preserve"> </w:t>
      </w:r>
      <w:r w:rsidRPr="00752775">
        <w:rPr>
          <w:rFonts w:ascii="Arial" w:hAnsi="Arial" w:cs="Arial"/>
          <w:spacing w:val="-1"/>
          <w:sz w:val="24"/>
          <w:szCs w:val="24"/>
        </w:rPr>
        <w:t>d</w:t>
      </w:r>
      <w:r w:rsidRPr="00752775">
        <w:rPr>
          <w:rFonts w:ascii="Arial" w:hAnsi="Arial" w:cs="Arial"/>
          <w:sz w:val="24"/>
          <w:szCs w:val="24"/>
        </w:rPr>
        <w:t>e</w:t>
      </w:r>
      <w:r w:rsidRPr="00752775">
        <w:rPr>
          <w:rFonts w:ascii="Arial" w:hAnsi="Arial" w:cs="Arial"/>
          <w:spacing w:val="30"/>
          <w:sz w:val="24"/>
          <w:szCs w:val="24"/>
        </w:rPr>
        <w:t xml:space="preserve"> </w:t>
      </w:r>
      <w:r w:rsidRPr="00752775">
        <w:rPr>
          <w:rFonts w:ascii="Arial" w:hAnsi="Arial" w:cs="Arial"/>
          <w:spacing w:val="-1"/>
          <w:sz w:val="24"/>
          <w:szCs w:val="24"/>
        </w:rPr>
        <w:t>atenció</w:t>
      </w:r>
      <w:r w:rsidRPr="00752775">
        <w:rPr>
          <w:rFonts w:ascii="Arial" w:hAnsi="Arial" w:cs="Arial"/>
          <w:sz w:val="24"/>
          <w:szCs w:val="24"/>
        </w:rPr>
        <w:t xml:space="preserve">n </w:t>
      </w:r>
      <w:r w:rsidRPr="00752775">
        <w:rPr>
          <w:rFonts w:ascii="Arial" w:hAnsi="Arial" w:cs="Arial"/>
          <w:spacing w:val="30"/>
          <w:sz w:val="24"/>
          <w:szCs w:val="24"/>
        </w:rPr>
        <w:t xml:space="preserve"> </w:t>
      </w:r>
      <w:r w:rsidRPr="00752775">
        <w:rPr>
          <w:rFonts w:ascii="Arial" w:hAnsi="Arial" w:cs="Arial"/>
          <w:sz w:val="24"/>
          <w:szCs w:val="24"/>
        </w:rPr>
        <w:t xml:space="preserve">a </w:t>
      </w:r>
      <w:r w:rsidRPr="00752775">
        <w:rPr>
          <w:rFonts w:ascii="Arial" w:hAnsi="Arial" w:cs="Arial"/>
          <w:spacing w:val="-1"/>
          <w:sz w:val="24"/>
          <w:szCs w:val="24"/>
        </w:rPr>
        <w:t>nive</w:t>
      </w:r>
      <w:r w:rsidRPr="00752775">
        <w:rPr>
          <w:rFonts w:ascii="Arial" w:hAnsi="Arial" w:cs="Arial"/>
          <w:sz w:val="24"/>
          <w:szCs w:val="24"/>
        </w:rPr>
        <w:t xml:space="preserve">l </w:t>
      </w:r>
      <w:r w:rsidRPr="00752775">
        <w:rPr>
          <w:rFonts w:ascii="Arial" w:hAnsi="Arial" w:cs="Arial"/>
          <w:spacing w:val="-1"/>
          <w:sz w:val="24"/>
          <w:szCs w:val="24"/>
        </w:rPr>
        <w:t>somático</w:t>
      </w:r>
      <w:r w:rsidRPr="00752775">
        <w:rPr>
          <w:rFonts w:ascii="Arial" w:hAnsi="Arial" w:cs="Arial"/>
          <w:sz w:val="24"/>
          <w:szCs w:val="24"/>
        </w:rPr>
        <w:t xml:space="preserve">, </w:t>
      </w:r>
      <w:r w:rsidRPr="00752775">
        <w:rPr>
          <w:rFonts w:ascii="Arial" w:hAnsi="Arial" w:cs="Arial"/>
          <w:spacing w:val="-1"/>
          <w:sz w:val="24"/>
          <w:szCs w:val="24"/>
        </w:rPr>
        <w:t>generalment</w:t>
      </w:r>
      <w:r w:rsidRPr="00752775">
        <w:rPr>
          <w:rFonts w:ascii="Arial" w:hAnsi="Arial" w:cs="Arial"/>
          <w:sz w:val="24"/>
          <w:szCs w:val="24"/>
        </w:rPr>
        <w:t xml:space="preserve">e a </w:t>
      </w:r>
      <w:r w:rsidRPr="00752775">
        <w:rPr>
          <w:rFonts w:ascii="Arial" w:hAnsi="Arial" w:cs="Arial"/>
          <w:spacing w:val="-1"/>
          <w:sz w:val="24"/>
          <w:szCs w:val="24"/>
        </w:rPr>
        <w:t>u</w:t>
      </w:r>
      <w:r w:rsidRPr="00752775">
        <w:rPr>
          <w:rFonts w:ascii="Arial" w:hAnsi="Arial" w:cs="Arial"/>
          <w:sz w:val="24"/>
          <w:szCs w:val="24"/>
        </w:rPr>
        <w:t xml:space="preserve">n </w:t>
      </w:r>
      <w:r w:rsidRPr="00752775">
        <w:rPr>
          <w:rFonts w:ascii="Arial" w:hAnsi="Arial" w:cs="Arial"/>
          <w:spacing w:val="-1"/>
          <w:sz w:val="24"/>
          <w:szCs w:val="24"/>
        </w:rPr>
        <w:t>médic</w:t>
      </w:r>
      <w:r w:rsidRPr="00752775">
        <w:rPr>
          <w:rFonts w:ascii="Arial" w:hAnsi="Arial" w:cs="Arial"/>
          <w:sz w:val="24"/>
          <w:szCs w:val="24"/>
        </w:rPr>
        <w:t xml:space="preserve">o </w:t>
      </w:r>
      <w:r w:rsidRPr="00752775">
        <w:rPr>
          <w:rFonts w:ascii="Arial" w:hAnsi="Arial" w:cs="Arial"/>
          <w:spacing w:val="-1"/>
          <w:sz w:val="24"/>
          <w:szCs w:val="24"/>
        </w:rPr>
        <w:t>n</w:t>
      </w:r>
      <w:r w:rsidRPr="00752775">
        <w:rPr>
          <w:rFonts w:ascii="Arial" w:hAnsi="Arial" w:cs="Arial"/>
          <w:sz w:val="24"/>
          <w:szCs w:val="24"/>
        </w:rPr>
        <w:t xml:space="preserve">o </w:t>
      </w:r>
      <w:r w:rsidRPr="00752775">
        <w:rPr>
          <w:rFonts w:ascii="Arial" w:hAnsi="Arial" w:cs="Arial"/>
          <w:spacing w:val="-1"/>
          <w:sz w:val="24"/>
          <w:szCs w:val="24"/>
        </w:rPr>
        <w:t>especialista</w:t>
      </w:r>
      <w:r w:rsidRPr="00752775">
        <w:rPr>
          <w:rFonts w:ascii="Arial" w:hAnsi="Arial" w:cs="Arial"/>
          <w:sz w:val="24"/>
          <w:szCs w:val="24"/>
        </w:rPr>
        <w:t xml:space="preserve">, </w:t>
      </w:r>
      <w:r w:rsidRPr="00752775">
        <w:rPr>
          <w:rFonts w:ascii="Arial" w:hAnsi="Arial" w:cs="Arial"/>
          <w:spacing w:val="-1"/>
          <w:sz w:val="24"/>
          <w:szCs w:val="24"/>
        </w:rPr>
        <w:t>suel</w:t>
      </w:r>
      <w:r w:rsidRPr="00752775">
        <w:rPr>
          <w:rFonts w:ascii="Arial" w:hAnsi="Arial" w:cs="Arial"/>
          <w:sz w:val="24"/>
          <w:szCs w:val="24"/>
        </w:rPr>
        <w:t xml:space="preserve">e </w:t>
      </w:r>
      <w:r w:rsidRPr="00752775">
        <w:rPr>
          <w:rFonts w:ascii="Arial" w:hAnsi="Arial" w:cs="Arial"/>
          <w:spacing w:val="-1"/>
          <w:sz w:val="24"/>
          <w:szCs w:val="24"/>
        </w:rPr>
        <w:t>pasa</w:t>
      </w:r>
      <w:r w:rsidRPr="00752775">
        <w:rPr>
          <w:rFonts w:ascii="Arial" w:hAnsi="Arial" w:cs="Arial"/>
          <w:sz w:val="24"/>
          <w:szCs w:val="24"/>
        </w:rPr>
        <w:t xml:space="preserve">r </w:t>
      </w:r>
      <w:r w:rsidRPr="00752775">
        <w:rPr>
          <w:rFonts w:ascii="Arial" w:hAnsi="Arial" w:cs="Arial"/>
          <w:spacing w:val="-1"/>
          <w:sz w:val="24"/>
          <w:szCs w:val="24"/>
        </w:rPr>
        <w:t>fácilmente inadvertida.</w:t>
      </w:r>
    </w:p>
    <w:p w:rsidR="006613A4" w:rsidRPr="00752775" w:rsidRDefault="006613A4" w:rsidP="006613A4">
      <w:pPr>
        <w:tabs>
          <w:tab w:val="left" w:pos="284"/>
          <w:tab w:val="left" w:pos="993"/>
        </w:tabs>
        <w:spacing w:before="240" w:line="360" w:lineRule="auto"/>
        <w:ind w:left="993" w:right="-20" w:hanging="284"/>
        <w:jc w:val="both"/>
        <w:rPr>
          <w:rFonts w:ascii="Arial" w:hAnsi="Arial" w:cs="Arial"/>
          <w:sz w:val="24"/>
          <w:szCs w:val="24"/>
        </w:rPr>
      </w:pPr>
      <w:r>
        <w:rPr>
          <w:rFonts w:ascii="Arial" w:hAnsi="Arial" w:cs="Arial"/>
          <w:bCs/>
          <w:sz w:val="24"/>
          <w:szCs w:val="24"/>
        </w:rPr>
        <w:t xml:space="preserve">     </w:t>
      </w:r>
      <w:r w:rsidRPr="00752775">
        <w:rPr>
          <w:rFonts w:ascii="Arial" w:hAnsi="Arial" w:cs="Arial"/>
          <w:bCs/>
          <w:sz w:val="24"/>
          <w:szCs w:val="24"/>
        </w:rPr>
        <w:t xml:space="preserve">En el anciano, también hay que tener siempre en cuenta: Las formas de ansiedad asociadas a enfermedades médicas y, </w:t>
      </w:r>
      <w:r w:rsidRPr="00752775">
        <w:rPr>
          <w:rFonts w:ascii="Arial" w:hAnsi="Arial" w:cs="Arial"/>
          <w:sz w:val="24"/>
          <w:szCs w:val="24"/>
        </w:rPr>
        <w:t xml:space="preserve"> </w:t>
      </w:r>
      <w:r w:rsidRPr="00752775">
        <w:rPr>
          <w:rFonts w:ascii="Arial" w:hAnsi="Arial" w:cs="Arial"/>
          <w:bCs/>
          <w:sz w:val="24"/>
          <w:szCs w:val="24"/>
        </w:rPr>
        <w:t xml:space="preserve">la  ansiedad  acompaña  con  frecuencia  </w:t>
      </w:r>
      <w:r w:rsidRPr="00752775">
        <w:rPr>
          <w:rFonts w:ascii="Arial" w:hAnsi="Arial" w:cs="Arial"/>
          <w:sz w:val="24"/>
          <w:szCs w:val="24"/>
        </w:rPr>
        <w:t>a  casi  cualquier  tipo  de trastorno psiquiátrico, pero de forma especial en el anciano a las demencias y a los trastornos depresivos.</w:t>
      </w:r>
    </w:p>
    <w:p w:rsidR="006613A4" w:rsidRPr="00D2138A" w:rsidRDefault="006613A4" w:rsidP="006613A4">
      <w:pPr>
        <w:tabs>
          <w:tab w:val="left" w:pos="993"/>
        </w:tabs>
        <w:spacing w:before="240" w:after="0" w:line="360" w:lineRule="auto"/>
        <w:ind w:left="993" w:right="-20" w:hanging="284"/>
        <w:jc w:val="both"/>
        <w:rPr>
          <w:rFonts w:ascii="Arial" w:hAnsi="Arial" w:cs="Arial"/>
          <w:sz w:val="24"/>
          <w:szCs w:val="24"/>
        </w:rPr>
      </w:pPr>
      <w:r>
        <w:rPr>
          <w:rFonts w:ascii="Arial" w:hAnsi="Arial" w:cs="Arial"/>
          <w:bCs/>
          <w:spacing w:val="-2"/>
          <w:sz w:val="24"/>
          <w:szCs w:val="24"/>
        </w:rPr>
        <w:t xml:space="preserve">    </w:t>
      </w:r>
      <w:r w:rsidRPr="00752775">
        <w:rPr>
          <w:rFonts w:ascii="Arial" w:hAnsi="Arial" w:cs="Arial"/>
          <w:bCs/>
          <w:spacing w:val="-2"/>
          <w:sz w:val="24"/>
          <w:szCs w:val="24"/>
        </w:rPr>
        <w:t>Lo</w:t>
      </w:r>
      <w:r w:rsidRPr="00752775">
        <w:rPr>
          <w:rFonts w:ascii="Arial" w:hAnsi="Arial" w:cs="Arial"/>
          <w:bCs/>
          <w:sz w:val="24"/>
          <w:szCs w:val="24"/>
        </w:rPr>
        <w:t>s</w:t>
      </w:r>
      <w:r w:rsidRPr="00752775">
        <w:rPr>
          <w:rFonts w:ascii="Arial" w:hAnsi="Arial" w:cs="Arial"/>
          <w:bCs/>
          <w:spacing w:val="45"/>
          <w:sz w:val="24"/>
          <w:szCs w:val="24"/>
        </w:rPr>
        <w:t xml:space="preserve"> </w:t>
      </w:r>
      <w:r w:rsidRPr="00752775">
        <w:rPr>
          <w:rFonts w:ascii="Arial" w:hAnsi="Arial" w:cs="Arial"/>
          <w:bCs/>
          <w:spacing w:val="-2"/>
          <w:sz w:val="24"/>
          <w:szCs w:val="24"/>
        </w:rPr>
        <w:t>síntoma</w:t>
      </w:r>
      <w:r w:rsidRPr="00752775">
        <w:rPr>
          <w:rFonts w:ascii="Arial" w:hAnsi="Arial" w:cs="Arial"/>
          <w:bCs/>
          <w:sz w:val="24"/>
          <w:szCs w:val="24"/>
        </w:rPr>
        <w:t>s</w:t>
      </w:r>
      <w:r w:rsidRPr="00752775">
        <w:rPr>
          <w:rFonts w:ascii="Arial" w:hAnsi="Arial" w:cs="Arial"/>
          <w:bCs/>
          <w:spacing w:val="45"/>
          <w:sz w:val="24"/>
          <w:szCs w:val="24"/>
        </w:rPr>
        <w:t xml:space="preserve"> </w:t>
      </w:r>
      <w:r w:rsidRPr="00752775">
        <w:rPr>
          <w:rFonts w:ascii="Arial" w:hAnsi="Arial" w:cs="Arial"/>
          <w:bCs/>
          <w:spacing w:val="-2"/>
          <w:sz w:val="24"/>
          <w:szCs w:val="24"/>
        </w:rPr>
        <w:t>d</w:t>
      </w:r>
      <w:r w:rsidRPr="00752775">
        <w:rPr>
          <w:rFonts w:ascii="Arial" w:hAnsi="Arial" w:cs="Arial"/>
          <w:bCs/>
          <w:sz w:val="24"/>
          <w:szCs w:val="24"/>
        </w:rPr>
        <w:t>e</w:t>
      </w:r>
      <w:r w:rsidRPr="00752775">
        <w:rPr>
          <w:rFonts w:ascii="Arial" w:hAnsi="Arial" w:cs="Arial"/>
          <w:bCs/>
          <w:spacing w:val="45"/>
          <w:sz w:val="24"/>
          <w:szCs w:val="24"/>
        </w:rPr>
        <w:t xml:space="preserve"> </w:t>
      </w:r>
      <w:r w:rsidRPr="00752775">
        <w:rPr>
          <w:rFonts w:ascii="Arial" w:hAnsi="Arial" w:cs="Arial"/>
          <w:bCs/>
          <w:spacing w:val="-2"/>
          <w:sz w:val="24"/>
          <w:szCs w:val="24"/>
        </w:rPr>
        <w:t>ansieda</w:t>
      </w:r>
      <w:r w:rsidRPr="00752775">
        <w:rPr>
          <w:rFonts w:ascii="Arial" w:hAnsi="Arial" w:cs="Arial"/>
          <w:bCs/>
          <w:sz w:val="24"/>
          <w:szCs w:val="24"/>
        </w:rPr>
        <w:t>d</w:t>
      </w:r>
      <w:r w:rsidRPr="00752775">
        <w:rPr>
          <w:rFonts w:ascii="Arial" w:hAnsi="Arial" w:cs="Arial"/>
          <w:bCs/>
          <w:spacing w:val="45"/>
          <w:sz w:val="24"/>
          <w:szCs w:val="24"/>
        </w:rPr>
        <w:t xml:space="preserve"> </w:t>
      </w:r>
      <w:r w:rsidRPr="00752775">
        <w:rPr>
          <w:rFonts w:ascii="Arial" w:hAnsi="Arial" w:cs="Arial"/>
          <w:bCs/>
          <w:spacing w:val="-2"/>
          <w:sz w:val="24"/>
          <w:szCs w:val="24"/>
        </w:rPr>
        <w:t>debido</w:t>
      </w:r>
      <w:r w:rsidRPr="00752775">
        <w:rPr>
          <w:rFonts w:ascii="Arial" w:hAnsi="Arial" w:cs="Arial"/>
          <w:bCs/>
          <w:sz w:val="24"/>
          <w:szCs w:val="24"/>
        </w:rPr>
        <w:t>s</w:t>
      </w:r>
      <w:r w:rsidRPr="00752775">
        <w:rPr>
          <w:rFonts w:ascii="Arial" w:hAnsi="Arial" w:cs="Arial"/>
          <w:bCs/>
          <w:spacing w:val="45"/>
          <w:sz w:val="24"/>
          <w:szCs w:val="24"/>
        </w:rPr>
        <w:t xml:space="preserve"> </w:t>
      </w:r>
      <w:r w:rsidRPr="00752775">
        <w:rPr>
          <w:rFonts w:ascii="Arial" w:hAnsi="Arial" w:cs="Arial"/>
          <w:bCs/>
          <w:sz w:val="24"/>
          <w:szCs w:val="24"/>
        </w:rPr>
        <w:t>a</w:t>
      </w:r>
      <w:r w:rsidRPr="00752775">
        <w:rPr>
          <w:rFonts w:ascii="Arial" w:hAnsi="Arial" w:cs="Arial"/>
          <w:bCs/>
          <w:spacing w:val="45"/>
          <w:sz w:val="24"/>
          <w:szCs w:val="24"/>
        </w:rPr>
        <w:t xml:space="preserve"> </w:t>
      </w:r>
      <w:r w:rsidRPr="00752775">
        <w:rPr>
          <w:rFonts w:ascii="Arial" w:hAnsi="Arial" w:cs="Arial"/>
          <w:bCs/>
          <w:spacing w:val="-2"/>
          <w:sz w:val="24"/>
          <w:szCs w:val="24"/>
        </w:rPr>
        <w:t>u</w:t>
      </w:r>
      <w:r w:rsidRPr="00752775">
        <w:rPr>
          <w:rFonts w:ascii="Arial" w:hAnsi="Arial" w:cs="Arial"/>
          <w:bCs/>
          <w:sz w:val="24"/>
          <w:szCs w:val="24"/>
        </w:rPr>
        <w:t>n</w:t>
      </w:r>
      <w:r w:rsidRPr="00752775">
        <w:rPr>
          <w:rFonts w:ascii="Arial" w:hAnsi="Arial" w:cs="Arial"/>
          <w:bCs/>
          <w:spacing w:val="45"/>
          <w:sz w:val="24"/>
          <w:szCs w:val="24"/>
        </w:rPr>
        <w:t xml:space="preserve"> </w:t>
      </w:r>
      <w:r w:rsidRPr="00752775">
        <w:rPr>
          <w:rFonts w:ascii="Arial" w:hAnsi="Arial" w:cs="Arial"/>
          <w:bCs/>
          <w:spacing w:val="-2"/>
          <w:sz w:val="24"/>
          <w:szCs w:val="24"/>
        </w:rPr>
        <w:t>mied</w:t>
      </w:r>
      <w:r w:rsidRPr="00752775">
        <w:rPr>
          <w:rFonts w:ascii="Arial" w:hAnsi="Arial" w:cs="Arial"/>
          <w:bCs/>
          <w:sz w:val="24"/>
          <w:szCs w:val="24"/>
        </w:rPr>
        <w:t>o</w:t>
      </w:r>
      <w:r w:rsidRPr="00752775">
        <w:rPr>
          <w:rFonts w:ascii="Arial" w:hAnsi="Arial" w:cs="Arial"/>
          <w:bCs/>
          <w:spacing w:val="45"/>
          <w:sz w:val="24"/>
          <w:szCs w:val="24"/>
        </w:rPr>
        <w:t xml:space="preserve"> </w:t>
      </w:r>
      <w:r w:rsidRPr="00752775">
        <w:rPr>
          <w:rFonts w:ascii="Arial" w:hAnsi="Arial" w:cs="Arial"/>
          <w:bCs/>
          <w:spacing w:val="-2"/>
          <w:sz w:val="24"/>
          <w:szCs w:val="24"/>
        </w:rPr>
        <w:t>justificad</w:t>
      </w:r>
      <w:r w:rsidRPr="00752775">
        <w:rPr>
          <w:rFonts w:ascii="Arial" w:hAnsi="Arial" w:cs="Arial"/>
          <w:bCs/>
          <w:spacing w:val="13"/>
          <w:sz w:val="24"/>
          <w:szCs w:val="24"/>
        </w:rPr>
        <w:t>o</w:t>
      </w:r>
      <w:r w:rsidRPr="00752775">
        <w:rPr>
          <w:rFonts w:ascii="Arial" w:hAnsi="Arial" w:cs="Arial"/>
          <w:sz w:val="24"/>
          <w:szCs w:val="24"/>
        </w:rPr>
        <w:t xml:space="preserve"> son presentadas  en  </w:t>
      </w:r>
      <w:r w:rsidRPr="00752775">
        <w:rPr>
          <w:rFonts w:ascii="Arial" w:hAnsi="Arial" w:cs="Arial"/>
          <w:spacing w:val="2"/>
          <w:sz w:val="24"/>
          <w:szCs w:val="24"/>
        </w:rPr>
        <w:t xml:space="preserve">  </w:t>
      </w:r>
      <w:r w:rsidRPr="00752775">
        <w:rPr>
          <w:rFonts w:ascii="Arial" w:hAnsi="Arial" w:cs="Arial"/>
          <w:sz w:val="24"/>
          <w:szCs w:val="24"/>
        </w:rPr>
        <w:t xml:space="preserve"> </w:t>
      </w:r>
      <w:r w:rsidRPr="00752775">
        <w:rPr>
          <w:rFonts w:ascii="Arial" w:hAnsi="Arial" w:cs="Arial"/>
          <w:spacing w:val="-1"/>
          <w:sz w:val="24"/>
          <w:szCs w:val="24"/>
        </w:rPr>
        <w:t>numerosa</w:t>
      </w:r>
      <w:r w:rsidRPr="00752775">
        <w:rPr>
          <w:rFonts w:ascii="Arial" w:hAnsi="Arial" w:cs="Arial"/>
          <w:sz w:val="24"/>
          <w:szCs w:val="24"/>
        </w:rPr>
        <w:t xml:space="preserve">s </w:t>
      </w:r>
      <w:r w:rsidRPr="00752775">
        <w:rPr>
          <w:rFonts w:ascii="Arial" w:hAnsi="Arial" w:cs="Arial"/>
          <w:spacing w:val="-1"/>
          <w:sz w:val="24"/>
          <w:szCs w:val="24"/>
        </w:rPr>
        <w:t>situacione</w:t>
      </w:r>
      <w:r w:rsidRPr="00752775">
        <w:rPr>
          <w:rFonts w:ascii="Arial" w:hAnsi="Arial" w:cs="Arial"/>
          <w:sz w:val="24"/>
          <w:szCs w:val="24"/>
        </w:rPr>
        <w:t xml:space="preserve">s  que  </w:t>
      </w:r>
      <w:r w:rsidRPr="00752775">
        <w:rPr>
          <w:rFonts w:ascii="Arial" w:hAnsi="Arial" w:cs="Arial"/>
          <w:spacing w:val="-1"/>
          <w:sz w:val="24"/>
          <w:szCs w:val="24"/>
        </w:rPr>
        <w:t>puede</w:t>
      </w:r>
      <w:r w:rsidRPr="00752775">
        <w:rPr>
          <w:rFonts w:ascii="Arial" w:hAnsi="Arial" w:cs="Arial"/>
          <w:sz w:val="24"/>
          <w:szCs w:val="24"/>
        </w:rPr>
        <w:t xml:space="preserve">n  </w:t>
      </w:r>
      <w:r w:rsidRPr="00752775">
        <w:rPr>
          <w:rFonts w:ascii="Arial" w:hAnsi="Arial" w:cs="Arial"/>
          <w:spacing w:val="-1"/>
          <w:sz w:val="24"/>
          <w:szCs w:val="24"/>
        </w:rPr>
        <w:t>causa</w:t>
      </w:r>
      <w:r w:rsidRPr="00752775">
        <w:rPr>
          <w:rFonts w:ascii="Arial" w:hAnsi="Arial" w:cs="Arial"/>
          <w:sz w:val="24"/>
          <w:szCs w:val="24"/>
        </w:rPr>
        <w:t xml:space="preserve">r  </w:t>
      </w:r>
      <w:r w:rsidRPr="00752775">
        <w:rPr>
          <w:rFonts w:ascii="Arial" w:hAnsi="Arial" w:cs="Arial"/>
          <w:spacing w:val="-1"/>
          <w:sz w:val="24"/>
          <w:szCs w:val="24"/>
        </w:rPr>
        <w:t>mied</w:t>
      </w:r>
      <w:r w:rsidRPr="00752775">
        <w:rPr>
          <w:rFonts w:ascii="Arial" w:hAnsi="Arial" w:cs="Arial"/>
          <w:sz w:val="24"/>
          <w:szCs w:val="24"/>
        </w:rPr>
        <w:t xml:space="preserve">o  e  </w:t>
      </w:r>
      <w:r w:rsidRPr="00752775">
        <w:rPr>
          <w:rFonts w:ascii="Arial" w:hAnsi="Arial" w:cs="Arial"/>
          <w:spacing w:val="-1"/>
          <w:sz w:val="24"/>
          <w:szCs w:val="24"/>
        </w:rPr>
        <w:t>insegurida</w:t>
      </w:r>
      <w:r w:rsidRPr="00752775">
        <w:rPr>
          <w:rFonts w:ascii="Arial" w:hAnsi="Arial" w:cs="Arial"/>
          <w:sz w:val="24"/>
          <w:szCs w:val="24"/>
        </w:rPr>
        <w:t xml:space="preserve">d  a  </w:t>
      </w:r>
      <w:r w:rsidRPr="00752775">
        <w:rPr>
          <w:rFonts w:ascii="Arial" w:hAnsi="Arial" w:cs="Arial"/>
          <w:spacing w:val="-1"/>
          <w:sz w:val="24"/>
          <w:szCs w:val="24"/>
        </w:rPr>
        <w:t>la</w:t>
      </w:r>
      <w:r w:rsidRPr="00752775">
        <w:rPr>
          <w:rFonts w:ascii="Arial" w:hAnsi="Arial" w:cs="Arial"/>
          <w:sz w:val="24"/>
          <w:szCs w:val="24"/>
        </w:rPr>
        <w:t xml:space="preserve">s  </w:t>
      </w:r>
      <w:r w:rsidRPr="00752775">
        <w:rPr>
          <w:rFonts w:ascii="Arial" w:hAnsi="Arial" w:cs="Arial"/>
          <w:spacing w:val="-1"/>
          <w:sz w:val="24"/>
          <w:szCs w:val="24"/>
        </w:rPr>
        <w:t xml:space="preserve">personas </w:t>
      </w:r>
      <w:r w:rsidRPr="00752775">
        <w:rPr>
          <w:rFonts w:ascii="Arial" w:hAnsi="Arial" w:cs="Arial"/>
          <w:sz w:val="24"/>
          <w:szCs w:val="24"/>
        </w:rPr>
        <w:t>mayores,</w:t>
      </w:r>
      <w:r w:rsidRPr="00752775">
        <w:rPr>
          <w:rFonts w:ascii="Arial" w:hAnsi="Arial" w:cs="Arial"/>
          <w:spacing w:val="2"/>
          <w:sz w:val="24"/>
          <w:szCs w:val="24"/>
        </w:rPr>
        <w:t xml:space="preserve"> </w:t>
      </w:r>
      <w:r w:rsidRPr="00752775">
        <w:rPr>
          <w:rFonts w:ascii="Arial" w:hAnsi="Arial" w:cs="Arial"/>
          <w:sz w:val="24"/>
          <w:szCs w:val="24"/>
        </w:rPr>
        <w:t>especialmente</w:t>
      </w:r>
      <w:r w:rsidRPr="00752775">
        <w:rPr>
          <w:rFonts w:ascii="Arial" w:hAnsi="Arial" w:cs="Arial"/>
          <w:spacing w:val="2"/>
          <w:sz w:val="24"/>
          <w:szCs w:val="24"/>
        </w:rPr>
        <w:t xml:space="preserve"> </w:t>
      </w:r>
      <w:r w:rsidRPr="00752775">
        <w:rPr>
          <w:rFonts w:ascii="Arial" w:hAnsi="Arial" w:cs="Arial"/>
          <w:sz w:val="24"/>
          <w:szCs w:val="24"/>
        </w:rPr>
        <w:t>las</w:t>
      </w:r>
      <w:r w:rsidRPr="00752775">
        <w:rPr>
          <w:rFonts w:ascii="Arial" w:hAnsi="Arial" w:cs="Arial"/>
          <w:spacing w:val="2"/>
          <w:sz w:val="24"/>
          <w:szCs w:val="24"/>
        </w:rPr>
        <w:t xml:space="preserve"> </w:t>
      </w:r>
      <w:r w:rsidRPr="00752775">
        <w:rPr>
          <w:rFonts w:ascii="Arial" w:hAnsi="Arial" w:cs="Arial"/>
          <w:sz w:val="24"/>
          <w:szCs w:val="24"/>
        </w:rPr>
        <w:t>amenazas</w:t>
      </w:r>
      <w:r w:rsidRPr="00752775">
        <w:rPr>
          <w:rFonts w:ascii="Arial" w:hAnsi="Arial" w:cs="Arial"/>
          <w:spacing w:val="2"/>
          <w:sz w:val="24"/>
          <w:szCs w:val="24"/>
        </w:rPr>
        <w:t xml:space="preserve"> </w:t>
      </w:r>
      <w:r w:rsidRPr="00752775">
        <w:rPr>
          <w:rFonts w:ascii="Arial" w:hAnsi="Arial" w:cs="Arial"/>
          <w:sz w:val="24"/>
          <w:szCs w:val="24"/>
        </w:rPr>
        <w:t>a</w:t>
      </w:r>
      <w:r w:rsidRPr="00752775">
        <w:rPr>
          <w:rFonts w:ascii="Arial" w:hAnsi="Arial" w:cs="Arial"/>
          <w:spacing w:val="2"/>
          <w:sz w:val="24"/>
          <w:szCs w:val="24"/>
        </w:rPr>
        <w:t xml:space="preserve"> </w:t>
      </w:r>
      <w:r w:rsidRPr="00752775">
        <w:rPr>
          <w:rFonts w:ascii="Arial" w:hAnsi="Arial" w:cs="Arial"/>
          <w:sz w:val="24"/>
          <w:szCs w:val="24"/>
        </w:rPr>
        <w:t>su</w:t>
      </w:r>
      <w:r w:rsidRPr="00752775">
        <w:rPr>
          <w:rFonts w:ascii="Arial" w:hAnsi="Arial" w:cs="Arial"/>
          <w:spacing w:val="2"/>
          <w:sz w:val="24"/>
          <w:szCs w:val="24"/>
        </w:rPr>
        <w:t xml:space="preserve"> </w:t>
      </w:r>
      <w:r w:rsidRPr="00752775">
        <w:rPr>
          <w:rFonts w:ascii="Arial" w:hAnsi="Arial" w:cs="Arial"/>
          <w:sz w:val="24"/>
          <w:szCs w:val="24"/>
        </w:rPr>
        <w:t>seguridad</w:t>
      </w:r>
      <w:r w:rsidRPr="00752775">
        <w:rPr>
          <w:rFonts w:ascii="Arial" w:hAnsi="Arial" w:cs="Arial"/>
          <w:spacing w:val="2"/>
          <w:sz w:val="24"/>
          <w:szCs w:val="24"/>
        </w:rPr>
        <w:t xml:space="preserve"> </w:t>
      </w:r>
      <w:r w:rsidRPr="00752775">
        <w:rPr>
          <w:rFonts w:ascii="Arial" w:hAnsi="Arial" w:cs="Arial"/>
          <w:sz w:val="24"/>
          <w:szCs w:val="24"/>
        </w:rPr>
        <w:t>personal.</w:t>
      </w:r>
    </w:p>
    <w:p w:rsidR="006613A4" w:rsidRPr="00727CD2" w:rsidRDefault="006613A4" w:rsidP="006613A4">
      <w:pPr>
        <w:pStyle w:val="Prrafodelista"/>
        <w:numPr>
          <w:ilvl w:val="0"/>
          <w:numId w:val="28"/>
        </w:numPr>
        <w:spacing w:before="240" w:after="0" w:line="360" w:lineRule="auto"/>
        <w:ind w:left="993" w:right="-20"/>
        <w:jc w:val="both"/>
        <w:rPr>
          <w:rFonts w:ascii="Arial" w:hAnsi="Arial" w:cs="Arial"/>
          <w:sz w:val="24"/>
          <w:szCs w:val="24"/>
        </w:rPr>
      </w:pPr>
      <w:r w:rsidRPr="00727CD2">
        <w:rPr>
          <w:rFonts w:ascii="Arial" w:hAnsi="Arial" w:cs="Arial"/>
          <w:b/>
          <w:bCs/>
          <w:spacing w:val="-1"/>
          <w:sz w:val="24"/>
          <w:szCs w:val="24"/>
        </w:rPr>
        <w:lastRenderedPageBreak/>
        <w:t>Suspicacia</w:t>
      </w:r>
      <w:r w:rsidRPr="00727CD2">
        <w:rPr>
          <w:rFonts w:ascii="Arial" w:hAnsi="Arial" w:cs="Arial"/>
          <w:sz w:val="24"/>
          <w:szCs w:val="24"/>
        </w:rPr>
        <w:t xml:space="preserve">: </w:t>
      </w:r>
      <w:r w:rsidRPr="00727CD2">
        <w:rPr>
          <w:rFonts w:ascii="Arial" w:hAnsi="Arial" w:cs="Arial"/>
          <w:spacing w:val="-1"/>
          <w:sz w:val="24"/>
          <w:szCs w:val="24"/>
        </w:rPr>
        <w:t>La</w:t>
      </w:r>
      <w:r w:rsidRPr="00727CD2">
        <w:rPr>
          <w:rFonts w:ascii="Arial" w:hAnsi="Arial" w:cs="Arial"/>
          <w:sz w:val="24"/>
          <w:szCs w:val="24"/>
        </w:rPr>
        <w:t>s</w:t>
      </w:r>
      <w:r w:rsidRPr="00727CD2">
        <w:rPr>
          <w:rFonts w:ascii="Arial" w:hAnsi="Arial" w:cs="Arial"/>
          <w:spacing w:val="55"/>
          <w:sz w:val="24"/>
          <w:szCs w:val="24"/>
        </w:rPr>
        <w:t xml:space="preserve"> </w:t>
      </w:r>
      <w:r w:rsidRPr="00727CD2">
        <w:rPr>
          <w:rFonts w:ascii="Arial" w:hAnsi="Arial" w:cs="Arial"/>
          <w:spacing w:val="-1"/>
          <w:sz w:val="24"/>
          <w:szCs w:val="24"/>
        </w:rPr>
        <w:t>idea</w:t>
      </w:r>
      <w:r w:rsidRPr="00727CD2">
        <w:rPr>
          <w:rFonts w:ascii="Arial" w:hAnsi="Arial" w:cs="Arial"/>
          <w:sz w:val="24"/>
          <w:szCs w:val="24"/>
        </w:rPr>
        <w:t>s</w:t>
      </w:r>
      <w:r w:rsidRPr="00727CD2">
        <w:rPr>
          <w:rFonts w:ascii="Arial" w:hAnsi="Arial" w:cs="Arial"/>
          <w:spacing w:val="55"/>
          <w:sz w:val="24"/>
          <w:szCs w:val="24"/>
        </w:rPr>
        <w:t xml:space="preserve"> </w:t>
      </w:r>
      <w:r w:rsidRPr="00727CD2">
        <w:rPr>
          <w:rFonts w:ascii="Arial" w:hAnsi="Arial" w:cs="Arial"/>
          <w:spacing w:val="-1"/>
          <w:sz w:val="24"/>
          <w:szCs w:val="24"/>
        </w:rPr>
        <w:t>d</w:t>
      </w:r>
      <w:r w:rsidRPr="00727CD2">
        <w:rPr>
          <w:rFonts w:ascii="Arial" w:hAnsi="Arial" w:cs="Arial"/>
          <w:sz w:val="24"/>
          <w:szCs w:val="24"/>
        </w:rPr>
        <w:t>e</w:t>
      </w:r>
      <w:r w:rsidRPr="00727CD2">
        <w:rPr>
          <w:rFonts w:ascii="Arial" w:hAnsi="Arial" w:cs="Arial"/>
          <w:spacing w:val="55"/>
          <w:sz w:val="24"/>
          <w:szCs w:val="24"/>
        </w:rPr>
        <w:t xml:space="preserve"> </w:t>
      </w:r>
      <w:r w:rsidRPr="00727CD2">
        <w:rPr>
          <w:rFonts w:ascii="Arial" w:hAnsi="Arial" w:cs="Arial"/>
          <w:spacing w:val="-1"/>
          <w:sz w:val="24"/>
          <w:szCs w:val="24"/>
        </w:rPr>
        <w:t>persecució</w:t>
      </w:r>
      <w:r w:rsidRPr="00727CD2">
        <w:rPr>
          <w:rFonts w:ascii="Arial" w:hAnsi="Arial" w:cs="Arial"/>
          <w:sz w:val="24"/>
          <w:szCs w:val="24"/>
        </w:rPr>
        <w:t>n</w:t>
      </w:r>
      <w:r w:rsidRPr="00727CD2">
        <w:rPr>
          <w:rFonts w:ascii="Arial" w:hAnsi="Arial" w:cs="Arial"/>
          <w:spacing w:val="55"/>
          <w:sz w:val="24"/>
          <w:szCs w:val="24"/>
        </w:rPr>
        <w:t xml:space="preserve"> </w:t>
      </w:r>
      <w:r w:rsidRPr="00727CD2">
        <w:rPr>
          <w:rFonts w:ascii="Arial" w:hAnsi="Arial" w:cs="Arial"/>
          <w:spacing w:val="-1"/>
          <w:sz w:val="24"/>
          <w:szCs w:val="24"/>
        </w:rPr>
        <w:t>cuand</w:t>
      </w:r>
      <w:r w:rsidRPr="00727CD2">
        <w:rPr>
          <w:rFonts w:ascii="Arial" w:hAnsi="Arial" w:cs="Arial"/>
          <w:sz w:val="24"/>
          <w:szCs w:val="24"/>
        </w:rPr>
        <w:t>o</w:t>
      </w:r>
      <w:r w:rsidRPr="00727CD2">
        <w:rPr>
          <w:rFonts w:ascii="Arial" w:hAnsi="Arial" w:cs="Arial"/>
          <w:spacing w:val="55"/>
          <w:sz w:val="24"/>
          <w:szCs w:val="24"/>
        </w:rPr>
        <w:t xml:space="preserve"> </w:t>
      </w:r>
      <w:r w:rsidRPr="00727CD2">
        <w:rPr>
          <w:rFonts w:ascii="Arial" w:hAnsi="Arial" w:cs="Arial"/>
          <w:spacing w:val="-1"/>
          <w:sz w:val="24"/>
          <w:szCs w:val="24"/>
        </w:rPr>
        <w:t>s</w:t>
      </w:r>
      <w:r w:rsidRPr="00727CD2">
        <w:rPr>
          <w:rFonts w:ascii="Arial" w:hAnsi="Arial" w:cs="Arial"/>
          <w:sz w:val="24"/>
          <w:szCs w:val="24"/>
        </w:rPr>
        <w:t>e</w:t>
      </w:r>
      <w:r w:rsidRPr="00727CD2">
        <w:rPr>
          <w:rFonts w:ascii="Arial" w:hAnsi="Arial" w:cs="Arial"/>
          <w:spacing w:val="55"/>
          <w:sz w:val="24"/>
          <w:szCs w:val="24"/>
        </w:rPr>
        <w:t xml:space="preserve"> </w:t>
      </w:r>
      <w:r w:rsidRPr="00727CD2">
        <w:rPr>
          <w:rFonts w:ascii="Arial" w:hAnsi="Arial" w:cs="Arial"/>
          <w:spacing w:val="-1"/>
          <w:sz w:val="24"/>
          <w:szCs w:val="24"/>
        </w:rPr>
        <w:t>presenta</w:t>
      </w:r>
      <w:r w:rsidRPr="00727CD2">
        <w:rPr>
          <w:rFonts w:ascii="Arial" w:hAnsi="Arial" w:cs="Arial"/>
          <w:sz w:val="24"/>
          <w:szCs w:val="24"/>
        </w:rPr>
        <w:t>n</w:t>
      </w:r>
      <w:r w:rsidRPr="00727CD2">
        <w:rPr>
          <w:rFonts w:ascii="Arial" w:hAnsi="Arial" w:cs="Arial"/>
          <w:spacing w:val="55"/>
          <w:sz w:val="24"/>
          <w:szCs w:val="24"/>
        </w:rPr>
        <w:t xml:space="preserve"> </w:t>
      </w:r>
      <w:r w:rsidRPr="00727CD2">
        <w:rPr>
          <w:rFonts w:ascii="Arial" w:hAnsi="Arial" w:cs="Arial"/>
          <w:spacing w:val="-1"/>
          <w:sz w:val="24"/>
          <w:szCs w:val="24"/>
        </w:rPr>
        <w:t>e</w:t>
      </w:r>
      <w:r w:rsidRPr="00727CD2">
        <w:rPr>
          <w:rFonts w:ascii="Arial" w:hAnsi="Arial" w:cs="Arial"/>
          <w:sz w:val="24"/>
          <w:szCs w:val="24"/>
        </w:rPr>
        <w:t>n</w:t>
      </w:r>
      <w:r w:rsidRPr="00727CD2">
        <w:rPr>
          <w:rFonts w:ascii="Arial" w:hAnsi="Arial" w:cs="Arial"/>
          <w:spacing w:val="55"/>
          <w:sz w:val="24"/>
          <w:szCs w:val="24"/>
        </w:rPr>
        <w:t xml:space="preserve"> </w:t>
      </w:r>
      <w:r w:rsidRPr="00727CD2">
        <w:rPr>
          <w:rFonts w:ascii="Arial" w:hAnsi="Arial" w:cs="Arial"/>
          <w:spacing w:val="-1"/>
          <w:sz w:val="24"/>
          <w:szCs w:val="24"/>
        </w:rPr>
        <w:t>lo</w:t>
      </w:r>
      <w:r w:rsidRPr="00727CD2">
        <w:rPr>
          <w:rFonts w:ascii="Arial" w:hAnsi="Arial" w:cs="Arial"/>
          <w:sz w:val="24"/>
          <w:szCs w:val="24"/>
        </w:rPr>
        <w:t>s</w:t>
      </w:r>
      <w:r w:rsidRPr="00727CD2">
        <w:rPr>
          <w:rFonts w:ascii="Arial" w:hAnsi="Arial" w:cs="Arial"/>
          <w:spacing w:val="55"/>
          <w:sz w:val="24"/>
          <w:szCs w:val="24"/>
        </w:rPr>
        <w:t xml:space="preserve"> </w:t>
      </w:r>
      <w:r w:rsidRPr="00727CD2">
        <w:rPr>
          <w:rFonts w:ascii="Arial" w:hAnsi="Arial" w:cs="Arial"/>
          <w:spacing w:val="-1"/>
          <w:sz w:val="24"/>
          <w:szCs w:val="24"/>
        </w:rPr>
        <w:t>anciano</w:t>
      </w:r>
      <w:r w:rsidRPr="00727CD2">
        <w:rPr>
          <w:rFonts w:ascii="Arial" w:hAnsi="Arial" w:cs="Arial"/>
          <w:sz w:val="24"/>
          <w:szCs w:val="24"/>
        </w:rPr>
        <w:t>s</w:t>
      </w:r>
      <w:r w:rsidRPr="00727CD2">
        <w:rPr>
          <w:rFonts w:ascii="Arial" w:hAnsi="Arial" w:cs="Arial"/>
          <w:spacing w:val="55"/>
          <w:sz w:val="24"/>
          <w:szCs w:val="24"/>
        </w:rPr>
        <w:t xml:space="preserve"> </w:t>
      </w:r>
      <w:r w:rsidRPr="00727CD2">
        <w:rPr>
          <w:rFonts w:ascii="Arial" w:hAnsi="Arial" w:cs="Arial"/>
          <w:spacing w:val="-1"/>
          <w:sz w:val="24"/>
          <w:szCs w:val="24"/>
        </w:rPr>
        <w:t>so</w:t>
      </w:r>
      <w:r w:rsidRPr="00727CD2">
        <w:rPr>
          <w:rFonts w:ascii="Arial" w:hAnsi="Arial" w:cs="Arial"/>
          <w:sz w:val="24"/>
          <w:szCs w:val="24"/>
        </w:rPr>
        <w:t>n</w:t>
      </w:r>
      <w:r w:rsidRPr="00727CD2">
        <w:rPr>
          <w:rFonts w:ascii="Arial" w:hAnsi="Arial" w:cs="Arial"/>
          <w:spacing w:val="55"/>
          <w:sz w:val="24"/>
          <w:szCs w:val="24"/>
        </w:rPr>
        <w:t xml:space="preserve"> </w:t>
      </w:r>
      <w:r w:rsidRPr="00727CD2">
        <w:rPr>
          <w:rFonts w:ascii="Arial" w:hAnsi="Arial" w:cs="Arial"/>
          <w:spacing w:val="-1"/>
          <w:sz w:val="24"/>
          <w:szCs w:val="24"/>
        </w:rPr>
        <w:t>caus</w:t>
      </w:r>
      <w:r w:rsidRPr="00727CD2">
        <w:rPr>
          <w:rFonts w:ascii="Arial" w:hAnsi="Arial" w:cs="Arial"/>
          <w:sz w:val="24"/>
          <w:szCs w:val="24"/>
        </w:rPr>
        <w:t>a</w:t>
      </w:r>
      <w:r w:rsidRPr="00727CD2">
        <w:rPr>
          <w:rFonts w:ascii="Arial" w:hAnsi="Arial" w:cs="Arial"/>
          <w:spacing w:val="55"/>
          <w:sz w:val="24"/>
          <w:szCs w:val="24"/>
        </w:rPr>
        <w:t xml:space="preserve"> </w:t>
      </w:r>
      <w:r w:rsidRPr="00727CD2">
        <w:rPr>
          <w:rFonts w:ascii="Arial" w:hAnsi="Arial" w:cs="Arial"/>
          <w:spacing w:val="-1"/>
          <w:sz w:val="24"/>
          <w:szCs w:val="24"/>
        </w:rPr>
        <w:t>de grave</w:t>
      </w:r>
      <w:r w:rsidRPr="00727CD2">
        <w:rPr>
          <w:rFonts w:ascii="Arial" w:hAnsi="Arial" w:cs="Arial"/>
          <w:sz w:val="24"/>
          <w:szCs w:val="24"/>
        </w:rPr>
        <w:t xml:space="preserve">s  </w:t>
      </w:r>
      <w:r w:rsidRPr="00727CD2">
        <w:rPr>
          <w:rFonts w:ascii="Arial" w:hAnsi="Arial" w:cs="Arial"/>
          <w:spacing w:val="-1"/>
          <w:sz w:val="24"/>
          <w:szCs w:val="24"/>
        </w:rPr>
        <w:t>alteracione</w:t>
      </w:r>
      <w:r w:rsidRPr="00727CD2">
        <w:rPr>
          <w:rFonts w:ascii="Arial" w:hAnsi="Arial" w:cs="Arial"/>
          <w:sz w:val="24"/>
          <w:szCs w:val="24"/>
        </w:rPr>
        <w:t xml:space="preserve">s  </w:t>
      </w:r>
      <w:r w:rsidRPr="00727CD2">
        <w:rPr>
          <w:rFonts w:ascii="Arial" w:hAnsi="Arial" w:cs="Arial"/>
          <w:spacing w:val="-1"/>
          <w:sz w:val="24"/>
          <w:szCs w:val="24"/>
        </w:rPr>
        <w:t>tant</w:t>
      </w:r>
      <w:r w:rsidRPr="00727CD2">
        <w:rPr>
          <w:rFonts w:ascii="Arial" w:hAnsi="Arial" w:cs="Arial"/>
          <w:sz w:val="24"/>
          <w:szCs w:val="24"/>
        </w:rPr>
        <w:t xml:space="preserve">o  </w:t>
      </w:r>
      <w:r w:rsidRPr="00727CD2">
        <w:rPr>
          <w:rFonts w:ascii="Arial" w:hAnsi="Arial" w:cs="Arial"/>
          <w:spacing w:val="-1"/>
          <w:sz w:val="24"/>
          <w:szCs w:val="24"/>
        </w:rPr>
        <w:t>e</w:t>
      </w:r>
      <w:r w:rsidRPr="00727CD2">
        <w:rPr>
          <w:rFonts w:ascii="Arial" w:hAnsi="Arial" w:cs="Arial"/>
          <w:sz w:val="24"/>
          <w:szCs w:val="24"/>
        </w:rPr>
        <w:t xml:space="preserve">n  </w:t>
      </w:r>
      <w:r w:rsidRPr="00727CD2">
        <w:rPr>
          <w:rFonts w:ascii="Arial" w:hAnsi="Arial" w:cs="Arial"/>
          <w:spacing w:val="-1"/>
          <w:sz w:val="24"/>
          <w:szCs w:val="24"/>
        </w:rPr>
        <w:t>l</w:t>
      </w:r>
      <w:r w:rsidRPr="00727CD2">
        <w:rPr>
          <w:rFonts w:ascii="Arial" w:hAnsi="Arial" w:cs="Arial"/>
          <w:sz w:val="24"/>
          <w:szCs w:val="24"/>
        </w:rPr>
        <w:t xml:space="preserve">a  </w:t>
      </w:r>
      <w:r w:rsidRPr="00727CD2">
        <w:rPr>
          <w:rFonts w:ascii="Arial" w:hAnsi="Arial" w:cs="Arial"/>
          <w:spacing w:val="-1"/>
          <w:sz w:val="24"/>
          <w:szCs w:val="24"/>
        </w:rPr>
        <w:t>convivenci</w:t>
      </w:r>
      <w:r w:rsidRPr="00727CD2">
        <w:rPr>
          <w:rFonts w:ascii="Arial" w:hAnsi="Arial" w:cs="Arial"/>
          <w:sz w:val="24"/>
          <w:szCs w:val="24"/>
        </w:rPr>
        <w:t xml:space="preserve">a  </w:t>
      </w:r>
      <w:r w:rsidRPr="00727CD2">
        <w:rPr>
          <w:rFonts w:ascii="Arial" w:hAnsi="Arial" w:cs="Arial"/>
          <w:spacing w:val="-1"/>
          <w:sz w:val="24"/>
          <w:szCs w:val="24"/>
        </w:rPr>
        <w:t>familia</w:t>
      </w:r>
      <w:r w:rsidRPr="00727CD2">
        <w:rPr>
          <w:rFonts w:ascii="Arial" w:hAnsi="Arial" w:cs="Arial"/>
          <w:sz w:val="24"/>
          <w:szCs w:val="24"/>
        </w:rPr>
        <w:t xml:space="preserve">r  y  </w:t>
      </w:r>
      <w:r w:rsidRPr="00727CD2">
        <w:rPr>
          <w:rFonts w:ascii="Arial" w:hAnsi="Arial" w:cs="Arial"/>
          <w:spacing w:val="-1"/>
          <w:sz w:val="24"/>
          <w:szCs w:val="24"/>
        </w:rPr>
        <w:t>social</w:t>
      </w:r>
      <w:r w:rsidRPr="00727CD2">
        <w:rPr>
          <w:rFonts w:ascii="Arial" w:hAnsi="Arial" w:cs="Arial"/>
          <w:sz w:val="24"/>
          <w:szCs w:val="24"/>
        </w:rPr>
        <w:t xml:space="preserve">,  </w:t>
      </w:r>
      <w:r w:rsidRPr="00727CD2">
        <w:rPr>
          <w:rFonts w:ascii="Arial" w:hAnsi="Arial" w:cs="Arial"/>
          <w:spacing w:val="-1"/>
          <w:sz w:val="24"/>
          <w:szCs w:val="24"/>
        </w:rPr>
        <w:t>com</w:t>
      </w:r>
      <w:r w:rsidRPr="00727CD2">
        <w:rPr>
          <w:rFonts w:ascii="Arial" w:hAnsi="Arial" w:cs="Arial"/>
          <w:sz w:val="24"/>
          <w:szCs w:val="24"/>
        </w:rPr>
        <w:t xml:space="preserve">o  </w:t>
      </w:r>
      <w:r w:rsidRPr="00727CD2">
        <w:rPr>
          <w:rFonts w:ascii="Arial" w:hAnsi="Arial" w:cs="Arial"/>
          <w:spacing w:val="-1"/>
          <w:sz w:val="24"/>
          <w:szCs w:val="24"/>
        </w:rPr>
        <w:t>e</w:t>
      </w:r>
      <w:r w:rsidRPr="00727CD2">
        <w:rPr>
          <w:rFonts w:ascii="Arial" w:hAnsi="Arial" w:cs="Arial"/>
          <w:sz w:val="24"/>
          <w:szCs w:val="24"/>
        </w:rPr>
        <w:t xml:space="preserve">n  </w:t>
      </w:r>
      <w:r w:rsidRPr="00727CD2">
        <w:rPr>
          <w:rFonts w:ascii="Arial" w:hAnsi="Arial" w:cs="Arial"/>
          <w:spacing w:val="-1"/>
          <w:sz w:val="24"/>
          <w:szCs w:val="24"/>
        </w:rPr>
        <w:t>e</w:t>
      </w:r>
      <w:r w:rsidRPr="00727CD2">
        <w:rPr>
          <w:rFonts w:ascii="Arial" w:hAnsi="Arial" w:cs="Arial"/>
          <w:sz w:val="24"/>
          <w:szCs w:val="24"/>
        </w:rPr>
        <w:t xml:space="preserve">l  </w:t>
      </w:r>
      <w:r w:rsidRPr="00727CD2">
        <w:rPr>
          <w:rFonts w:ascii="Arial" w:hAnsi="Arial" w:cs="Arial"/>
          <w:spacing w:val="-1"/>
          <w:sz w:val="24"/>
          <w:szCs w:val="24"/>
        </w:rPr>
        <w:t>ámbito sanitari</w:t>
      </w:r>
      <w:r w:rsidRPr="00727CD2">
        <w:rPr>
          <w:rFonts w:ascii="Arial" w:hAnsi="Arial" w:cs="Arial"/>
          <w:sz w:val="24"/>
          <w:szCs w:val="24"/>
        </w:rPr>
        <w:t>o</w:t>
      </w:r>
      <w:r w:rsidRPr="00727CD2">
        <w:rPr>
          <w:rFonts w:ascii="Arial" w:hAnsi="Arial" w:cs="Arial"/>
          <w:spacing w:val="4"/>
          <w:sz w:val="24"/>
          <w:szCs w:val="24"/>
        </w:rPr>
        <w:t xml:space="preserve"> </w:t>
      </w:r>
      <w:r w:rsidRPr="00727CD2">
        <w:rPr>
          <w:rFonts w:ascii="Arial" w:hAnsi="Arial" w:cs="Arial"/>
          <w:spacing w:val="-1"/>
          <w:sz w:val="24"/>
          <w:szCs w:val="24"/>
        </w:rPr>
        <w:t>par</w:t>
      </w:r>
      <w:r w:rsidRPr="00727CD2">
        <w:rPr>
          <w:rFonts w:ascii="Arial" w:hAnsi="Arial" w:cs="Arial"/>
          <w:sz w:val="24"/>
          <w:szCs w:val="24"/>
        </w:rPr>
        <w:t>a</w:t>
      </w:r>
      <w:r w:rsidRPr="00727CD2">
        <w:rPr>
          <w:rFonts w:ascii="Arial" w:hAnsi="Arial" w:cs="Arial"/>
          <w:spacing w:val="4"/>
          <w:sz w:val="24"/>
          <w:szCs w:val="24"/>
        </w:rPr>
        <w:t xml:space="preserve"> </w:t>
      </w:r>
      <w:r w:rsidRPr="00727CD2">
        <w:rPr>
          <w:rFonts w:ascii="Arial" w:hAnsi="Arial" w:cs="Arial"/>
          <w:spacing w:val="-1"/>
          <w:sz w:val="24"/>
          <w:szCs w:val="24"/>
        </w:rPr>
        <w:t>lo</w:t>
      </w:r>
      <w:r w:rsidRPr="00727CD2">
        <w:rPr>
          <w:rFonts w:ascii="Arial" w:hAnsi="Arial" w:cs="Arial"/>
          <w:sz w:val="24"/>
          <w:szCs w:val="24"/>
        </w:rPr>
        <w:t>s</w:t>
      </w:r>
      <w:r w:rsidRPr="00727CD2">
        <w:rPr>
          <w:rFonts w:ascii="Arial" w:hAnsi="Arial" w:cs="Arial"/>
          <w:spacing w:val="4"/>
          <w:sz w:val="24"/>
          <w:szCs w:val="24"/>
        </w:rPr>
        <w:t xml:space="preserve"> </w:t>
      </w:r>
      <w:r w:rsidRPr="00727CD2">
        <w:rPr>
          <w:rFonts w:ascii="Arial" w:hAnsi="Arial" w:cs="Arial"/>
          <w:spacing w:val="-1"/>
          <w:sz w:val="24"/>
          <w:szCs w:val="24"/>
        </w:rPr>
        <w:t>cuidadore</w:t>
      </w:r>
      <w:r w:rsidRPr="00727CD2">
        <w:rPr>
          <w:rFonts w:ascii="Arial" w:hAnsi="Arial" w:cs="Arial"/>
          <w:sz w:val="24"/>
          <w:szCs w:val="24"/>
        </w:rPr>
        <w:t>s</w:t>
      </w:r>
      <w:r w:rsidRPr="00727CD2">
        <w:rPr>
          <w:rFonts w:ascii="Arial" w:hAnsi="Arial" w:cs="Arial"/>
          <w:spacing w:val="4"/>
          <w:sz w:val="24"/>
          <w:szCs w:val="24"/>
        </w:rPr>
        <w:t xml:space="preserve"> </w:t>
      </w:r>
      <w:r w:rsidRPr="00727CD2">
        <w:rPr>
          <w:rFonts w:ascii="Arial" w:hAnsi="Arial" w:cs="Arial"/>
          <w:sz w:val="24"/>
          <w:szCs w:val="24"/>
        </w:rPr>
        <w:t>o</w:t>
      </w:r>
      <w:r w:rsidRPr="00727CD2">
        <w:rPr>
          <w:rFonts w:ascii="Arial" w:hAnsi="Arial" w:cs="Arial"/>
          <w:spacing w:val="4"/>
          <w:sz w:val="24"/>
          <w:szCs w:val="24"/>
        </w:rPr>
        <w:t xml:space="preserve"> </w:t>
      </w:r>
      <w:r w:rsidRPr="00727CD2">
        <w:rPr>
          <w:rFonts w:ascii="Arial" w:hAnsi="Arial" w:cs="Arial"/>
          <w:spacing w:val="-1"/>
          <w:sz w:val="24"/>
          <w:szCs w:val="24"/>
        </w:rPr>
        <w:t>lo</w:t>
      </w:r>
      <w:r w:rsidRPr="00727CD2">
        <w:rPr>
          <w:rFonts w:ascii="Arial" w:hAnsi="Arial" w:cs="Arial"/>
          <w:sz w:val="24"/>
          <w:szCs w:val="24"/>
        </w:rPr>
        <w:t>s</w:t>
      </w:r>
      <w:r w:rsidRPr="00727CD2">
        <w:rPr>
          <w:rFonts w:ascii="Arial" w:hAnsi="Arial" w:cs="Arial"/>
          <w:spacing w:val="4"/>
          <w:sz w:val="24"/>
          <w:szCs w:val="24"/>
        </w:rPr>
        <w:t xml:space="preserve"> </w:t>
      </w:r>
      <w:r w:rsidRPr="00727CD2">
        <w:rPr>
          <w:rFonts w:ascii="Arial" w:hAnsi="Arial" w:cs="Arial"/>
          <w:spacing w:val="-1"/>
          <w:sz w:val="24"/>
          <w:szCs w:val="24"/>
        </w:rPr>
        <w:t>profesionales.</w:t>
      </w:r>
    </w:p>
    <w:p w:rsidR="006613A4" w:rsidRDefault="006613A4" w:rsidP="006613A4">
      <w:pPr>
        <w:tabs>
          <w:tab w:val="left" w:pos="993"/>
        </w:tabs>
        <w:spacing w:before="240" w:after="0" w:line="360" w:lineRule="auto"/>
        <w:ind w:left="993" w:right="-20"/>
        <w:jc w:val="both"/>
        <w:rPr>
          <w:rFonts w:ascii="Arial" w:hAnsi="Arial" w:cs="Arial"/>
          <w:spacing w:val="-1"/>
          <w:sz w:val="24"/>
          <w:szCs w:val="24"/>
        </w:rPr>
      </w:pPr>
      <w:r w:rsidRPr="00752775">
        <w:rPr>
          <w:rFonts w:ascii="Arial" w:hAnsi="Arial" w:cs="Arial"/>
          <w:spacing w:val="-1"/>
          <w:sz w:val="24"/>
          <w:szCs w:val="24"/>
        </w:rPr>
        <w:t>La</w:t>
      </w:r>
      <w:r w:rsidRPr="00752775">
        <w:rPr>
          <w:rFonts w:ascii="Arial" w:hAnsi="Arial" w:cs="Arial"/>
          <w:sz w:val="24"/>
          <w:szCs w:val="24"/>
        </w:rPr>
        <w:t>s</w:t>
      </w:r>
      <w:r w:rsidRPr="00752775">
        <w:rPr>
          <w:rFonts w:ascii="Arial" w:hAnsi="Arial" w:cs="Arial"/>
          <w:spacing w:val="3"/>
          <w:sz w:val="24"/>
          <w:szCs w:val="24"/>
        </w:rPr>
        <w:t xml:space="preserve"> </w:t>
      </w:r>
      <w:r w:rsidRPr="00752775">
        <w:rPr>
          <w:rFonts w:ascii="Arial" w:hAnsi="Arial" w:cs="Arial"/>
          <w:spacing w:val="-1"/>
          <w:sz w:val="24"/>
          <w:szCs w:val="24"/>
        </w:rPr>
        <w:t>idea</w:t>
      </w:r>
      <w:r w:rsidRPr="00752775">
        <w:rPr>
          <w:rFonts w:ascii="Arial" w:hAnsi="Arial" w:cs="Arial"/>
          <w:sz w:val="24"/>
          <w:szCs w:val="24"/>
        </w:rPr>
        <w:t>s</w:t>
      </w:r>
      <w:r w:rsidRPr="00752775">
        <w:rPr>
          <w:rFonts w:ascii="Arial" w:hAnsi="Arial" w:cs="Arial"/>
          <w:spacing w:val="3"/>
          <w:sz w:val="24"/>
          <w:szCs w:val="24"/>
        </w:rPr>
        <w:t xml:space="preserve"> </w:t>
      </w:r>
      <w:r w:rsidRPr="00752775">
        <w:rPr>
          <w:rFonts w:ascii="Arial" w:hAnsi="Arial" w:cs="Arial"/>
          <w:spacing w:val="-1"/>
          <w:sz w:val="24"/>
          <w:szCs w:val="24"/>
        </w:rPr>
        <w:t>delirante</w:t>
      </w:r>
      <w:r w:rsidRPr="00752775">
        <w:rPr>
          <w:rFonts w:ascii="Arial" w:hAnsi="Arial" w:cs="Arial"/>
          <w:sz w:val="24"/>
          <w:szCs w:val="24"/>
        </w:rPr>
        <w:t>s</w:t>
      </w:r>
      <w:r>
        <w:rPr>
          <w:rFonts w:ascii="Arial" w:hAnsi="Arial" w:cs="Arial"/>
          <w:sz w:val="24"/>
          <w:szCs w:val="24"/>
        </w:rPr>
        <w:t xml:space="preserve">; </w:t>
      </w:r>
      <w:r w:rsidRPr="00470E4F">
        <w:rPr>
          <w:rFonts w:ascii="Arial" w:hAnsi="Arial" w:cs="Arial"/>
          <w:color w:val="000000"/>
          <w:sz w:val="24"/>
          <w:szCs w:val="24"/>
        </w:rPr>
        <w:t>Suelen ser tardías. Incluyen las de robo, abandono, infidelidad, el pensamiento de que el cuidador es un impostor o de que el domicilio no es el propio</w:t>
      </w:r>
      <w:r>
        <w:rPr>
          <w:rFonts w:ascii="Arial" w:hAnsi="Arial" w:cs="Arial"/>
          <w:color w:val="000000"/>
          <w:sz w:val="24"/>
          <w:szCs w:val="24"/>
        </w:rPr>
        <w:t xml:space="preserve"> y suele presentarse en cuadros de</w:t>
      </w:r>
      <w:r w:rsidRPr="00752775">
        <w:rPr>
          <w:rFonts w:ascii="Arial" w:hAnsi="Arial" w:cs="Arial"/>
          <w:spacing w:val="-1"/>
          <w:sz w:val="24"/>
          <w:szCs w:val="24"/>
        </w:rPr>
        <w:t>:</w:t>
      </w:r>
    </w:p>
    <w:p w:rsidR="006613A4" w:rsidRPr="00457508" w:rsidRDefault="006613A4" w:rsidP="006613A4">
      <w:pPr>
        <w:pStyle w:val="Prrafodelista"/>
        <w:numPr>
          <w:ilvl w:val="2"/>
          <w:numId w:val="26"/>
        </w:numPr>
        <w:tabs>
          <w:tab w:val="left" w:pos="993"/>
        </w:tabs>
        <w:spacing w:before="240" w:after="0" w:line="360" w:lineRule="auto"/>
        <w:ind w:right="-20"/>
        <w:jc w:val="both"/>
        <w:rPr>
          <w:rFonts w:ascii="Arial" w:hAnsi="Arial" w:cs="Arial"/>
          <w:spacing w:val="-1"/>
          <w:sz w:val="24"/>
          <w:szCs w:val="24"/>
        </w:rPr>
      </w:pPr>
      <w:r w:rsidRPr="00457508">
        <w:rPr>
          <w:rFonts w:ascii="Arial" w:hAnsi="Arial" w:cs="Arial"/>
          <w:bCs/>
          <w:spacing w:val="-1"/>
          <w:sz w:val="24"/>
          <w:szCs w:val="24"/>
        </w:rPr>
        <w:t>L</w:t>
      </w:r>
      <w:r w:rsidRPr="00457508">
        <w:rPr>
          <w:rFonts w:ascii="Arial" w:hAnsi="Arial" w:cs="Arial"/>
          <w:bCs/>
          <w:sz w:val="24"/>
          <w:szCs w:val="24"/>
        </w:rPr>
        <w:t xml:space="preserve">a </w:t>
      </w:r>
      <w:r w:rsidRPr="00457508">
        <w:rPr>
          <w:rFonts w:ascii="Arial" w:hAnsi="Arial" w:cs="Arial"/>
          <w:bCs/>
          <w:spacing w:val="-1"/>
          <w:sz w:val="24"/>
          <w:szCs w:val="24"/>
        </w:rPr>
        <w:t>esquizofreni</w:t>
      </w:r>
      <w:r w:rsidRPr="00457508">
        <w:rPr>
          <w:rFonts w:ascii="Arial" w:hAnsi="Arial" w:cs="Arial"/>
          <w:bCs/>
          <w:sz w:val="24"/>
          <w:szCs w:val="24"/>
        </w:rPr>
        <w:t xml:space="preserve">a </w:t>
      </w:r>
      <w:r w:rsidRPr="00457508">
        <w:rPr>
          <w:rFonts w:ascii="Arial" w:hAnsi="Arial" w:cs="Arial"/>
          <w:bCs/>
          <w:spacing w:val="-1"/>
          <w:sz w:val="24"/>
          <w:szCs w:val="24"/>
        </w:rPr>
        <w:t>crónic</w:t>
      </w:r>
      <w:r w:rsidRPr="00457508">
        <w:rPr>
          <w:rFonts w:ascii="Arial" w:hAnsi="Arial" w:cs="Arial"/>
          <w:bCs/>
          <w:sz w:val="24"/>
          <w:szCs w:val="24"/>
        </w:rPr>
        <w:t xml:space="preserve">a </w:t>
      </w:r>
      <w:r w:rsidRPr="00457508">
        <w:rPr>
          <w:rFonts w:ascii="Arial" w:hAnsi="Arial" w:cs="Arial"/>
          <w:bCs/>
          <w:spacing w:val="7"/>
          <w:sz w:val="24"/>
          <w:szCs w:val="24"/>
        </w:rPr>
        <w:t xml:space="preserve"> </w:t>
      </w:r>
      <w:r w:rsidRPr="00457508">
        <w:rPr>
          <w:rFonts w:ascii="Arial" w:hAnsi="Arial" w:cs="Arial"/>
          <w:spacing w:val="-1"/>
          <w:sz w:val="24"/>
          <w:szCs w:val="24"/>
        </w:rPr>
        <w:t>d</w:t>
      </w:r>
      <w:r w:rsidRPr="00457508">
        <w:rPr>
          <w:rFonts w:ascii="Arial" w:hAnsi="Arial" w:cs="Arial"/>
          <w:sz w:val="24"/>
          <w:szCs w:val="24"/>
        </w:rPr>
        <w:t>e</w:t>
      </w:r>
      <w:r w:rsidRPr="00457508">
        <w:rPr>
          <w:rFonts w:ascii="Arial" w:hAnsi="Arial" w:cs="Arial"/>
          <w:spacing w:val="6"/>
          <w:sz w:val="24"/>
          <w:szCs w:val="24"/>
        </w:rPr>
        <w:t xml:space="preserve"> </w:t>
      </w:r>
      <w:r w:rsidRPr="00457508">
        <w:rPr>
          <w:rFonts w:ascii="Arial" w:hAnsi="Arial" w:cs="Arial"/>
          <w:spacing w:val="-1"/>
          <w:sz w:val="24"/>
          <w:szCs w:val="24"/>
        </w:rPr>
        <w:t>inici</w:t>
      </w:r>
      <w:r w:rsidRPr="00457508">
        <w:rPr>
          <w:rFonts w:ascii="Arial" w:hAnsi="Arial" w:cs="Arial"/>
          <w:sz w:val="24"/>
          <w:szCs w:val="24"/>
        </w:rPr>
        <w:t>o</w:t>
      </w:r>
      <w:r w:rsidRPr="00457508">
        <w:rPr>
          <w:rFonts w:ascii="Arial" w:hAnsi="Arial" w:cs="Arial"/>
          <w:spacing w:val="6"/>
          <w:sz w:val="24"/>
          <w:szCs w:val="24"/>
        </w:rPr>
        <w:t xml:space="preserve"> </w:t>
      </w:r>
      <w:r w:rsidRPr="00457508">
        <w:rPr>
          <w:rFonts w:ascii="Arial" w:hAnsi="Arial" w:cs="Arial"/>
          <w:spacing w:val="-1"/>
          <w:sz w:val="24"/>
          <w:szCs w:val="24"/>
        </w:rPr>
        <w:t>tempran</w:t>
      </w:r>
      <w:r w:rsidRPr="00457508">
        <w:rPr>
          <w:rFonts w:ascii="Arial" w:hAnsi="Arial" w:cs="Arial"/>
          <w:sz w:val="24"/>
          <w:szCs w:val="24"/>
        </w:rPr>
        <w:t>o</w:t>
      </w:r>
      <w:r w:rsidRPr="00457508">
        <w:rPr>
          <w:rFonts w:ascii="Arial" w:hAnsi="Arial" w:cs="Arial"/>
          <w:spacing w:val="6"/>
          <w:sz w:val="24"/>
          <w:szCs w:val="24"/>
        </w:rPr>
        <w:t xml:space="preserve"> </w:t>
      </w:r>
      <w:r w:rsidRPr="00457508">
        <w:rPr>
          <w:rFonts w:ascii="Arial" w:hAnsi="Arial" w:cs="Arial"/>
          <w:spacing w:val="-1"/>
          <w:sz w:val="24"/>
          <w:szCs w:val="24"/>
        </w:rPr>
        <w:t>e</w:t>
      </w:r>
      <w:r w:rsidRPr="00457508">
        <w:rPr>
          <w:rFonts w:ascii="Arial" w:hAnsi="Arial" w:cs="Arial"/>
          <w:sz w:val="24"/>
          <w:szCs w:val="24"/>
        </w:rPr>
        <w:t>n</w:t>
      </w:r>
      <w:r w:rsidRPr="00457508">
        <w:rPr>
          <w:rFonts w:ascii="Arial" w:hAnsi="Arial" w:cs="Arial"/>
          <w:spacing w:val="6"/>
          <w:sz w:val="24"/>
          <w:szCs w:val="24"/>
        </w:rPr>
        <w:t xml:space="preserve"> </w:t>
      </w:r>
      <w:r w:rsidRPr="00457508">
        <w:rPr>
          <w:rFonts w:ascii="Arial" w:hAnsi="Arial" w:cs="Arial"/>
          <w:spacing w:val="-1"/>
          <w:sz w:val="24"/>
          <w:szCs w:val="24"/>
        </w:rPr>
        <w:t>l</w:t>
      </w:r>
      <w:r w:rsidRPr="00457508">
        <w:rPr>
          <w:rFonts w:ascii="Arial" w:hAnsi="Arial" w:cs="Arial"/>
          <w:sz w:val="24"/>
          <w:szCs w:val="24"/>
        </w:rPr>
        <w:t>a</w:t>
      </w:r>
      <w:r w:rsidRPr="00457508">
        <w:rPr>
          <w:rFonts w:ascii="Arial" w:hAnsi="Arial" w:cs="Arial"/>
          <w:spacing w:val="6"/>
          <w:sz w:val="24"/>
          <w:szCs w:val="24"/>
        </w:rPr>
        <w:t xml:space="preserve"> </w:t>
      </w:r>
      <w:r w:rsidRPr="00457508">
        <w:rPr>
          <w:rFonts w:ascii="Arial" w:hAnsi="Arial" w:cs="Arial"/>
          <w:spacing w:val="-1"/>
          <w:sz w:val="24"/>
          <w:szCs w:val="24"/>
        </w:rPr>
        <w:t>vida.</w:t>
      </w:r>
    </w:p>
    <w:p w:rsidR="006613A4" w:rsidRPr="00752775" w:rsidRDefault="006613A4" w:rsidP="006613A4">
      <w:pPr>
        <w:pStyle w:val="Prrafodelista"/>
        <w:spacing w:before="240" w:after="0" w:line="360" w:lineRule="auto"/>
        <w:ind w:left="1146" w:right="-20" w:hanging="12"/>
        <w:jc w:val="both"/>
        <w:rPr>
          <w:rFonts w:ascii="Arial" w:hAnsi="Arial" w:cs="Arial"/>
          <w:sz w:val="24"/>
          <w:szCs w:val="24"/>
        </w:rPr>
      </w:pPr>
    </w:p>
    <w:p w:rsidR="006613A4" w:rsidRPr="00752775" w:rsidRDefault="006613A4" w:rsidP="006613A4">
      <w:pPr>
        <w:pStyle w:val="Prrafodelista"/>
        <w:numPr>
          <w:ilvl w:val="2"/>
          <w:numId w:val="26"/>
        </w:numPr>
        <w:spacing w:before="240" w:after="0" w:line="360" w:lineRule="auto"/>
        <w:ind w:right="49"/>
        <w:jc w:val="both"/>
        <w:rPr>
          <w:rFonts w:ascii="Arial" w:hAnsi="Arial" w:cs="Arial"/>
          <w:sz w:val="24"/>
          <w:szCs w:val="24"/>
        </w:rPr>
      </w:pPr>
      <w:r w:rsidRPr="00752775">
        <w:rPr>
          <w:rFonts w:ascii="Arial" w:hAnsi="Arial" w:cs="Arial"/>
          <w:bCs/>
          <w:spacing w:val="1"/>
          <w:sz w:val="24"/>
          <w:szCs w:val="24"/>
        </w:rPr>
        <w:t>Cuadro</w:t>
      </w:r>
      <w:r w:rsidRPr="00752775">
        <w:rPr>
          <w:rFonts w:ascii="Arial" w:hAnsi="Arial" w:cs="Arial"/>
          <w:bCs/>
          <w:sz w:val="24"/>
          <w:szCs w:val="24"/>
        </w:rPr>
        <w:t xml:space="preserve">s </w:t>
      </w:r>
      <w:r w:rsidRPr="00752775">
        <w:rPr>
          <w:rFonts w:ascii="Arial" w:hAnsi="Arial" w:cs="Arial"/>
          <w:bCs/>
          <w:spacing w:val="1"/>
          <w:sz w:val="24"/>
          <w:szCs w:val="24"/>
        </w:rPr>
        <w:t>demenciale</w:t>
      </w:r>
      <w:r w:rsidRPr="00752775">
        <w:rPr>
          <w:rFonts w:ascii="Arial" w:hAnsi="Arial" w:cs="Arial"/>
          <w:bCs/>
          <w:sz w:val="24"/>
          <w:szCs w:val="24"/>
        </w:rPr>
        <w:t>s</w:t>
      </w:r>
      <w:r w:rsidRPr="00752775">
        <w:rPr>
          <w:rFonts w:ascii="Arial" w:hAnsi="Arial" w:cs="Arial"/>
          <w:bCs/>
          <w:spacing w:val="19"/>
          <w:sz w:val="24"/>
          <w:szCs w:val="24"/>
        </w:rPr>
        <w:t xml:space="preserve"> </w:t>
      </w:r>
      <w:r w:rsidRPr="00752775">
        <w:rPr>
          <w:rFonts w:ascii="Arial" w:hAnsi="Arial" w:cs="Arial"/>
          <w:sz w:val="24"/>
          <w:szCs w:val="24"/>
        </w:rPr>
        <w:t>en</w:t>
      </w:r>
      <w:r w:rsidRPr="00752775">
        <w:rPr>
          <w:rFonts w:ascii="Arial" w:hAnsi="Arial" w:cs="Arial"/>
          <w:spacing w:val="18"/>
          <w:sz w:val="24"/>
          <w:szCs w:val="24"/>
        </w:rPr>
        <w:t xml:space="preserve"> </w:t>
      </w:r>
      <w:r w:rsidRPr="00752775">
        <w:rPr>
          <w:rFonts w:ascii="Arial" w:hAnsi="Arial" w:cs="Arial"/>
          <w:sz w:val="24"/>
          <w:szCs w:val="24"/>
        </w:rPr>
        <w:t>los</w:t>
      </w:r>
      <w:r w:rsidRPr="00752775">
        <w:rPr>
          <w:rFonts w:ascii="Arial" w:hAnsi="Arial" w:cs="Arial"/>
          <w:spacing w:val="18"/>
          <w:sz w:val="24"/>
          <w:szCs w:val="24"/>
        </w:rPr>
        <w:t xml:space="preserve"> </w:t>
      </w:r>
      <w:r w:rsidRPr="00752775">
        <w:rPr>
          <w:rFonts w:ascii="Arial" w:hAnsi="Arial" w:cs="Arial"/>
          <w:sz w:val="24"/>
          <w:szCs w:val="24"/>
        </w:rPr>
        <w:t>cuales</w:t>
      </w:r>
      <w:r w:rsidRPr="00752775">
        <w:rPr>
          <w:rFonts w:ascii="Arial" w:hAnsi="Arial" w:cs="Arial"/>
          <w:spacing w:val="18"/>
          <w:sz w:val="24"/>
          <w:szCs w:val="24"/>
        </w:rPr>
        <w:t xml:space="preserve"> </w:t>
      </w:r>
      <w:r w:rsidRPr="00752775">
        <w:rPr>
          <w:rFonts w:ascii="Arial" w:hAnsi="Arial" w:cs="Arial"/>
          <w:sz w:val="24"/>
          <w:szCs w:val="24"/>
        </w:rPr>
        <w:t>los</w:t>
      </w:r>
      <w:r w:rsidRPr="00752775">
        <w:rPr>
          <w:rFonts w:ascii="Arial" w:hAnsi="Arial" w:cs="Arial"/>
          <w:spacing w:val="18"/>
          <w:sz w:val="24"/>
          <w:szCs w:val="24"/>
        </w:rPr>
        <w:t xml:space="preserve"> </w:t>
      </w:r>
      <w:r w:rsidRPr="00752775">
        <w:rPr>
          <w:rFonts w:ascii="Arial" w:hAnsi="Arial" w:cs="Arial"/>
          <w:sz w:val="24"/>
          <w:szCs w:val="24"/>
        </w:rPr>
        <w:t>pensamientos</w:t>
      </w:r>
      <w:r w:rsidRPr="00752775">
        <w:rPr>
          <w:rFonts w:ascii="Arial" w:hAnsi="Arial" w:cs="Arial"/>
          <w:spacing w:val="18"/>
          <w:sz w:val="24"/>
          <w:szCs w:val="24"/>
        </w:rPr>
        <w:t xml:space="preserve"> </w:t>
      </w:r>
      <w:r w:rsidRPr="00752775">
        <w:rPr>
          <w:rFonts w:ascii="Arial" w:hAnsi="Arial" w:cs="Arial"/>
          <w:sz w:val="24"/>
          <w:szCs w:val="24"/>
        </w:rPr>
        <w:t>paranoides</w:t>
      </w:r>
      <w:r w:rsidRPr="00752775">
        <w:rPr>
          <w:rFonts w:ascii="Arial" w:hAnsi="Arial" w:cs="Arial"/>
          <w:spacing w:val="18"/>
          <w:sz w:val="24"/>
          <w:szCs w:val="24"/>
        </w:rPr>
        <w:t xml:space="preserve"> </w:t>
      </w:r>
      <w:r w:rsidRPr="00752775">
        <w:rPr>
          <w:rFonts w:ascii="Arial" w:hAnsi="Arial" w:cs="Arial"/>
          <w:sz w:val="24"/>
          <w:szCs w:val="24"/>
        </w:rPr>
        <w:t xml:space="preserve">pueden </w:t>
      </w:r>
      <w:r w:rsidRPr="00752775">
        <w:rPr>
          <w:rFonts w:ascii="Arial" w:hAnsi="Arial" w:cs="Arial"/>
          <w:spacing w:val="-1"/>
          <w:sz w:val="24"/>
          <w:szCs w:val="24"/>
        </w:rPr>
        <w:t>domina</w:t>
      </w:r>
      <w:r w:rsidRPr="00752775">
        <w:rPr>
          <w:rFonts w:ascii="Arial" w:hAnsi="Arial" w:cs="Arial"/>
          <w:sz w:val="24"/>
          <w:szCs w:val="24"/>
        </w:rPr>
        <w:t xml:space="preserve">r </w:t>
      </w:r>
      <w:r w:rsidRPr="00752775">
        <w:rPr>
          <w:rFonts w:ascii="Arial" w:hAnsi="Arial" w:cs="Arial"/>
          <w:spacing w:val="-1"/>
          <w:sz w:val="24"/>
          <w:szCs w:val="24"/>
        </w:rPr>
        <w:t>otro</w:t>
      </w:r>
      <w:r w:rsidRPr="00752775">
        <w:rPr>
          <w:rFonts w:ascii="Arial" w:hAnsi="Arial" w:cs="Arial"/>
          <w:sz w:val="24"/>
          <w:szCs w:val="24"/>
        </w:rPr>
        <w:t xml:space="preserve">s </w:t>
      </w:r>
      <w:r w:rsidRPr="00752775">
        <w:rPr>
          <w:rFonts w:ascii="Arial" w:hAnsi="Arial" w:cs="Arial"/>
          <w:spacing w:val="-1"/>
          <w:sz w:val="24"/>
          <w:szCs w:val="24"/>
        </w:rPr>
        <w:t>síntomas</w:t>
      </w:r>
      <w:r w:rsidRPr="00752775">
        <w:rPr>
          <w:rFonts w:ascii="Arial" w:hAnsi="Arial" w:cs="Arial"/>
          <w:sz w:val="24"/>
          <w:szCs w:val="24"/>
        </w:rPr>
        <w:t xml:space="preserve">, </w:t>
      </w:r>
      <w:r w:rsidRPr="00752775">
        <w:rPr>
          <w:rFonts w:ascii="Arial" w:hAnsi="Arial" w:cs="Arial"/>
          <w:spacing w:val="-1"/>
          <w:sz w:val="24"/>
          <w:szCs w:val="24"/>
        </w:rPr>
        <w:t>sobr</w:t>
      </w:r>
      <w:r w:rsidRPr="00752775">
        <w:rPr>
          <w:rFonts w:ascii="Arial" w:hAnsi="Arial" w:cs="Arial"/>
          <w:sz w:val="24"/>
          <w:szCs w:val="24"/>
        </w:rPr>
        <w:t xml:space="preserve">e </w:t>
      </w:r>
      <w:r w:rsidRPr="00752775">
        <w:rPr>
          <w:rFonts w:ascii="Arial" w:hAnsi="Arial" w:cs="Arial"/>
          <w:spacing w:val="-1"/>
          <w:sz w:val="24"/>
          <w:szCs w:val="24"/>
        </w:rPr>
        <w:t>tod</w:t>
      </w:r>
      <w:r w:rsidRPr="00752775">
        <w:rPr>
          <w:rFonts w:ascii="Arial" w:hAnsi="Arial" w:cs="Arial"/>
          <w:sz w:val="24"/>
          <w:szCs w:val="24"/>
        </w:rPr>
        <w:t xml:space="preserve">o </w:t>
      </w:r>
      <w:r w:rsidRPr="00752775">
        <w:rPr>
          <w:rFonts w:ascii="Arial" w:hAnsi="Arial" w:cs="Arial"/>
          <w:spacing w:val="-1"/>
          <w:sz w:val="24"/>
          <w:szCs w:val="24"/>
        </w:rPr>
        <w:t>e</w:t>
      </w:r>
      <w:r w:rsidRPr="00752775">
        <w:rPr>
          <w:rFonts w:ascii="Arial" w:hAnsi="Arial" w:cs="Arial"/>
          <w:sz w:val="24"/>
          <w:szCs w:val="24"/>
        </w:rPr>
        <w:t xml:space="preserve">n </w:t>
      </w:r>
      <w:r w:rsidRPr="00752775">
        <w:rPr>
          <w:rFonts w:ascii="Arial" w:hAnsi="Arial" w:cs="Arial"/>
          <w:spacing w:val="-1"/>
          <w:sz w:val="24"/>
          <w:szCs w:val="24"/>
        </w:rPr>
        <w:t>fase</w:t>
      </w:r>
      <w:r w:rsidRPr="00752775">
        <w:rPr>
          <w:rFonts w:ascii="Arial" w:hAnsi="Arial" w:cs="Arial"/>
          <w:sz w:val="24"/>
          <w:szCs w:val="24"/>
        </w:rPr>
        <w:t xml:space="preserve">s </w:t>
      </w:r>
      <w:r w:rsidRPr="00752775">
        <w:rPr>
          <w:rFonts w:ascii="Arial" w:hAnsi="Arial" w:cs="Arial"/>
          <w:spacing w:val="-1"/>
          <w:sz w:val="24"/>
          <w:szCs w:val="24"/>
        </w:rPr>
        <w:t>iníciale</w:t>
      </w:r>
      <w:r w:rsidRPr="00752775">
        <w:rPr>
          <w:rFonts w:ascii="Arial" w:hAnsi="Arial" w:cs="Arial"/>
          <w:sz w:val="24"/>
          <w:szCs w:val="24"/>
        </w:rPr>
        <w:t xml:space="preserve">s </w:t>
      </w:r>
      <w:r w:rsidRPr="00752775">
        <w:rPr>
          <w:rFonts w:ascii="Arial" w:hAnsi="Arial" w:cs="Arial"/>
          <w:spacing w:val="-1"/>
          <w:sz w:val="24"/>
          <w:szCs w:val="24"/>
        </w:rPr>
        <w:t>d</w:t>
      </w:r>
      <w:r w:rsidRPr="00752775">
        <w:rPr>
          <w:rFonts w:ascii="Arial" w:hAnsi="Arial" w:cs="Arial"/>
          <w:sz w:val="24"/>
          <w:szCs w:val="24"/>
        </w:rPr>
        <w:t xml:space="preserve">e </w:t>
      </w:r>
      <w:r w:rsidRPr="00752775">
        <w:rPr>
          <w:rFonts w:ascii="Arial" w:hAnsi="Arial" w:cs="Arial"/>
          <w:spacing w:val="-1"/>
          <w:sz w:val="24"/>
          <w:szCs w:val="24"/>
        </w:rPr>
        <w:t>l</w:t>
      </w:r>
      <w:r w:rsidRPr="00752775">
        <w:rPr>
          <w:rFonts w:ascii="Arial" w:hAnsi="Arial" w:cs="Arial"/>
          <w:sz w:val="24"/>
          <w:szCs w:val="24"/>
        </w:rPr>
        <w:t xml:space="preserve">a </w:t>
      </w:r>
      <w:r w:rsidRPr="00752775">
        <w:rPr>
          <w:rFonts w:ascii="Arial" w:hAnsi="Arial" w:cs="Arial"/>
          <w:spacing w:val="-1"/>
          <w:sz w:val="24"/>
          <w:szCs w:val="24"/>
        </w:rPr>
        <w:t>enfermedad</w:t>
      </w:r>
      <w:r w:rsidRPr="00752775">
        <w:rPr>
          <w:rFonts w:ascii="Arial" w:hAnsi="Arial" w:cs="Arial"/>
          <w:sz w:val="24"/>
          <w:szCs w:val="24"/>
        </w:rPr>
        <w:t xml:space="preserve">, y </w:t>
      </w:r>
      <w:r w:rsidRPr="00752775">
        <w:rPr>
          <w:rFonts w:ascii="Arial" w:hAnsi="Arial" w:cs="Arial"/>
          <w:spacing w:val="-1"/>
          <w:sz w:val="24"/>
          <w:szCs w:val="24"/>
        </w:rPr>
        <w:t xml:space="preserve">dificultar </w:t>
      </w:r>
      <w:r w:rsidRPr="00752775">
        <w:rPr>
          <w:rFonts w:ascii="Arial" w:hAnsi="Arial" w:cs="Arial"/>
          <w:sz w:val="24"/>
          <w:szCs w:val="24"/>
        </w:rPr>
        <w:t xml:space="preserve">enormemente el abordaje de estos enfermos al enfrentarnos con pacientes sumamente </w:t>
      </w:r>
      <w:r w:rsidRPr="00752775">
        <w:rPr>
          <w:rFonts w:ascii="Arial" w:hAnsi="Arial" w:cs="Arial"/>
          <w:spacing w:val="-2"/>
          <w:sz w:val="24"/>
          <w:szCs w:val="24"/>
        </w:rPr>
        <w:t>suspicaces</w:t>
      </w:r>
      <w:r w:rsidRPr="00752775">
        <w:rPr>
          <w:rFonts w:ascii="Arial" w:hAnsi="Arial" w:cs="Arial"/>
          <w:sz w:val="24"/>
          <w:szCs w:val="24"/>
        </w:rPr>
        <w:t>,</w:t>
      </w:r>
      <w:r w:rsidRPr="00752775">
        <w:rPr>
          <w:rFonts w:ascii="Arial" w:hAnsi="Arial" w:cs="Arial"/>
          <w:spacing w:val="13"/>
          <w:sz w:val="24"/>
          <w:szCs w:val="24"/>
        </w:rPr>
        <w:t xml:space="preserve"> </w:t>
      </w:r>
      <w:r w:rsidRPr="00752775">
        <w:rPr>
          <w:rFonts w:ascii="Arial" w:hAnsi="Arial" w:cs="Arial"/>
          <w:spacing w:val="-2"/>
          <w:sz w:val="24"/>
          <w:szCs w:val="24"/>
        </w:rPr>
        <w:t>hostile</w:t>
      </w:r>
      <w:r w:rsidRPr="00752775">
        <w:rPr>
          <w:rFonts w:ascii="Arial" w:hAnsi="Arial" w:cs="Arial"/>
          <w:sz w:val="24"/>
          <w:szCs w:val="24"/>
        </w:rPr>
        <w:t>s</w:t>
      </w:r>
      <w:r w:rsidRPr="00752775">
        <w:rPr>
          <w:rFonts w:ascii="Arial" w:hAnsi="Arial" w:cs="Arial"/>
          <w:spacing w:val="13"/>
          <w:sz w:val="24"/>
          <w:szCs w:val="24"/>
        </w:rPr>
        <w:t xml:space="preserve"> </w:t>
      </w:r>
      <w:r w:rsidRPr="00752775">
        <w:rPr>
          <w:rFonts w:ascii="Arial" w:hAnsi="Arial" w:cs="Arial"/>
          <w:sz w:val="24"/>
          <w:szCs w:val="24"/>
        </w:rPr>
        <w:t>y</w:t>
      </w:r>
      <w:r w:rsidRPr="00752775">
        <w:rPr>
          <w:rFonts w:ascii="Arial" w:hAnsi="Arial" w:cs="Arial"/>
          <w:spacing w:val="13"/>
          <w:sz w:val="24"/>
          <w:szCs w:val="24"/>
        </w:rPr>
        <w:t xml:space="preserve"> </w:t>
      </w:r>
      <w:r w:rsidRPr="00752775">
        <w:rPr>
          <w:rFonts w:ascii="Arial" w:hAnsi="Arial" w:cs="Arial"/>
          <w:spacing w:val="-2"/>
          <w:sz w:val="24"/>
          <w:szCs w:val="24"/>
        </w:rPr>
        <w:t>agitados.</w:t>
      </w:r>
    </w:p>
    <w:p w:rsidR="006613A4" w:rsidRPr="00752775" w:rsidRDefault="006613A4" w:rsidP="006613A4">
      <w:pPr>
        <w:pStyle w:val="Prrafodelista"/>
        <w:spacing w:before="240" w:after="0" w:line="360" w:lineRule="auto"/>
        <w:ind w:left="0" w:right="49"/>
        <w:jc w:val="both"/>
        <w:rPr>
          <w:rFonts w:ascii="Arial" w:hAnsi="Arial" w:cs="Arial"/>
          <w:sz w:val="24"/>
          <w:szCs w:val="24"/>
        </w:rPr>
      </w:pPr>
    </w:p>
    <w:p w:rsidR="006613A4" w:rsidRPr="00457508" w:rsidRDefault="006613A4" w:rsidP="006613A4">
      <w:pPr>
        <w:pStyle w:val="Prrafodelista"/>
        <w:numPr>
          <w:ilvl w:val="2"/>
          <w:numId w:val="26"/>
        </w:numPr>
        <w:spacing w:before="240" w:after="0" w:line="360" w:lineRule="auto"/>
        <w:ind w:right="64"/>
        <w:jc w:val="both"/>
        <w:rPr>
          <w:rFonts w:ascii="Arial" w:hAnsi="Arial" w:cs="Arial"/>
          <w:sz w:val="24"/>
          <w:szCs w:val="24"/>
        </w:rPr>
      </w:pPr>
      <w:r w:rsidRPr="00752775">
        <w:rPr>
          <w:rFonts w:ascii="Arial" w:hAnsi="Arial" w:cs="Arial"/>
          <w:bCs/>
          <w:spacing w:val="1"/>
          <w:sz w:val="24"/>
          <w:szCs w:val="24"/>
        </w:rPr>
        <w:t>Síndrome</w:t>
      </w:r>
      <w:r w:rsidRPr="00752775">
        <w:rPr>
          <w:rFonts w:ascii="Arial" w:hAnsi="Arial" w:cs="Arial"/>
          <w:bCs/>
          <w:sz w:val="24"/>
          <w:szCs w:val="24"/>
        </w:rPr>
        <w:t xml:space="preserve">s </w:t>
      </w:r>
      <w:r w:rsidRPr="00752775">
        <w:rPr>
          <w:rFonts w:ascii="Arial" w:hAnsi="Arial" w:cs="Arial"/>
          <w:bCs/>
          <w:spacing w:val="1"/>
          <w:sz w:val="24"/>
          <w:szCs w:val="24"/>
        </w:rPr>
        <w:t>orgánico</w:t>
      </w:r>
      <w:r w:rsidRPr="00752775">
        <w:rPr>
          <w:rFonts w:ascii="Arial" w:hAnsi="Arial" w:cs="Arial"/>
          <w:bCs/>
          <w:sz w:val="24"/>
          <w:szCs w:val="24"/>
        </w:rPr>
        <w:t xml:space="preserve">s </w:t>
      </w:r>
      <w:r w:rsidRPr="00752775">
        <w:rPr>
          <w:rFonts w:ascii="Arial" w:hAnsi="Arial" w:cs="Arial"/>
          <w:bCs/>
          <w:spacing w:val="1"/>
          <w:sz w:val="24"/>
          <w:szCs w:val="24"/>
        </w:rPr>
        <w:t>cerebrale</w:t>
      </w:r>
      <w:r w:rsidRPr="00752775">
        <w:rPr>
          <w:rFonts w:ascii="Arial" w:hAnsi="Arial" w:cs="Arial"/>
          <w:bCs/>
          <w:sz w:val="24"/>
          <w:szCs w:val="24"/>
        </w:rPr>
        <w:t>s</w:t>
      </w:r>
      <w:r w:rsidRPr="00752775">
        <w:rPr>
          <w:rFonts w:ascii="Arial" w:hAnsi="Arial" w:cs="Arial"/>
          <w:bCs/>
          <w:spacing w:val="15"/>
          <w:sz w:val="24"/>
          <w:szCs w:val="24"/>
        </w:rPr>
        <w:t xml:space="preserve"> </w:t>
      </w:r>
      <w:r w:rsidRPr="00752775">
        <w:rPr>
          <w:rFonts w:ascii="Arial" w:hAnsi="Arial" w:cs="Arial"/>
          <w:spacing w:val="-1"/>
          <w:sz w:val="24"/>
          <w:szCs w:val="24"/>
        </w:rPr>
        <w:t>debido</w:t>
      </w:r>
      <w:r w:rsidRPr="00752775">
        <w:rPr>
          <w:rFonts w:ascii="Arial" w:hAnsi="Arial" w:cs="Arial"/>
          <w:sz w:val="24"/>
          <w:szCs w:val="24"/>
        </w:rPr>
        <w:t>s</w:t>
      </w:r>
      <w:r w:rsidRPr="00752775">
        <w:rPr>
          <w:rFonts w:ascii="Arial" w:hAnsi="Arial" w:cs="Arial"/>
          <w:spacing w:val="13"/>
          <w:sz w:val="24"/>
          <w:szCs w:val="24"/>
        </w:rPr>
        <w:t xml:space="preserve"> </w:t>
      </w:r>
      <w:r w:rsidRPr="00752775">
        <w:rPr>
          <w:rFonts w:ascii="Arial" w:hAnsi="Arial" w:cs="Arial"/>
          <w:sz w:val="24"/>
          <w:szCs w:val="24"/>
        </w:rPr>
        <w:t>a</w:t>
      </w:r>
      <w:r w:rsidRPr="00752775">
        <w:rPr>
          <w:rFonts w:ascii="Arial" w:hAnsi="Arial" w:cs="Arial"/>
          <w:spacing w:val="13"/>
          <w:sz w:val="24"/>
          <w:szCs w:val="24"/>
        </w:rPr>
        <w:t xml:space="preserve"> </w:t>
      </w:r>
      <w:r w:rsidRPr="00752775">
        <w:rPr>
          <w:rFonts w:ascii="Arial" w:hAnsi="Arial" w:cs="Arial"/>
          <w:spacing w:val="-1"/>
          <w:sz w:val="24"/>
          <w:szCs w:val="24"/>
        </w:rPr>
        <w:t>l</w:t>
      </w:r>
      <w:r w:rsidRPr="00752775">
        <w:rPr>
          <w:rFonts w:ascii="Arial" w:hAnsi="Arial" w:cs="Arial"/>
          <w:sz w:val="24"/>
          <w:szCs w:val="24"/>
        </w:rPr>
        <w:t>a</w:t>
      </w:r>
      <w:r w:rsidRPr="00752775">
        <w:rPr>
          <w:rFonts w:ascii="Arial" w:hAnsi="Arial" w:cs="Arial"/>
          <w:spacing w:val="13"/>
          <w:sz w:val="24"/>
          <w:szCs w:val="24"/>
        </w:rPr>
        <w:t xml:space="preserve"> </w:t>
      </w:r>
      <w:r w:rsidRPr="00752775">
        <w:rPr>
          <w:rFonts w:ascii="Arial" w:hAnsi="Arial" w:cs="Arial"/>
          <w:spacing w:val="-1"/>
          <w:sz w:val="24"/>
          <w:szCs w:val="24"/>
        </w:rPr>
        <w:t>ingest</w:t>
      </w:r>
      <w:r w:rsidRPr="00752775">
        <w:rPr>
          <w:rFonts w:ascii="Arial" w:hAnsi="Arial" w:cs="Arial"/>
          <w:sz w:val="24"/>
          <w:szCs w:val="24"/>
        </w:rPr>
        <w:t>a</w:t>
      </w:r>
      <w:r w:rsidRPr="00752775">
        <w:rPr>
          <w:rFonts w:ascii="Arial" w:hAnsi="Arial" w:cs="Arial"/>
          <w:spacing w:val="13"/>
          <w:sz w:val="24"/>
          <w:szCs w:val="24"/>
        </w:rPr>
        <w:t xml:space="preserve"> </w:t>
      </w:r>
      <w:r w:rsidRPr="00752775">
        <w:rPr>
          <w:rFonts w:ascii="Arial" w:hAnsi="Arial" w:cs="Arial"/>
          <w:spacing w:val="-1"/>
          <w:sz w:val="24"/>
          <w:szCs w:val="24"/>
        </w:rPr>
        <w:t>d</w:t>
      </w:r>
      <w:r w:rsidRPr="00752775">
        <w:rPr>
          <w:rFonts w:ascii="Arial" w:hAnsi="Arial" w:cs="Arial"/>
          <w:sz w:val="24"/>
          <w:szCs w:val="24"/>
        </w:rPr>
        <w:t>e</w:t>
      </w:r>
      <w:r w:rsidRPr="00752775">
        <w:rPr>
          <w:rFonts w:ascii="Arial" w:hAnsi="Arial" w:cs="Arial"/>
          <w:spacing w:val="13"/>
          <w:sz w:val="24"/>
          <w:szCs w:val="24"/>
        </w:rPr>
        <w:t xml:space="preserve"> </w:t>
      </w:r>
      <w:r w:rsidRPr="00752775">
        <w:rPr>
          <w:rFonts w:ascii="Arial" w:hAnsi="Arial" w:cs="Arial"/>
          <w:spacing w:val="-1"/>
          <w:sz w:val="24"/>
          <w:szCs w:val="24"/>
        </w:rPr>
        <w:t>diversos medicamentos</w:t>
      </w:r>
      <w:r w:rsidRPr="00752775">
        <w:rPr>
          <w:rFonts w:ascii="Arial" w:hAnsi="Arial" w:cs="Arial"/>
          <w:sz w:val="24"/>
          <w:szCs w:val="24"/>
        </w:rPr>
        <w:t>,</w:t>
      </w:r>
      <w:r w:rsidRPr="00752775">
        <w:rPr>
          <w:rFonts w:ascii="Arial" w:hAnsi="Arial" w:cs="Arial"/>
          <w:spacing w:val="5"/>
          <w:sz w:val="24"/>
          <w:szCs w:val="24"/>
        </w:rPr>
        <w:t xml:space="preserve"> </w:t>
      </w:r>
      <w:r w:rsidRPr="00752775">
        <w:rPr>
          <w:rFonts w:ascii="Arial" w:hAnsi="Arial" w:cs="Arial"/>
          <w:spacing w:val="-1"/>
          <w:sz w:val="24"/>
          <w:szCs w:val="24"/>
        </w:rPr>
        <w:t>a</w:t>
      </w:r>
      <w:r w:rsidRPr="00752775">
        <w:rPr>
          <w:rFonts w:ascii="Arial" w:hAnsi="Arial" w:cs="Arial"/>
          <w:sz w:val="24"/>
          <w:szCs w:val="24"/>
        </w:rPr>
        <w:t>l</w:t>
      </w:r>
      <w:r w:rsidRPr="00752775">
        <w:rPr>
          <w:rFonts w:ascii="Arial" w:hAnsi="Arial" w:cs="Arial"/>
          <w:spacing w:val="5"/>
          <w:sz w:val="24"/>
          <w:szCs w:val="24"/>
        </w:rPr>
        <w:t xml:space="preserve"> </w:t>
      </w:r>
      <w:r w:rsidRPr="00752775">
        <w:rPr>
          <w:rFonts w:ascii="Arial" w:hAnsi="Arial" w:cs="Arial"/>
          <w:spacing w:val="-1"/>
          <w:sz w:val="24"/>
          <w:szCs w:val="24"/>
        </w:rPr>
        <w:t>abus</w:t>
      </w:r>
      <w:r w:rsidRPr="00752775">
        <w:rPr>
          <w:rFonts w:ascii="Arial" w:hAnsi="Arial" w:cs="Arial"/>
          <w:sz w:val="24"/>
          <w:szCs w:val="24"/>
        </w:rPr>
        <w:t>o</w:t>
      </w:r>
      <w:r w:rsidRPr="00752775">
        <w:rPr>
          <w:rFonts w:ascii="Arial" w:hAnsi="Arial" w:cs="Arial"/>
          <w:spacing w:val="5"/>
          <w:sz w:val="24"/>
          <w:szCs w:val="24"/>
        </w:rPr>
        <w:t xml:space="preserve"> </w:t>
      </w:r>
      <w:r w:rsidRPr="00752775">
        <w:rPr>
          <w:rFonts w:ascii="Arial" w:hAnsi="Arial" w:cs="Arial"/>
          <w:spacing w:val="-1"/>
          <w:sz w:val="24"/>
          <w:szCs w:val="24"/>
        </w:rPr>
        <w:t>d</w:t>
      </w:r>
      <w:r w:rsidRPr="00752775">
        <w:rPr>
          <w:rFonts w:ascii="Arial" w:hAnsi="Arial" w:cs="Arial"/>
          <w:sz w:val="24"/>
          <w:szCs w:val="24"/>
        </w:rPr>
        <w:t>e</w:t>
      </w:r>
      <w:r w:rsidRPr="00752775">
        <w:rPr>
          <w:rFonts w:ascii="Arial" w:hAnsi="Arial" w:cs="Arial"/>
          <w:spacing w:val="5"/>
          <w:sz w:val="24"/>
          <w:szCs w:val="24"/>
        </w:rPr>
        <w:t xml:space="preserve"> </w:t>
      </w:r>
      <w:r w:rsidRPr="00752775">
        <w:rPr>
          <w:rFonts w:ascii="Arial" w:hAnsi="Arial" w:cs="Arial"/>
          <w:spacing w:val="-1"/>
          <w:sz w:val="24"/>
          <w:szCs w:val="24"/>
        </w:rPr>
        <w:t>alcoho</w:t>
      </w:r>
      <w:r w:rsidRPr="00752775">
        <w:rPr>
          <w:rFonts w:ascii="Arial" w:hAnsi="Arial" w:cs="Arial"/>
          <w:sz w:val="24"/>
          <w:szCs w:val="24"/>
        </w:rPr>
        <w:t>l</w:t>
      </w:r>
      <w:r w:rsidRPr="00752775">
        <w:rPr>
          <w:rFonts w:ascii="Arial" w:hAnsi="Arial" w:cs="Arial"/>
          <w:spacing w:val="5"/>
          <w:sz w:val="24"/>
          <w:szCs w:val="24"/>
        </w:rPr>
        <w:t xml:space="preserve"> </w:t>
      </w:r>
      <w:r w:rsidRPr="00752775">
        <w:rPr>
          <w:rFonts w:ascii="Arial" w:hAnsi="Arial" w:cs="Arial"/>
          <w:sz w:val="24"/>
          <w:szCs w:val="24"/>
        </w:rPr>
        <w:t>o</w:t>
      </w:r>
      <w:r w:rsidRPr="00752775">
        <w:rPr>
          <w:rFonts w:ascii="Arial" w:hAnsi="Arial" w:cs="Arial"/>
          <w:spacing w:val="5"/>
          <w:sz w:val="24"/>
          <w:szCs w:val="24"/>
        </w:rPr>
        <w:t xml:space="preserve"> </w:t>
      </w:r>
      <w:r w:rsidRPr="00752775">
        <w:rPr>
          <w:rFonts w:ascii="Arial" w:hAnsi="Arial" w:cs="Arial"/>
          <w:spacing w:val="-1"/>
          <w:sz w:val="24"/>
          <w:szCs w:val="24"/>
        </w:rPr>
        <w:t>po</w:t>
      </w:r>
      <w:r w:rsidRPr="00752775">
        <w:rPr>
          <w:rFonts w:ascii="Arial" w:hAnsi="Arial" w:cs="Arial"/>
          <w:sz w:val="24"/>
          <w:szCs w:val="24"/>
        </w:rPr>
        <w:t>r</w:t>
      </w:r>
      <w:r w:rsidRPr="00752775">
        <w:rPr>
          <w:rFonts w:ascii="Arial" w:hAnsi="Arial" w:cs="Arial"/>
          <w:spacing w:val="5"/>
          <w:sz w:val="24"/>
          <w:szCs w:val="24"/>
        </w:rPr>
        <w:t xml:space="preserve"> </w:t>
      </w:r>
      <w:r w:rsidRPr="00752775">
        <w:rPr>
          <w:rFonts w:ascii="Arial" w:hAnsi="Arial" w:cs="Arial"/>
          <w:spacing w:val="-1"/>
          <w:sz w:val="24"/>
          <w:szCs w:val="24"/>
        </w:rPr>
        <w:t>lesione</w:t>
      </w:r>
      <w:r w:rsidRPr="00752775">
        <w:rPr>
          <w:rFonts w:ascii="Arial" w:hAnsi="Arial" w:cs="Arial"/>
          <w:sz w:val="24"/>
          <w:szCs w:val="24"/>
        </w:rPr>
        <w:t>s</w:t>
      </w:r>
      <w:r w:rsidRPr="00752775">
        <w:rPr>
          <w:rFonts w:ascii="Arial" w:hAnsi="Arial" w:cs="Arial"/>
          <w:spacing w:val="5"/>
          <w:sz w:val="24"/>
          <w:szCs w:val="24"/>
        </w:rPr>
        <w:t xml:space="preserve"> </w:t>
      </w:r>
      <w:r w:rsidRPr="00752775">
        <w:rPr>
          <w:rFonts w:ascii="Arial" w:hAnsi="Arial" w:cs="Arial"/>
          <w:spacing w:val="-1"/>
          <w:sz w:val="24"/>
          <w:szCs w:val="24"/>
        </w:rPr>
        <w:t>cerebrale</w:t>
      </w:r>
      <w:r w:rsidRPr="00752775">
        <w:rPr>
          <w:rFonts w:ascii="Arial" w:hAnsi="Arial" w:cs="Arial"/>
          <w:sz w:val="24"/>
          <w:szCs w:val="24"/>
        </w:rPr>
        <w:t>s</w:t>
      </w:r>
      <w:r w:rsidRPr="00752775">
        <w:rPr>
          <w:rFonts w:ascii="Arial" w:hAnsi="Arial" w:cs="Arial"/>
          <w:spacing w:val="5"/>
          <w:sz w:val="24"/>
          <w:szCs w:val="24"/>
        </w:rPr>
        <w:t xml:space="preserve"> </w:t>
      </w:r>
      <w:r w:rsidRPr="00752775">
        <w:rPr>
          <w:rFonts w:ascii="Arial" w:hAnsi="Arial" w:cs="Arial"/>
          <w:spacing w:val="-1"/>
          <w:sz w:val="24"/>
          <w:szCs w:val="24"/>
        </w:rPr>
        <w:t>localizadas.</w:t>
      </w:r>
    </w:p>
    <w:p w:rsidR="006613A4" w:rsidRPr="00457508" w:rsidRDefault="006613A4" w:rsidP="006613A4">
      <w:pPr>
        <w:pStyle w:val="Prrafodelista"/>
        <w:rPr>
          <w:rFonts w:ascii="Arial" w:hAnsi="Arial" w:cs="Arial"/>
          <w:sz w:val="24"/>
          <w:szCs w:val="24"/>
        </w:rPr>
      </w:pPr>
    </w:p>
    <w:p w:rsidR="006613A4" w:rsidRPr="00D2138A" w:rsidRDefault="006613A4" w:rsidP="006613A4">
      <w:pPr>
        <w:pStyle w:val="Prrafodelista"/>
        <w:spacing w:before="240" w:after="0" w:line="360" w:lineRule="auto"/>
        <w:ind w:left="2160" w:right="64"/>
        <w:jc w:val="both"/>
        <w:rPr>
          <w:rFonts w:ascii="Arial" w:hAnsi="Arial" w:cs="Arial"/>
          <w:sz w:val="24"/>
          <w:szCs w:val="24"/>
        </w:rPr>
      </w:pPr>
    </w:p>
    <w:p w:rsidR="006613A4" w:rsidRDefault="006613A4" w:rsidP="006613A4">
      <w:pPr>
        <w:pStyle w:val="Prrafodelista"/>
        <w:numPr>
          <w:ilvl w:val="0"/>
          <w:numId w:val="28"/>
        </w:numPr>
        <w:shd w:val="clear" w:color="auto" w:fill="FFFFFF"/>
        <w:spacing w:before="100" w:beforeAutospacing="1" w:after="100" w:afterAutospacing="1" w:line="360" w:lineRule="auto"/>
        <w:ind w:left="993"/>
        <w:jc w:val="both"/>
        <w:rPr>
          <w:rFonts w:ascii="Arial" w:hAnsi="Arial" w:cs="Arial"/>
          <w:color w:val="000000"/>
          <w:sz w:val="24"/>
          <w:szCs w:val="24"/>
        </w:rPr>
      </w:pPr>
      <w:r w:rsidRPr="00727CD2">
        <w:rPr>
          <w:rFonts w:ascii="Arial" w:hAnsi="Arial" w:cs="Arial"/>
          <w:b/>
          <w:sz w:val="24"/>
          <w:szCs w:val="24"/>
        </w:rPr>
        <w:t xml:space="preserve">Apatía: </w:t>
      </w:r>
      <w:r w:rsidRPr="00727CD2">
        <w:rPr>
          <w:rFonts w:ascii="Arial" w:hAnsi="Arial" w:cs="Arial"/>
          <w:color w:val="000000"/>
          <w:sz w:val="24"/>
          <w:szCs w:val="24"/>
        </w:rPr>
        <w:t xml:space="preserve">Es muy habitual. Consiste en una falta de interés en las actividades diarias y los </w:t>
      </w:r>
      <w:proofErr w:type="spellStart"/>
      <w:r w:rsidRPr="00727CD2">
        <w:rPr>
          <w:rFonts w:ascii="Arial" w:hAnsi="Arial" w:cs="Arial"/>
          <w:color w:val="000000"/>
          <w:sz w:val="24"/>
          <w:szCs w:val="24"/>
        </w:rPr>
        <w:t>autocuidados</w:t>
      </w:r>
      <w:proofErr w:type="spellEnd"/>
      <w:r w:rsidRPr="00727CD2">
        <w:rPr>
          <w:rFonts w:ascii="Arial" w:hAnsi="Arial" w:cs="Arial"/>
          <w:color w:val="000000"/>
          <w:sz w:val="24"/>
          <w:szCs w:val="24"/>
        </w:rPr>
        <w:t>, con disminución de la interacción social, la expresividad facial, las inflexiones vocales, la respuesta emocional y la iniciativa.</w:t>
      </w:r>
    </w:p>
    <w:p w:rsidR="006613A4" w:rsidRPr="00457508" w:rsidRDefault="006613A4" w:rsidP="006613A4">
      <w:pPr>
        <w:pStyle w:val="Prrafodelista"/>
        <w:shd w:val="clear" w:color="auto" w:fill="FFFFFF"/>
        <w:spacing w:before="100" w:beforeAutospacing="1" w:after="100" w:afterAutospacing="1" w:line="360" w:lineRule="auto"/>
        <w:ind w:left="993"/>
        <w:jc w:val="both"/>
        <w:rPr>
          <w:rFonts w:ascii="Arial" w:hAnsi="Arial" w:cs="Arial"/>
          <w:color w:val="000000"/>
          <w:sz w:val="24"/>
          <w:szCs w:val="24"/>
        </w:rPr>
      </w:pPr>
    </w:p>
    <w:p w:rsidR="006613A4" w:rsidRDefault="006613A4" w:rsidP="006613A4">
      <w:pPr>
        <w:pStyle w:val="Prrafodelista"/>
        <w:numPr>
          <w:ilvl w:val="0"/>
          <w:numId w:val="28"/>
        </w:numPr>
        <w:shd w:val="clear" w:color="auto" w:fill="FFFFFF"/>
        <w:spacing w:before="100" w:beforeAutospacing="1" w:after="100" w:afterAutospacing="1" w:line="360" w:lineRule="auto"/>
        <w:ind w:left="993"/>
        <w:jc w:val="both"/>
        <w:rPr>
          <w:rFonts w:ascii="Arial" w:hAnsi="Arial" w:cs="Arial"/>
          <w:color w:val="000000"/>
          <w:sz w:val="24"/>
          <w:szCs w:val="24"/>
        </w:rPr>
      </w:pPr>
      <w:r w:rsidRPr="00727CD2">
        <w:rPr>
          <w:rFonts w:ascii="Arial" w:hAnsi="Arial" w:cs="Arial"/>
          <w:b/>
          <w:sz w:val="24"/>
          <w:szCs w:val="24"/>
        </w:rPr>
        <w:t>Errores de identificación</w:t>
      </w:r>
      <w:r w:rsidRPr="00727CD2">
        <w:rPr>
          <w:rFonts w:ascii="Arial" w:hAnsi="Arial" w:cs="Arial"/>
          <w:color w:val="000000"/>
          <w:sz w:val="24"/>
          <w:szCs w:val="24"/>
        </w:rPr>
        <w:t xml:space="preserve">: Generalmente tardíos. Posiblemente se trate de trastornos perceptivos que pueden mantenerse mediante ideación delirante; entre ellos se incluyen los llamativos síndrome del huésped fantasma, síndrome de </w:t>
      </w:r>
      <w:proofErr w:type="spellStart"/>
      <w:r w:rsidRPr="00727CD2">
        <w:rPr>
          <w:rFonts w:ascii="Arial" w:hAnsi="Arial" w:cs="Arial"/>
          <w:color w:val="000000"/>
          <w:sz w:val="24"/>
          <w:szCs w:val="24"/>
        </w:rPr>
        <w:t>Capgras</w:t>
      </w:r>
      <w:proofErr w:type="spellEnd"/>
      <w:r w:rsidRPr="00727CD2">
        <w:rPr>
          <w:rFonts w:ascii="Arial" w:hAnsi="Arial" w:cs="Arial"/>
          <w:color w:val="000000"/>
          <w:sz w:val="24"/>
          <w:szCs w:val="24"/>
        </w:rPr>
        <w:t xml:space="preserve"> (todos son impostores), fenómeno de Frégoli (todos van disfrazados) y de </w:t>
      </w:r>
      <w:proofErr w:type="spellStart"/>
      <w:r w:rsidRPr="00727CD2">
        <w:rPr>
          <w:rFonts w:ascii="Arial" w:hAnsi="Arial" w:cs="Arial"/>
          <w:color w:val="000000"/>
          <w:sz w:val="24"/>
          <w:szCs w:val="24"/>
        </w:rPr>
        <w:t>intermetamorfosis</w:t>
      </w:r>
      <w:proofErr w:type="spellEnd"/>
      <w:r w:rsidRPr="00727CD2">
        <w:rPr>
          <w:rFonts w:ascii="Arial" w:hAnsi="Arial" w:cs="Arial"/>
          <w:color w:val="000000"/>
          <w:sz w:val="24"/>
          <w:szCs w:val="24"/>
        </w:rPr>
        <w:t xml:space="preserve"> y, sin ideación </w:t>
      </w:r>
      <w:r w:rsidRPr="00727CD2">
        <w:rPr>
          <w:rFonts w:ascii="Arial" w:hAnsi="Arial" w:cs="Arial"/>
          <w:color w:val="000000"/>
          <w:sz w:val="24"/>
          <w:szCs w:val="24"/>
        </w:rPr>
        <w:lastRenderedPageBreak/>
        <w:t>delirante asociada, identificación errónea en la televisión, en el espejo o con otras personas.</w:t>
      </w:r>
    </w:p>
    <w:p w:rsidR="006613A4" w:rsidRPr="00457508" w:rsidRDefault="006613A4" w:rsidP="006613A4">
      <w:pPr>
        <w:pStyle w:val="Prrafodelista"/>
        <w:rPr>
          <w:rFonts w:ascii="Arial" w:hAnsi="Arial" w:cs="Arial"/>
          <w:color w:val="000000"/>
          <w:sz w:val="24"/>
          <w:szCs w:val="24"/>
        </w:rPr>
      </w:pPr>
    </w:p>
    <w:p w:rsidR="006613A4" w:rsidRPr="00457508" w:rsidRDefault="006613A4" w:rsidP="006613A4">
      <w:pPr>
        <w:pStyle w:val="Prrafodelista"/>
        <w:shd w:val="clear" w:color="auto" w:fill="FFFFFF"/>
        <w:spacing w:before="100" w:beforeAutospacing="1" w:after="100" w:afterAutospacing="1" w:line="360" w:lineRule="auto"/>
        <w:ind w:left="993"/>
        <w:jc w:val="both"/>
        <w:rPr>
          <w:rFonts w:ascii="Arial" w:hAnsi="Arial" w:cs="Arial"/>
          <w:color w:val="000000"/>
          <w:sz w:val="24"/>
          <w:szCs w:val="24"/>
        </w:rPr>
      </w:pPr>
    </w:p>
    <w:p w:rsidR="006613A4" w:rsidRPr="00457508" w:rsidRDefault="006613A4" w:rsidP="006613A4">
      <w:pPr>
        <w:pStyle w:val="Prrafodelista"/>
        <w:numPr>
          <w:ilvl w:val="0"/>
          <w:numId w:val="28"/>
        </w:numPr>
        <w:shd w:val="clear" w:color="auto" w:fill="FFFFFF"/>
        <w:spacing w:before="100" w:beforeAutospacing="1" w:after="100" w:afterAutospacing="1" w:line="360" w:lineRule="auto"/>
        <w:ind w:left="993"/>
        <w:jc w:val="both"/>
        <w:rPr>
          <w:rFonts w:ascii="Arial" w:hAnsi="Arial" w:cs="Arial"/>
          <w:b/>
          <w:sz w:val="24"/>
          <w:szCs w:val="24"/>
        </w:rPr>
      </w:pPr>
      <w:r w:rsidRPr="00727CD2">
        <w:rPr>
          <w:rFonts w:ascii="Arial" w:hAnsi="Arial" w:cs="Arial"/>
          <w:b/>
          <w:sz w:val="24"/>
          <w:szCs w:val="24"/>
        </w:rPr>
        <w:t xml:space="preserve">Actividad motora continúa: </w:t>
      </w:r>
      <w:r w:rsidRPr="00727CD2">
        <w:rPr>
          <w:rFonts w:ascii="Arial" w:hAnsi="Arial" w:cs="Arial"/>
          <w:color w:val="000000"/>
          <w:sz w:val="24"/>
          <w:szCs w:val="24"/>
        </w:rPr>
        <w:t>El típico vagabundeo, que suele ser mantenido en los casos en que se produce, es el mejor ejemplo, aunque es más corriente el seguimiento al cuidador.</w:t>
      </w:r>
    </w:p>
    <w:p w:rsidR="006613A4" w:rsidRPr="00457508" w:rsidRDefault="006613A4" w:rsidP="006613A4">
      <w:pPr>
        <w:pStyle w:val="Prrafodelista"/>
        <w:shd w:val="clear" w:color="auto" w:fill="FFFFFF"/>
        <w:spacing w:before="100" w:beforeAutospacing="1" w:after="100" w:afterAutospacing="1" w:line="360" w:lineRule="auto"/>
        <w:ind w:left="993"/>
        <w:jc w:val="both"/>
        <w:rPr>
          <w:rFonts w:ascii="Arial" w:hAnsi="Arial" w:cs="Arial"/>
          <w:b/>
          <w:sz w:val="24"/>
          <w:szCs w:val="24"/>
        </w:rPr>
      </w:pPr>
    </w:p>
    <w:p w:rsidR="006613A4" w:rsidRDefault="006613A4" w:rsidP="006613A4">
      <w:pPr>
        <w:pStyle w:val="Prrafodelista"/>
        <w:numPr>
          <w:ilvl w:val="0"/>
          <w:numId w:val="28"/>
        </w:numPr>
        <w:shd w:val="clear" w:color="auto" w:fill="FFFFFF"/>
        <w:spacing w:before="100" w:beforeAutospacing="1" w:after="100" w:afterAutospacing="1" w:line="360" w:lineRule="auto"/>
        <w:ind w:left="993"/>
        <w:jc w:val="both"/>
        <w:rPr>
          <w:rFonts w:ascii="Arial" w:hAnsi="Arial" w:cs="Arial"/>
          <w:color w:val="000000"/>
          <w:sz w:val="24"/>
          <w:szCs w:val="24"/>
        </w:rPr>
      </w:pPr>
      <w:r w:rsidRPr="00727CD2">
        <w:rPr>
          <w:rFonts w:ascii="Arial" w:hAnsi="Arial" w:cs="Arial"/>
          <w:b/>
          <w:sz w:val="24"/>
          <w:szCs w:val="24"/>
        </w:rPr>
        <w:t>Trastornos alimentarios:</w:t>
      </w:r>
      <w:r w:rsidRPr="00727CD2">
        <w:rPr>
          <w:rFonts w:ascii="Arial" w:hAnsi="Arial" w:cs="Arial"/>
          <w:color w:val="000000"/>
          <w:sz w:val="24"/>
          <w:szCs w:val="24"/>
        </w:rPr>
        <w:t xml:space="preserve"> De causa compleja en estas enfermedades, generalmente no son precoces. La anorexia puede deberse a errores de identificación, trastornos delirantes o a efectos secundarios de fármacos, o puede ser un síntoma depresivo o una </w:t>
      </w:r>
      <w:proofErr w:type="spellStart"/>
      <w:r w:rsidRPr="00727CD2">
        <w:rPr>
          <w:rFonts w:ascii="Arial" w:hAnsi="Arial" w:cs="Arial"/>
          <w:color w:val="000000"/>
          <w:sz w:val="24"/>
          <w:szCs w:val="24"/>
        </w:rPr>
        <w:t>somatización</w:t>
      </w:r>
      <w:proofErr w:type="spellEnd"/>
      <w:r w:rsidRPr="00727CD2">
        <w:rPr>
          <w:rFonts w:ascii="Arial" w:hAnsi="Arial" w:cs="Arial"/>
          <w:color w:val="000000"/>
          <w:sz w:val="24"/>
          <w:szCs w:val="24"/>
        </w:rPr>
        <w:t>. El capricho alimentario más típico es la tendencia a comer dulces.</w:t>
      </w:r>
    </w:p>
    <w:p w:rsidR="006613A4" w:rsidRPr="00457508" w:rsidRDefault="006613A4" w:rsidP="006613A4">
      <w:pPr>
        <w:pStyle w:val="Prrafodelista"/>
        <w:rPr>
          <w:rFonts w:ascii="Arial" w:hAnsi="Arial" w:cs="Arial"/>
          <w:color w:val="000000"/>
          <w:sz w:val="24"/>
          <w:szCs w:val="24"/>
        </w:rPr>
      </w:pPr>
    </w:p>
    <w:p w:rsidR="006613A4" w:rsidRPr="00727CD2" w:rsidRDefault="006613A4" w:rsidP="006613A4">
      <w:pPr>
        <w:pStyle w:val="Prrafodelista"/>
        <w:shd w:val="clear" w:color="auto" w:fill="FFFFFF"/>
        <w:spacing w:before="100" w:beforeAutospacing="1" w:after="100" w:afterAutospacing="1" w:line="360" w:lineRule="auto"/>
        <w:ind w:left="993"/>
        <w:jc w:val="both"/>
        <w:rPr>
          <w:rFonts w:ascii="Arial" w:hAnsi="Arial" w:cs="Arial"/>
          <w:color w:val="000000"/>
          <w:sz w:val="24"/>
          <w:szCs w:val="24"/>
        </w:rPr>
      </w:pPr>
    </w:p>
    <w:p w:rsidR="006613A4" w:rsidRDefault="006613A4" w:rsidP="006613A4">
      <w:pPr>
        <w:pStyle w:val="Prrafodelista"/>
        <w:numPr>
          <w:ilvl w:val="0"/>
          <w:numId w:val="28"/>
        </w:numPr>
        <w:shd w:val="clear" w:color="auto" w:fill="FFFFFF"/>
        <w:spacing w:before="100" w:beforeAutospacing="1" w:after="100" w:afterAutospacing="1" w:line="360" w:lineRule="auto"/>
        <w:ind w:left="993"/>
        <w:jc w:val="both"/>
        <w:rPr>
          <w:rFonts w:ascii="Arial" w:hAnsi="Arial" w:cs="Arial"/>
          <w:color w:val="000000"/>
          <w:sz w:val="24"/>
          <w:szCs w:val="24"/>
        </w:rPr>
      </w:pPr>
      <w:r w:rsidRPr="00727CD2">
        <w:rPr>
          <w:rFonts w:ascii="Arial" w:hAnsi="Arial" w:cs="Arial"/>
          <w:b/>
          <w:sz w:val="24"/>
          <w:szCs w:val="24"/>
        </w:rPr>
        <w:t>Alteraciones en la conducta sexual:</w:t>
      </w:r>
      <w:r w:rsidRPr="00727CD2">
        <w:rPr>
          <w:rFonts w:ascii="Arial" w:hAnsi="Arial" w:cs="Arial"/>
          <w:color w:val="000000"/>
          <w:sz w:val="24"/>
          <w:szCs w:val="24"/>
        </w:rPr>
        <w:t xml:space="preserve"> Generalmente no precoces. La </w:t>
      </w:r>
      <w:proofErr w:type="spellStart"/>
      <w:r w:rsidRPr="00727CD2">
        <w:rPr>
          <w:rFonts w:ascii="Arial" w:hAnsi="Arial" w:cs="Arial"/>
          <w:color w:val="000000"/>
          <w:sz w:val="24"/>
          <w:szCs w:val="24"/>
        </w:rPr>
        <w:t>hipersexualidad</w:t>
      </w:r>
      <w:proofErr w:type="spellEnd"/>
      <w:r w:rsidRPr="00727CD2">
        <w:rPr>
          <w:rFonts w:ascii="Arial" w:hAnsi="Arial" w:cs="Arial"/>
          <w:color w:val="000000"/>
          <w:sz w:val="24"/>
          <w:szCs w:val="24"/>
        </w:rPr>
        <w:t xml:space="preserve"> es un síntoma temible en la clínica, pero es mucho más frecuente, y mejor tolerada, la disminución de la libido.</w:t>
      </w:r>
    </w:p>
    <w:p w:rsidR="006613A4" w:rsidRPr="00727CD2" w:rsidRDefault="006613A4" w:rsidP="006613A4">
      <w:pPr>
        <w:pStyle w:val="Prrafodelista"/>
        <w:shd w:val="clear" w:color="auto" w:fill="FFFFFF"/>
        <w:spacing w:before="100" w:beforeAutospacing="1" w:after="100" w:afterAutospacing="1" w:line="360" w:lineRule="auto"/>
        <w:ind w:left="993"/>
        <w:jc w:val="both"/>
        <w:rPr>
          <w:rFonts w:ascii="Arial" w:hAnsi="Arial" w:cs="Arial"/>
          <w:color w:val="000000"/>
          <w:sz w:val="24"/>
          <w:szCs w:val="24"/>
        </w:rPr>
      </w:pPr>
    </w:p>
    <w:p w:rsidR="006613A4" w:rsidRPr="00727CD2" w:rsidRDefault="006613A4" w:rsidP="006613A4">
      <w:pPr>
        <w:pStyle w:val="Prrafodelista"/>
        <w:numPr>
          <w:ilvl w:val="0"/>
          <w:numId w:val="28"/>
        </w:numPr>
        <w:shd w:val="clear" w:color="auto" w:fill="FFFFFF"/>
        <w:spacing w:before="100" w:beforeAutospacing="1" w:after="100" w:afterAutospacing="1" w:line="360" w:lineRule="auto"/>
        <w:ind w:left="993"/>
        <w:jc w:val="both"/>
        <w:rPr>
          <w:rFonts w:ascii="Arial" w:hAnsi="Arial" w:cs="Arial"/>
          <w:color w:val="000000"/>
          <w:sz w:val="24"/>
          <w:szCs w:val="24"/>
        </w:rPr>
      </w:pPr>
      <w:r w:rsidRPr="00727CD2">
        <w:rPr>
          <w:rFonts w:ascii="Arial" w:hAnsi="Arial" w:cs="Arial"/>
          <w:b/>
          <w:sz w:val="24"/>
          <w:szCs w:val="24"/>
        </w:rPr>
        <w:t>Agitación:</w:t>
      </w:r>
      <w:r w:rsidRPr="00727CD2">
        <w:rPr>
          <w:rFonts w:ascii="Arial" w:hAnsi="Arial" w:cs="Arial"/>
          <w:color w:val="000000"/>
          <w:sz w:val="24"/>
          <w:szCs w:val="24"/>
        </w:rPr>
        <w:t xml:space="preserve"> Fenómeno tardío y complejo en este grupo de enfermedades. Como referimos en esta enumeración, no todos son propios de las primeras fases de la enfermedad, las que corresponden al deterioro cognitivo leve.  </w:t>
      </w:r>
      <w:proofErr w:type="spellStart"/>
      <w:r w:rsidRPr="00727CD2">
        <w:rPr>
          <w:rFonts w:ascii="Arial" w:hAnsi="Arial" w:cs="Arial"/>
          <w:color w:val="000000"/>
          <w:sz w:val="24"/>
          <w:szCs w:val="24"/>
        </w:rPr>
        <w:t>Jost</w:t>
      </w:r>
      <w:proofErr w:type="spellEnd"/>
      <w:r w:rsidRPr="00727CD2">
        <w:rPr>
          <w:rFonts w:ascii="Arial" w:hAnsi="Arial" w:cs="Arial"/>
          <w:color w:val="000000"/>
          <w:sz w:val="24"/>
          <w:szCs w:val="24"/>
        </w:rPr>
        <w:t xml:space="preserve"> y </w:t>
      </w:r>
      <w:proofErr w:type="spellStart"/>
      <w:r w:rsidRPr="00727CD2">
        <w:rPr>
          <w:rFonts w:ascii="Arial" w:hAnsi="Arial" w:cs="Arial"/>
          <w:color w:val="000000"/>
          <w:sz w:val="24"/>
          <w:szCs w:val="24"/>
        </w:rPr>
        <w:t>Grossberg</w:t>
      </w:r>
      <w:proofErr w:type="spellEnd"/>
      <w:r w:rsidRPr="00727CD2">
        <w:rPr>
          <w:rFonts w:ascii="Arial" w:hAnsi="Arial" w:cs="Arial"/>
          <w:color w:val="000000"/>
          <w:sz w:val="24"/>
          <w:szCs w:val="24"/>
        </w:rPr>
        <w:t xml:space="preserve"> citan como propias de las fases previas a la demencia el apartamiento social, los síntomas depresivos (incluyendo las ideas de suicidio), ideas de perjuicio, ansiedad y cambios del ritmo circadiano; y posteriores al diagnóstico, ya en la fase de estado, las alucinaciones, el delirio, la agitación, la actividad motora continua como el vagabundeo, la inadaptación social, indiscreciones sexuales o las agresiones</w:t>
      </w:r>
      <w:r>
        <w:rPr>
          <w:rStyle w:val="Refdenotaalpie"/>
          <w:rFonts w:ascii="Arial" w:hAnsi="Arial" w:cs="Arial"/>
          <w:color w:val="000000"/>
          <w:sz w:val="24"/>
          <w:szCs w:val="24"/>
        </w:rPr>
        <w:footnoteReference w:id="9"/>
      </w:r>
      <w:r w:rsidRPr="00727CD2">
        <w:rPr>
          <w:rFonts w:ascii="Arial" w:hAnsi="Arial" w:cs="Arial"/>
          <w:color w:val="000000"/>
          <w:sz w:val="24"/>
          <w:szCs w:val="24"/>
        </w:rPr>
        <w:t>.</w:t>
      </w:r>
    </w:p>
    <w:p w:rsidR="006613A4" w:rsidRDefault="006613A4" w:rsidP="006613A4">
      <w:pPr>
        <w:spacing w:before="240" w:after="0" w:line="360" w:lineRule="auto"/>
        <w:ind w:right="64"/>
        <w:jc w:val="both"/>
        <w:rPr>
          <w:rFonts w:ascii="Arial" w:hAnsi="Arial" w:cs="Arial"/>
          <w:b/>
          <w:bCs/>
          <w:sz w:val="24"/>
          <w:szCs w:val="24"/>
        </w:rPr>
      </w:pPr>
      <w:r>
        <w:rPr>
          <w:rFonts w:ascii="Arial" w:hAnsi="Arial" w:cs="Arial"/>
          <w:b/>
          <w:bCs/>
          <w:sz w:val="24"/>
          <w:szCs w:val="24"/>
        </w:rPr>
        <w:lastRenderedPageBreak/>
        <w:t>4</w:t>
      </w:r>
      <w:r w:rsidRPr="00752775">
        <w:rPr>
          <w:rFonts w:ascii="Arial" w:hAnsi="Arial" w:cs="Arial"/>
          <w:b/>
          <w:bCs/>
          <w:sz w:val="24"/>
          <w:szCs w:val="24"/>
        </w:rPr>
        <w:t>.</w:t>
      </w:r>
      <w:r>
        <w:rPr>
          <w:rFonts w:ascii="Arial" w:hAnsi="Arial" w:cs="Arial"/>
          <w:b/>
          <w:bCs/>
          <w:sz w:val="24"/>
          <w:szCs w:val="24"/>
        </w:rPr>
        <w:t>7</w:t>
      </w:r>
      <w:r w:rsidRPr="00752775">
        <w:rPr>
          <w:rFonts w:ascii="Arial" w:hAnsi="Arial" w:cs="Arial"/>
          <w:b/>
          <w:bCs/>
          <w:sz w:val="24"/>
          <w:szCs w:val="24"/>
        </w:rPr>
        <w:t xml:space="preserve">  Trastornos cognitivos relacionados con el envejecimiento</w:t>
      </w:r>
    </w:p>
    <w:p w:rsidR="006613A4" w:rsidRPr="00457508" w:rsidRDefault="006613A4" w:rsidP="006613A4">
      <w:pPr>
        <w:autoSpaceDE w:val="0"/>
        <w:autoSpaceDN w:val="0"/>
        <w:adjustRightInd w:val="0"/>
        <w:spacing w:after="0" w:line="360" w:lineRule="auto"/>
        <w:jc w:val="both"/>
        <w:rPr>
          <w:rFonts w:ascii="Arial" w:hAnsi="Arial" w:cs="Arial"/>
          <w:sz w:val="24"/>
          <w:szCs w:val="24"/>
        </w:rPr>
      </w:pPr>
      <w:r w:rsidRPr="00457508">
        <w:rPr>
          <w:rFonts w:ascii="Arial" w:hAnsi="Arial" w:cs="Arial"/>
          <w:sz w:val="24"/>
          <w:szCs w:val="24"/>
        </w:rPr>
        <w:t>El estudio de las  alteraciones cognitivas analiza las estructuras y el funcionamiento de los procesos mentales con el fin de comprender la conducta humana y diferencia entre los procesos mentales inferiores (la percepción, la atención, y la memoria) y los procesos mentales superiores (como son la inteligencia, el pensamiento y el lenguaje).</w:t>
      </w:r>
    </w:p>
    <w:p w:rsidR="006613A4" w:rsidRPr="00457508" w:rsidRDefault="006613A4" w:rsidP="006613A4">
      <w:pPr>
        <w:autoSpaceDE w:val="0"/>
        <w:autoSpaceDN w:val="0"/>
        <w:adjustRightInd w:val="0"/>
        <w:spacing w:after="0" w:line="240" w:lineRule="auto"/>
        <w:rPr>
          <w:rFonts w:cs="Calibri"/>
        </w:rPr>
      </w:pPr>
    </w:p>
    <w:p w:rsidR="006613A4" w:rsidRDefault="006613A4" w:rsidP="006613A4">
      <w:pPr>
        <w:tabs>
          <w:tab w:val="left" w:pos="284"/>
        </w:tabs>
        <w:spacing w:before="240" w:line="360" w:lineRule="auto"/>
        <w:ind w:right="-20" w:firstLine="425"/>
        <w:jc w:val="both"/>
        <w:rPr>
          <w:rFonts w:ascii="Arial" w:hAnsi="Arial" w:cs="Arial"/>
          <w:sz w:val="24"/>
          <w:szCs w:val="24"/>
        </w:rPr>
      </w:pPr>
      <w:r>
        <w:rPr>
          <w:rFonts w:ascii="Arial" w:hAnsi="Arial" w:cs="Arial"/>
          <w:b/>
          <w:sz w:val="24"/>
          <w:szCs w:val="24"/>
        </w:rPr>
        <w:t>4</w:t>
      </w:r>
      <w:r w:rsidRPr="00F668B1">
        <w:rPr>
          <w:rFonts w:ascii="Arial" w:hAnsi="Arial" w:cs="Arial"/>
          <w:b/>
          <w:sz w:val="24"/>
          <w:szCs w:val="24"/>
        </w:rPr>
        <w:t>.</w:t>
      </w:r>
      <w:r>
        <w:rPr>
          <w:rFonts w:ascii="Arial" w:hAnsi="Arial" w:cs="Arial"/>
          <w:b/>
          <w:sz w:val="24"/>
          <w:szCs w:val="24"/>
        </w:rPr>
        <w:t>7</w:t>
      </w:r>
      <w:r w:rsidRPr="00F668B1">
        <w:rPr>
          <w:rFonts w:ascii="Arial" w:hAnsi="Arial" w:cs="Arial"/>
          <w:b/>
          <w:sz w:val="24"/>
          <w:szCs w:val="24"/>
        </w:rPr>
        <w:t>.1</w:t>
      </w:r>
      <w:r>
        <w:rPr>
          <w:rFonts w:ascii="Arial" w:hAnsi="Arial" w:cs="Arial"/>
          <w:b/>
          <w:sz w:val="24"/>
          <w:szCs w:val="24"/>
        </w:rPr>
        <w:t xml:space="preserve">   </w:t>
      </w:r>
      <w:r w:rsidRPr="00F668B1">
        <w:rPr>
          <w:rFonts w:ascii="Arial" w:hAnsi="Arial" w:cs="Arial"/>
          <w:b/>
          <w:sz w:val="24"/>
          <w:szCs w:val="24"/>
        </w:rPr>
        <w:t>El deterioro cognitivo muy leve o sin demencia</w:t>
      </w:r>
      <w:r>
        <w:rPr>
          <w:rFonts w:ascii="Arial" w:hAnsi="Arial" w:cs="Arial"/>
          <w:b/>
          <w:sz w:val="24"/>
          <w:szCs w:val="24"/>
        </w:rPr>
        <w:t>.</w:t>
      </w:r>
      <w:r w:rsidRPr="00752775">
        <w:rPr>
          <w:rFonts w:ascii="Arial" w:hAnsi="Arial" w:cs="Arial"/>
          <w:sz w:val="24"/>
          <w:szCs w:val="24"/>
        </w:rPr>
        <w:t xml:space="preserve"> </w:t>
      </w:r>
    </w:p>
    <w:p w:rsidR="006613A4" w:rsidRDefault="006613A4" w:rsidP="006613A4">
      <w:pPr>
        <w:tabs>
          <w:tab w:val="left" w:pos="284"/>
        </w:tabs>
        <w:spacing w:before="240" w:line="360" w:lineRule="auto"/>
        <w:ind w:left="426" w:right="-20" w:firstLine="708"/>
        <w:jc w:val="both"/>
        <w:rPr>
          <w:rFonts w:ascii="Arial" w:hAnsi="Arial" w:cs="Arial"/>
          <w:sz w:val="24"/>
          <w:szCs w:val="24"/>
        </w:rPr>
      </w:pPr>
      <w:r w:rsidRPr="00752775">
        <w:rPr>
          <w:rFonts w:ascii="Arial" w:hAnsi="Arial" w:cs="Arial"/>
          <w:sz w:val="24"/>
          <w:szCs w:val="24"/>
        </w:rPr>
        <w:t xml:space="preserve">En el primer caso se trata de una persona que ofrece quejas repetidas de fallos o pérdida aislada de la memoria u olvidos frecuentes, sin que se sumen afectaciones de otras áreas cognitivas. Dicho déficit aparece principalmente cuando se intenta recordar el nombre de alguna persona, lista de objetos o hechos recientes, y suele surgir de manera fluctuante en dependencia de cambios de humor, no interfiere en las actividades de la vida diaria. El seguimiento clínico del paciente cada 6 meses no evidencia el empeoramiento del déficit. El aumento de la incidencia de este trastorno en el anciano con respecto a otros grupos de edades, se debe a factores sociales que limitan los estímulos vitales de estas personas y a su mayor preocupación por los problemas relacionados con su salud. </w:t>
      </w:r>
    </w:p>
    <w:p w:rsidR="006613A4" w:rsidRPr="00752775" w:rsidRDefault="006613A4" w:rsidP="006613A4">
      <w:pPr>
        <w:tabs>
          <w:tab w:val="left" w:pos="284"/>
        </w:tabs>
        <w:spacing w:before="240" w:line="360" w:lineRule="auto"/>
        <w:ind w:left="426" w:right="-20" w:firstLine="708"/>
        <w:jc w:val="both"/>
        <w:rPr>
          <w:rFonts w:ascii="Arial" w:hAnsi="Arial" w:cs="Arial"/>
          <w:sz w:val="24"/>
          <w:szCs w:val="24"/>
        </w:rPr>
      </w:pPr>
    </w:p>
    <w:p w:rsidR="006613A4" w:rsidRDefault="006613A4" w:rsidP="006613A4">
      <w:pPr>
        <w:tabs>
          <w:tab w:val="left" w:pos="142"/>
        </w:tabs>
        <w:spacing w:before="240" w:after="0" w:line="360" w:lineRule="auto"/>
        <w:ind w:left="426" w:right="-142"/>
        <w:jc w:val="both"/>
        <w:rPr>
          <w:rFonts w:ascii="Arial" w:hAnsi="Arial" w:cs="Arial"/>
          <w:sz w:val="24"/>
          <w:szCs w:val="24"/>
        </w:rPr>
      </w:pPr>
      <w:r>
        <w:rPr>
          <w:rFonts w:ascii="Arial" w:hAnsi="Arial" w:cs="Arial"/>
          <w:b/>
          <w:sz w:val="24"/>
          <w:szCs w:val="24"/>
        </w:rPr>
        <w:t>4</w:t>
      </w:r>
      <w:r w:rsidRPr="00F668B1">
        <w:rPr>
          <w:rFonts w:ascii="Arial" w:hAnsi="Arial" w:cs="Arial"/>
          <w:b/>
          <w:sz w:val="24"/>
          <w:szCs w:val="24"/>
        </w:rPr>
        <w:t>.</w:t>
      </w:r>
      <w:r>
        <w:rPr>
          <w:rFonts w:ascii="Arial" w:hAnsi="Arial" w:cs="Arial"/>
          <w:b/>
          <w:sz w:val="24"/>
          <w:szCs w:val="24"/>
        </w:rPr>
        <w:t>7</w:t>
      </w:r>
      <w:r w:rsidRPr="00F668B1">
        <w:rPr>
          <w:rFonts w:ascii="Arial" w:hAnsi="Arial" w:cs="Arial"/>
          <w:b/>
          <w:sz w:val="24"/>
          <w:szCs w:val="24"/>
        </w:rPr>
        <w:t>.</w:t>
      </w:r>
      <w:r>
        <w:rPr>
          <w:rFonts w:ascii="Arial" w:hAnsi="Arial" w:cs="Arial"/>
          <w:b/>
          <w:sz w:val="24"/>
          <w:szCs w:val="24"/>
        </w:rPr>
        <w:t xml:space="preserve">2   </w:t>
      </w:r>
      <w:r w:rsidRPr="00F668B1">
        <w:rPr>
          <w:rFonts w:ascii="Arial" w:hAnsi="Arial" w:cs="Arial"/>
          <w:b/>
          <w:sz w:val="24"/>
          <w:szCs w:val="24"/>
        </w:rPr>
        <w:t>El deterioro cognitivo leve o con demencia dudosa.</w:t>
      </w:r>
      <w:r w:rsidRPr="00F668B1">
        <w:rPr>
          <w:rFonts w:ascii="Arial" w:hAnsi="Arial" w:cs="Arial"/>
          <w:sz w:val="24"/>
          <w:szCs w:val="24"/>
        </w:rPr>
        <w:t xml:space="preserve"> </w:t>
      </w:r>
    </w:p>
    <w:p w:rsidR="006613A4" w:rsidRDefault="006613A4" w:rsidP="006613A4">
      <w:pPr>
        <w:tabs>
          <w:tab w:val="left" w:pos="142"/>
        </w:tabs>
        <w:spacing w:before="240" w:after="0" w:line="360" w:lineRule="auto"/>
        <w:ind w:left="426" w:right="-142"/>
        <w:jc w:val="both"/>
        <w:rPr>
          <w:rFonts w:ascii="Arial" w:hAnsi="Arial" w:cs="Arial"/>
          <w:sz w:val="24"/>
          <w:szCs w:val="24"/>
        </w:rPr>
      </w:pPr>
      <w:r>
        <w:rPr>
          <w:rFonts w:ascii="Arial" w:hAnsi="Arial" w:cs="Arial"/>
          <w:sz w:val="24"/>
          <w:szCs w:val="24"/>
        </w:rPr>
        <w:t xml:space="preserve">          </w:t>
      </w:r>
      <w:r w:rsidRPr="00F668B1">
        <w:rPr>
          <w:rFonts w:ascii="Arial" w:hAnsi="Arial" w:cs="Arial"/>
          <w:sz w:val="24"/>
          <w:szCs w:val="24"/>
        </w:rPr>
        <w:t>Es un trastorno más pronunciado de memoria y una o más de las siguientes áreas cognitivas afectadas discretamente: atención, aprendizaje, concentración, pensamiento, lenguaje, entre otras. Condiciona problemas solo para las tareas complejas previamente bien desarrolladas, pero el déficit no ocasionará grandes molestias ni interferirá en el funcionamiento ocupacional y social del individuo, es decir, no afectará su vida de relación, por lo que la naturaleza de los síntomas no permite el diagnóstico de demencia.</w:t>
      </w:r>
    </w:p>
    <w:p w:rsidR="006613A4" w:rsidRPr="00F668B1" w:rsidRDefault="006613A4" w:rsidP="006613A4">
      <w:pPr>
        <w:tabs>
          <w:tab w:val="left" w:pos="142"/>
        </w:tabs>
        <w:spacing w:before="240" w:after="0" w:line="360" w:lineRule="auto"/>
        <w:ind w:left="426" w:right="-142"/>
        <w:jc w:val="both"/>
        <w:rPr>
          <w:rFonts w:ascii="Arial" w:hAnsi="Arial" w:cs="Arial"/>
          <w:b/>
          <w:sz w:val="24"/>
          <w:szCs w:val="24"/>
        </w:rPr>
      </w:pPr>
      <w:r>
        <w:rPr>
          <w:rFonts w:ascii="Arial" w:hAnsi="Arial" w:cs="Arial"/>
          <w:b/>
          <w:sz w:val="24"/>
          <w:szCs w:val="24"/>
        </w:rPr>
        <w:lastRenderedPageBreak/>
        <w:t>4</w:t>
      </w:r>
      <w:r w:rsidRPr="00F668B1">
        <w:rPr>
          <w:rFonts w:ascii="Arial" w:hAnsi="Arial" w:cs="Arial"/>
          <w:b/>
          <w:sz w:val="24"/>
          <w:szCs w:val="24"/>
        </w:rPr>
        <w:t>.</w:t>
      </w:r>
      <w:r>
        <w:rPr>
          <w:rFonts w:ascii="Arial" w:hAnsi="Arial" w:cs="Arial"/>
          <w:b/>
          <w:sz w:val="24"/>
          <w:szCs w:val="24"/>
        </w:rPr>
        <w:t>7</w:t>
      </w:r>
      <w:r w:rsidRPr="00F668B1">
        <w:rPr>
          <w:rFonts w:ascii="Arial" w:hAnsi="Arial" w:cs="Arial"/>
          <w:b/>
          <w:sz w:val="24"/>
          <w:szCs w:val="24"/>
        </w:rPr>
        <w:t xml:space="preserve">.3  </w:t>
      </w:r>
      <w:r w:rsidRPr="00F668B1">
        <w:rPr>
          <w:rFonts w:ascii="Arial" w:hAnsi="Arial" w:cs="Arial"/>
          <w:b/>
          <w:iCs/>
          <w:sz w:val="24"/>
          <w:szCs w:val="24"/>
        </w:rPr>
        <w:t>Deterioro Cognitivo asociado con la edad</w:t>
      </w:r>
      <w:r>
        <w:rPr>
          <w:rFonts w:ascii="Arial" w:hAnsi="Arial" w:cs="Arial"/>
          <w:b/>
          <w:iCs/>
          <w:sz w:val="24"/>
          <w:szCs w:val="24"/>
        </w:rPr>
        <w:t>.</w:t>
      </w:r>
      <w:r w:rsidRPr="00F668B1">
        <w:rPr>
          <w:rFonts w:ascii="Arial" w:hAnsi="Arial" w:cs="Arial"/>
          <w:b/>
          <w:sz w:val="24"/>
          <w:szCs w:val="24"/>
        </w:rPr>
        <w:t xml:space="preserve"> </w:t>
      </w:r>
    </w:p>
    <w:p w:rsidR="006613A4" w:rsidRDefault="006613A4" w:rsidP="006613A4">
      <w:pPr>
        <w:tabs>
          <w:tab w:val="left" w:pos="142"/>
        </w:tabs>
        <w:spacing w:before="240" w:after="0" w:line="360" w:lineRule="auto"/>
        <w:ind w:left="426" w:right="-142" w:firstLine="708"/>
        <w:jc w:val="both"/>
        <w:rPr>
          <w:rFonts w:ascii="Arial" w:hAnsi="Arial" w:cs="Arial"/>
          <w:sz w:val="24"/>
          <w:szCs w:val="24"/>
        </w:rPr>
      </w:pPr>
      <w:r>
        <w:rPr>
          <w:rFonts w:ascii="Arial" w:hAnsi="Arial" w:cs="Arial"/>
          <w:sz w:val="24"/>
          <w:szCs w:val="24"/>
        </w:rPr>
        <w:t>C</w:t>
      </w:r>
      <w:r w:rsidRPr="00491F0B">
        <w:rPr>
          <w:rFonts w:ascii="Arial" w:hAnsi="Arial" w:cs="Arial"/>
          <w:sz w:val="24"/>
          <w:szCs w:val="24"/>
        </w:rPr>
        <w:t xml:space="preserve">uando el deterioro cognitivo repercute significativamente en las actividades funcionales de la vida cotidiana, probablemente estemos ante un síndrome demencial. Los criterios que se emplean con mayor frecuencia para el diagnóstico del DCL son los propuestos por </w:t>
      </w:r>
      <w:proofErr w:type="spellStart"/>
      <w:r w:rsidRPr="00491F0B">
        <w:rPr>
          <w:rFonts w:ascii="Arial" w:hAnsi="Arial" w:cs="Arial"/>
          <w:sz w:val="24"/>
          <w:szCs w:val="24"/>
        </w:rPr>
        <w:t>Petersen</w:t>
      </w:r>
      <w:proofErr w:type="spellEnd"/>
      <w:r w:rsidRPr="00491F0B">
        <w:rPr>
          <w:rStyle w:val="Refdenotaalpie"/>
          <w:rFonts w:ascii="Arial" w:hAnsi="Arial" w:cs="Arial"/>
          <w:sz w:val="24"/>
          <w:szCs w:val="24"/>
        </w:rPr>
        <w:footnoteReference w:id="10"/>
      </w:r>
      <w:r w:rsidRPr="00491F0B">
        <w:rPr>
          <w:rFonts w:ascii="Arial" w:hAnsi="Arial" w:cs="Arial"/>
          <w:sz w:val="24"/>
          <w:szCs w:val="24"/>
        </w:rPr>
        <w:t xml:space="preserve"> que se recogen a continuación: </w:t>
      </w:r>
    </w:p>
    <w:p w:rsidR="006613A4" w:rsidRPr="00F668B1" w:rsidRDefault="006613A4" w:rsidP="006613A4">
      <w:pPr>
        <w:tabs>
          <w:tab w:val="left" w:pos="142"/>
        </w:tabs>
        <w:spacing w:before="240" w:after="0" w:line="360" w:lineRule="auto"/>
        <w:ind w:left="426" w:right="-142" w:firstLine="708"/>
        <w:jc w:val="both"/>
        <w:rPr>
          <w:rFonts w:ascii="Arial" w:hAnsi="Arial" w:cs="Arial"/>
          <w:i/>
          <w:iCs/>
          <w:sz w:val="24"/>
          <w:szCs w:val="24"/>
        </w:rPr>
      </w:pPr>
    </w:p>
    <w:p w:rsidR="006613A4" w:rsidRPr="00491F0B" w:rsidRDefault="006613A4" w:rsidP="006613A4">
      <w:pPr>
        <w:spacing w:line="360" w:lineRule="auto"/>
        <w:ind w:left="1134"/>
        <w:jc w:val="both"/>
        <w:rPr>
          <w:rFonts w:ascii="Arial" w:hAnsi="Arial" w:cs="Arial"/>
          <w:sz w:val="24"/>
          <w:szCs w:val="24"/>
        </w:rPr>
      </w:pPr>
      <w:r w:rsidRPr="00491F0B">
        <w:rPr>
          <w:rFonts w:ascii="Arial" w:hAnsi="Arial" w:cs="Arial"/>
          <w:sz w:val="24"/>
          <w:szCs w:val="24"/>
        </w:rPr>
        <w:t>a) existencia de quejas de memoria corroboradas por un informador.</w:t>
      </w:r>
    </w:p>
    <w:p w:rsidR="006613A4" w:rsidRPr="00491F0B" w:rsidRDefault="006613A4" w:rsidP="006613A4">
      <w:pPr>
        <w:spacing w:line="360" w:lineRule="auto"/>
        <w:ind w:left="1134"/>
        <w:jc w:val="both"/>
        <w:rPr>
          <w:rFonts w:ascii="Arial" w:hAnsi="Arial" w:cs="Arial"/>
          <w:sz w:val="24"/>
          <w:szCs w:val="24"/>
        </w:rPr>
      </w:pPr>
      <w:r w:rsidRPr="00491F0B">
        <w:rPr>
          <w:rFonts w:ascii="Arial" w:hAnsi="Arial" w:cs="Arial"/>
          <w:sz w:val="24"/>
          <w:szCs w:val="24"/>
        </w:rPr>
        <w:t xml:space="preserve">b) presencia de deterioro objetivo de la memoria, definida como un rendimiento </w:t>
      </w:r>
      <w:r>
        <w:rPr>
          <w:rFonts w:ascii="Arial" w:hAnsi="Arial" w:cs="Arial"/>
          <w:sz w:val="24"/>
          <w:szCs w:val="24"/>
        </w:rPr>
        <w:t xml:space="preserve">menor </w:t>
      </w:r>
      <w:r w:rsidRPr="00491F0B">
        <w:rPr>
          <w:rFonts w:ascii="Arial" w:hAnsi="Arial" w:cs="Arial"/>
          <w:sz w:val="24"/>
          <w:szCs w:val="24"/>
        </w:rPr>
        <w:t xml:space="preserve"> por debajo de la media del grupo normativo por edad y nivel educativo.</w:t>
      </w:r>
    </w:p>
    <w:p w:rsidR="006613A4" w:rsidRPr="00491F0B" w:rsidRDefault="006613A4" w:rsidP="006613A4">
      <w:pPr>
        <w:spacing w:line="360" w:lineRule="auto"/>
        <w:ind w:left="1134"/>
        <w:jc w:val="both"/>
        <w:rPr>
          <w:rFonts w:ascii="Arial" w:hAnsi="Arial" w:cs="Arial"/>
          <w:sz w:val="24"/>
          <w:szCs w:val="24"/>
        </w:rPr>
      </w:pPr>
      <w:r w:rsidRPr="00491F0B">
        <w:rPr>
          <w:rFonts w:ascii="Arial" w:hAnsi="Arial" w:cs="Arial"/>
          <w:sz w:val="24"/>
          <w:szCs w:val="24"/>
        </w:rPr>
        <w:t>c) funcionamiento cognitivo general normal.</w:t>
      </w:r>
    </w:p>
    <w:p w:rsidR="006613A4" w:rsidRPr="00491F0B" w:rsidRDefault="006613A4" w:rsidP="006613A4">
      <w:pPr>
        <w:spacing w:line="360" w:lineRule="auto"/>
        <w:ind w:left="1134"/>
        <w:jc w:val="both"/>
        <w:rPr>
          <w:rFonts w:ascii="Arial" w:hAnsi="Arial" w:cs="Arial"/>
          <w:sz w:val="24"/>
          <w:szCs w:val="24"/>
        </w:rPr>
      </w:pPr>
      <w:r w:rsidRPr="00491F0B">
        <w:rPr>
          <w:rFonts w:ascii="Arial" w:hAnsi="Arial" w:cs="Arial"/>
          <w:sz w:val="24"/>
          <w:szCs w:val="24"/>
        </w:rPr>
        <w:t>d) mantenimiento de las actividades de la vida diaria.</w:t>
      </w:r>
    </w:p>
    <w:p w:rsidR="006613A4" w:rsidRPr="00491F0B" w:rsidRDefault="006613A4" w:rsidP="006613A4">
      <w:pPr>
        <w:spacing w:line="360" w:lineRule="auto"/>
        <w:ind w:left="1134"/>
        <w:jc w:val="both"/>
        <w:rPr>
          <w:rFonts w:ascii="Arial" w:hAnsi="Arial" w:cs="Arial"/>
          <w:sz w:val="24"/>
          <w:szCs w:val="24"/>
        </w:rPr>
      </w:pPr>
      <w:r w:rsidRPr="00491F0B">
        <w:rPr>
          <w:rFonts w:ascii="Arial" w:hAnsi="Arial" w:cs="Arial"/>
          <w:sz w:val="24"/>
          <w:szCs w:val="24"/>
        </w:rPr>
        <w:t xml:space="preserve">e) ausencia de diagnóstico de demencia. </w:t>
      </w:r>
    </w:p>
    <w:p w:rsidR="006613A4" w:rsidRDefault="006613A4" w:rsidP="006613A4">
      <w:pPr>
        <w:tabs>
          <w:tab w:val="left" w:pos="142"/>
        </w:tabs>
        <w:spacing w:before="240" w:after="0" w:line="360" w:lineRule="auto"/>
        <w:ind w:left="426" w:right="-142"/>
        <w:jc w:val="both"/>
        <w:rPr>
          <w:rFonts w:ascii="Arial" w:hAnsi="Arial" w:cs="Arial"/>
          <w:sz w:val="24"/>
          <w:szCs w:val="24"/>
        </w:rPr>
      </w:pPr>
      <w:r w:rsidRPr="00491F0B">
        <w:rPr>
          <w:rFonts w:ascii="Arial" w:hAnsi="Arial" w:cs="Arial"/>
          <w:sz w:val="24"/>
          <w:szCs w:val="24"/>
        </w:rPr>
        <w:t>La clasificación de pacientes con DCL se realiza en función de  tres subtipos diferentes: Deterioro cognitivo leve  amnésico puro, Deterioro cognitivo leve con afectación de múltiples áreas cognitivas con amnesia y Deterioro cognitivo leve con afectación de múltiples áreas cognitivas sin amnesia</w:t>
      </w:r>
      <w:r w:rsidRPr="00CD02B1">
        <w:rPr>
          <w:rFonts w:ascii="Arial" w:hAnsi="Arial" w:cs="Arial"/>
          <w:color w:val="C00000"/>
          <w:sz w:val="24"/>
          <w:szCs w:val="24"/>
        </w:rPr>
        <w:t>.</w:t>
      </w:r>
    </w:p>
    <w:p w:rsidR="006613A4" w:rsidRDefault="006613A4" w:rsidP="006613A4">
      <w:pPr>
        <w:autoSpaceDE w:val="0"/>
        <w:autoSpaceDN w:val="0"/>
        <w:adjustRightInd w:val="0"/>
        <w:spacing w:after="0" w:line="360" w:lineRule="auto"/>
        <w:jc w:val="both"/>
        <w:rPr>
          <w:rFonts w:ascii="Arial" w:hAnsi="Arial" w:cs="Arial"/>
          <w:sz w:val="24"/>
          <w:szCs w:val="24"/>
        </w:rPr>
      </w:pPr>
    </w:p>
    <w:p w:rsidR="006613A4" w:rsidRDefault="006613A4" w:rsidP="006613A4">
      <w:pPr>
        <w:autoSpaceDE w:val="0"/>
        <w:autoSpaceDN w:val="0"/>
        <w:adjustRightInd w:val="0"/>
        <w:spacing w:after="0" w:line="360" w:lineRule="auto"/>
        <w:ind w:left="426"/>
        <w:jc w:val="both"/>
        <w:rPr>
          <w:rFonts w:ascii="Arial" w:hAnsi="Arial" w:cs="Arial"/>
          <w:sz w:val="24"/>
          <w:szCs w:val="24"/>
        </w:rPr>
      </w:pPr>
      <w:r w:rsidRPr="00752775">
        <w:rPr>
          <w:rFonts w:ascii="Arial" w:hAnsi="Arial" w:cs="Arial"/>
          <w:sz w:val="24"/>
          <w:szCs w:val="24"/>
        </w:rPr>
        <w:t>Las alteraciones cognitivas siguen deteriorándose, siendo las más destacadas las siguientes: déficit grave en la memoria reciente</w:t>
      </w:r>
      <w:r>
        <w:rPr>
          <w:rFonts w:ascii="Arial" w:hAnsi="Arial" w:cs="Arial"/>
          <w:sz w:val="24"/>
          <w:szCs w:val="24"/>
        </w:rPr>
        <w:t xml:space="preserve">; </w:t>
      </w:r>
      <w:r w:rsidRPr="00752775">
        <w:rPr>
          <w:rFonts w:ascii="Arial" w:hAnsi="Arial" w:cs="Arial"/>
          <w:sz w:val="24"/>
          <w:szCs w:val="24"/>
        </w:rPr>
        <w:t xml:space="preserve">amnesia </w:t>
      </w:r>
      <w:proofErr w:type="spellStart"/>
      <w:r w:rsidRPr="00752775">
        <w:rPr>
          <w:rFonts w:ascii="Arial" w:hAnsi="Arial" w:cs="Arial"/>
          <w:sz w:val="24"/>
          <w:szCs w:val="24"/>
        </w:rPr>
        <w:t>anterógrada</w:t>
      </w:r>
      <w:proofErr w:type="spellEnd"/>
      <w:r>
        <w:rPr>
          <w:rFonts w:ascii="Arial" w:hAnsi="Arial" w:cs="Arial"/>
          <w:sz w:val="24"/>
          <w:szCs w:val="24"/>
        </w:rPr>
        <w:t xml:space="preserve"> </w:t>
      </w:r>
      <w:r w:rsidRPr="00752775">
        <w:rPr>
          <w:rFonts w:ascii="Arial" w:hAnsi="Arial" w:cs="Arial"/>
          <w:sz w:val="24"/>
          <w:szCs w:val="24"/>
        </w:rPr>
        <w:t xml:space="preserve"> y dificultades en la evocación de información </w:t>
      </w:r>
      <w:r>
        <w:rPr>
          <w:rFonts w:ascii="Arial" w:hAnsi="Arial" w:cs="Arial"/>
          <w:sz w:val="24"/>
          <w:szCs w:val="24"/>
        </w:rPr>
        <w:t>antigua; amnesia retrógrada</w:t>
      </w:r>
      <w:r w:rsidRPr="00752775">
        <w:rPr>
          <w:rFonts w:ascii="Arial" w:hAnsi="Arial" w:cs="Arial"/>
          <w:sz w:val="24"/>
          <w:szCs w:val="24"/>
        </w:rPr>
        <w:t>, progresiva desestructuración del lenguaje</w:t>
      </w:r>
      <w:r>
        <w:rPr>
          <w:rFonts w:ascii="Arial" w:hAnsi="Arial" w:cs="Arial"/>
          <w:sz w:val="24"/>
          <w:szCs w:val="24"/>
        </w:rPr>
        <w:t xml:space="preserve">; afasias y parafasias, deterioro de las </w:t>
      </w:r>
      <w:proofErr w:type="spellStart"/>
      <w:r>
        <w:rPr>
          <w:rFonts w:ascii="Arial" w:hAnsi="Arial" w:cs="Arial"/>
          <w:sz w:val="24"/>
          <w:szCs w:val="24"/>
        </w:rPr>
        <w:t>práxias</w:t>
      </w:r>
      <w:proofErr w:type="spellEnd"/>
      <w:r>
        <w:rPr>
          <w:rFonts w:ascii="Arial" w:hAnsi="Arial" w:cs="Arial"/>
          <w:sz w:val="24"/>
          <w:szCs w:val="24"/>
        </w:rPr>
        <w:t xml:space="preserve">; </w:t>
      </w:r>
      <w:r w:rsidRPr="00752775">
        <w:rPr>
          <w:rFonts w:ascii="Arial" w:hAnsi="Arial" w:cs="Arial"/>
          <w:sz w:val="24"/>
          <w:szCs w:val="24"/>
        </w:rPr>
        <w:t>construccional e</w:t>
      </w:r>
      <w:r>
        <w:rPr>
          <w:rFonts w:ascii="Arial" w:hAnsi="Arial" w:cs="Arial"/>
          <w:sz w:val="24"/>
          <w:szCs w:val="24"/>
        </w:rPr>
        <w:t xml:space="preserve"> </w:t>
      </w:r>
      <w:proofErr w:type="spellStart"/>
      <w:r>
        <w:rPr>
          <w:rFonts w:ascii="Arial" w:hAnsi="Arial" w:cs="Arial"/>
          <w:sz w:val="24"/>
          <w:szCs w:val="24"/>
        </w:rPr>
        <w:t>ideomotora</w:t>
      </w:r>
      <w:proofErr w:type="spellEnd"/>
      <w:r w:rsidRPr="00752775">
        <w:rPr>
          <w:rFonts w:ascii="Arial" w:hAnsi="Arial" w:cs="Arial"/>
          <w:sz w:val="24"/>
          <w:szCs w:val="24"/>
        </w:rPr>
        <w:t>.</w:t>
      </w:r>
    </w:p>
    <w:p w:rsidR="006613A4" w:rsidRDefault="006613A4" w:rsidP="006613A4">
      <w:pPr>
        <w:autoSpaceDE w:val="0"/>
        <w:autoSpaceDN w:val="0"/>
        <w:adjustRightInd w:val="0"/>
        <w:spacing w:after="0" w:line="360" w:lineRule="auto"/>
        <w:ind w:left="426"/>
        <w:jc w:val="both"/>
        <w:rPr>
          <w:rFonts w:ascii="Arial" w:hAnsi="Arial" w:cs="Arial"/>
          <w:sz w:val="24"/>
          <w:szCs w:val="24"/>
        </w:rPr>
      </w:pPr>
    </w:p>
    <w:p w:rsidR="006613A4" w:rsidRDefault="006613A4" w:rsidP="006613A4">
      <w:pPr>
        <w:autoSpaceDE w:val="0"/>
        <w:autoSpaceDN w:val="0"/>
        <w:adjustRightInd w:val="0"/>
        <w:spacing w:after="0" w:line="360" w:lineRule="auto"/>
        <w:jc w:val="both"/>
        <w:rPr>
          <w:rFonts w:ascii="Arial" w:hAnsi="Arial" w:cs="Arial"/>
          <w:b/>
          <w:iCs/>
          <w:sz w:val="24"/>
          <w:szCs w:val="24"/>
        </w:rPr>
      </w:pPr>
    </w:p>
    <w:p w:rsidR="006613A4" w:rsidRDefault="006613A4" w:rsidP="006613A4">
      <w:pPr>
        <w:autoSpaceDE w:val="0"/>
        <w:autoSpaceDN w:val="0"/>
        <w:adjustRightInd w:val="0"/>
        <w:spacing w:after="0" w:line="360" w:lineRule="auto"/>
        <w:ind w:left="426"/>
        <w:jc w:val="both"/>
        <w:rPr>
          <w:rFonts w:ascii="Arial" w:hAnsi="Arial" w:cs="Arial"/>
          <w:b/>
          <w:sz w:val="24"/>
          <w:szCs w:val="24"/>
        </w:rPr>
      </w:pPr>
      <w:r>
        <w:rPr>
          <w:rFonts w:ascii="Arial" w:hAnsi="Arial" w:cs="Arial"/>
          <w:b/>
          <w:sz w:val="24"/>
          <w:szCs w:val="24"/>
        </w:rPr>
        <w:lastRenderedPageBreak/>
        <w:t>4</w:t>
      </w:r>
      <w:r w:rsidRPr="00F668B1">
        <w:rPr>
          <w:rFonts w:ascii="Arial" w:hAnsi="Arial" w:cs="Arial"/>
          <w:b/>
          <w:sz w:val="24"/>
          <w:szCs w:val="24"/>
        </w:rPr>
        <w:t>.</w:t>
      </w:r>
      <w:r>
        <w:rPr>
          <w:rFonts w:ascii="Arial" w:hAnsi="Arial" w:cs="Arial"/>
          <w:b/>
          <w:sz w:val="24"/>
          <w:szCs w:val="24"/>
        </w:rPr>
        <w:t>7</w:t>
      </w:r>
      <w:r w:rsidRPr="00F668B1">
        <w:rPr>
          <w:rFonts w:ascii="Arial" w:hAnsi="Arial" w:cs="Arial"/>
          <w:b/>
          <w:sz w:val="24"/>
          <w:szCs w:val="24"/>
        </w:rPr>
        <w:t>.</w:t>
      </w:r>
      <w:r>
        <w:rPr>
          <w:rFonts w:ascii="Arial" w:hAnsi="Arial" w:cs="Arial"/>
          <w:b/>
          <w:sz w:val="24"/>
          <w:szCs w:val="24"/>
        </w:rPr>
        <w:t>4</w:t>
      </w:r>
      <w:r w:rsidRPr="00F668B1">
        <w:rPr>
          <w:rFonts w:ascii="Arial" w:hAnsi="Arial" w:cs="Arial"/>
          <w:b/>
          <w:sz w:val="24"/>
          <w:szCs w:val="24"/>
        </w:rPr>
        <w:t xml:space="preserve">  El  Deterioro Cognitivo Moderado</w:t>
      </w:r>
      <w:r>
        <w:rPr>
          <w:rFonts w:ascii="Arial" w:hAnsi="Arial" w:cs="Arial"/>
          <w:b/>
          <w:sz w:val="24"/>
          <w:szCs w:val="24"/>
        </w:rPr>
        <w:t>.</w:t>
      </w:r>
    </w:p>
    <w:p w:rsidR="006613A4" w:rsidRDefault="006613A4" w:rsidP="006613A4">
      <w:pPr>
        <w:autoSpaceDE w:val="0"/>
        <w:autoSpaceDN w:val="0"/>
        <w:adjustRightInd w:val="0"/>
        <w:spacing w:after="0" w:line="360" w:lineRule="auto"/>
        <w:ind w:left="426"/>
        <w:jc w:val="both"/>
        <w:rPr>
          <w:rFonts w:ascii="Arial" w:hAnsi="Arial" w:cs="Arial"/>
          <w:b/>
          <w:sz w:val="24"/>
          <w:szCs w:val="24"/>
        </w:rPr>
      </w:pPr>
    </w:p>
    <w:p w:rsidR="006613A4" w:rsidRDefault="006613A4" w:rsidP="006613A4">
      <w:pPr>
        <w:autoSpaceDE w:val="0"/>
        <w:autoSpaceDN w:val="0"/>
        <w:adjustRightInd w:val="0"/>
        <w:spacing w:after="0" w:line="360" w:lineRule="auto"/>
        <w:ind w:left="426"/>
        <w:jc w:val="both"/>
        <w:rPr>
          <w:rFonts w:ascii="Arial" w:hAnsi="Arial" w:cs="Arial"/>
          <w:b/>
          <w:iCs/>
          <w:sz w:val="24"/>
          <w:szCs w:val="24"/>
        </w:rPr>
      </w:pPr>
      <w:r>
        <w:rPr>
          <w:rFonts w:ascii="Arial" w:hAnsi="Arial" w:cs="Arial"/>
          <w:b/>
          <w:sz w:val="24"/>
          <w:szCs w:val="24"/>
        </w:rPr>
        <w:t xml:space="preserve">         </w:t>
      </w:r>
      <w:r w:rsidRPr="00943F19">
        <w:rPr>
          <w:rFonts w:ascii="Arial" w:hAnsi="Arial" w:cs="Arial"/>
          <w:sz w:val="24"/>
          <w:szCs w:val="24"/>
        </w:rPr>
        <w:t xml:space="preserve">  </w:t>
      </w:r>
      <w:r>
        <w:rPr>
          <w:rFonts w:ascii="Arial" w:hAnsi="Arial" w:cs="Arial"/>
          <w:sz w:val="24"/>
          <w:szCs w:val="24"/>
        </w:rPr>
        <w:t>P</w:t>
      </w:r>
      <w:r w:rsidRPr="00943F19">
        <w:rPr>
          <w:rFonts w:ascii="Arial" w:hAnsi="Arial" w:cs="Arial"/>
          <w:sz w:val="24"/>
          <w:szCs w:val="24"/>
        </w:rPr>
        <w:t xml:space="preserve">resenta como síntomas la afección de diversas áreas en la vida del adulto mayor  como; la dificultad  de comprensión de órdenes, </w:t>
      </w:r>
      <w:r>
        <w:rPr>
          <w:rFonts w:ascii="Arial" w:hAnsi="Arial" w:cs="Arial"/>
          <w:sz w:val="24"/>
          <w:szCs w:val="24"/>
        </w:rPr>
        <w:t xml:space="preserve"> dificultades de aprendizaje,  </w:t>
      </w:r>
      <w:r w:rsidRPr="00943F19">
        <w:rPr>
          <w:rFonts w:ascii="Arial" w:hAnsi="Arial" w:cs="Arial"/>
          <w:sz w:val="24"/>
          <w:szCs w:val="24"/>
        </w:rPr>
        <w:t xml:space="preserve">desorientación </w:t>
      </w:r>
      <w:proofErr w:type="spellStart"/>
      <w:r w:rsidRPr="00943F19">
        <w:rPr>
          <w:rFonts w:ascii="Arial" w:hAnsi="Arial" w:cs="Arial"/>
          <w:sz w:val="24"/>
          <w:szCs w:val="24"/>
        </w:rPr>
        <w:t>temporo</w:t>
      </w:r>
      <w:proofErr w:type="spellEnd"/>
      <w:r w:rsidRPr="00943F19">
        <w:rPr>
          <w:rFonts w:ascii="Arial" w:hAnsi="Arial" w:cs="Arial"/>
          <w:sz w:val="24"/>
          <w:szCs w:val="24"/>
        </w:rPr>
        <w:t>-espacial  y error en  las funciones de cálculo numérico</w:t>
      </w:r>
      <w:r>
        <w:rPr>
          <w:rFonts w:ascii="Arial" w:hAnsi="Arial" w:cs="Arial"/>
          <w:sz w:val="24"/>
          <w:szCs w:val="24"/>
        </w:rPr>
        <w:t xml:space="preserve">, también en </w:t>
      </w:r>
      <w:r w:rsidRPr="00943F19">
        <w:rPr>
          <w:rFonts w:ascii="Arial" w:hAnsi="Arial" w:cs="Arial"/>
          <w:sz w:val="24"/>
          <w:szCs w:val="24"/>
        </w:rPr>
        <w:t>los cambio</w:t>
      </w:r>
      <w:r>
        <w:rPr>
          <w:rFonts w:ascii="Arial" w:hAnsi="Arial" w:cs="Arial"/>
          <w:sz w:val="24"/>
          <w:szCs w:val="24"/>
        </w:rPr>
        <w:t>s  conductuales  son frecuentes</w:t>
      </w:r>
      <w:r w:rsidRPr="00943F19">
        <w:rPr>
          <w:rFonts w:ascii="Arial" w:hAnsi="Arial" w:cs="Arial"/>
          <w:sz w:val="24"/>
          <w:szCs w:val="24"/>
        </w:rPr>
        <w:t>,  en ellos se puede  observar la agitación, cambios de  humor repentino,  agresividad  y ansiedad</w:t>
      </w:r>
      <w:r>
        <w:rPr>
          <w:rFonts w:ascii="Comic Sans MS" w:hAnsi="Comic Sans MS" w:cs="Arial"/>
          <w:sz w:val="24"/>
          <w:szCs w:val="24"/>
        </w:rPr>
        <w:t>.</w:t>
      </w:r>
    </w:p>
    <w:p w:rsidR="006613A4" w:rsidRPr="00457508" w:rsidRDefault="006613A4" w:rsidP="006613A4">
      <w:pPr>
        <w:autoSpaceDE w:val="0"/>
        <w:autoSpaceDN w:val="0"/>
        <w:adjustRightInd w:val="0"/>
        <w:spacing w:after="0" w:line="360" w:lineRule="auto"/>
        <w:ind w:left="426"/>
        <w:jc w:val="both"/>
        <w:rPr>
          <w:rFonts w:ascii="Arial" w:hAnsi="Arial" w:cs="Arial"/>
          <w:b/>
          <w:iCs/>
          <w:sz w:val="24"/>
          <w:szCs w:val="24"/>
        </w:rPr>
      </w:pPr>
    </w:p>
    <w:p w:rsidR="006613A4" w:rsidRDefault="006613A4" w:rsidP="006613A4">
      <w:pPr>
        <w:autoSpaceDE w:val="0"/>
        <w:autoSpaceDN w:val="0"/>
        <w:adjustRightInd w:val="0"/>
        <w:spacing w:after="0" w:line="360" w:lineRule="auto"/>
        <w:ind w:left="426"/>
        <w:jc w:val="both"/>
        <w:rPr>
          <w:rFonts w:ascii="Arial" w:hAnsi="Arial" w:cs="Arial"/>
          <w:sz w:val="24"/>
          <w:szCs w:val="24"/>
        </w:rPr>
      </w:pPr>
      <w:r w:rsidRPr="00752775">
        <w:rPr>
          <w:rFonts w:ascii="Arial" w:hAnsi="Arial" w:cs="Arial"/>
          <w:sz w:val="24"/>
          <w:szCs w:val="24"/>
        </w:rPr>
        <w:t xml:space="preserve">La pérdida significativa de las capacidades funcionales básicas, o actividades básicas de la vida diaria marca el comienzo de la demencia moderada: el paciente necesita ayuda o supervisión en las actividades básicas de la vida diaria </w:t>
      </w:r>
      <w:r>
        <w:rPr>
          <w:rFonts w:ascii="Arial" w:hAnsi="Arial" w:cs="Arial"/>
          <w:sz w:val="24"/>
          <w:szCs w:val="24"/>
        </w:rPr>
        <w:t xml:space="preserve">como; </w:t>
      </w:r>
      <w:r w:rsidRPr="00752775">
        <w:rPr>
          <w:rFonts w:ascii="Arial" w:hAnsi="Arial" w:cs="Arial"/>
          <w:sz w:val="24"/>
          <w:szCs w:val="24"/>
        </w:rPr>
        <w:t xml:space="preserve">recordarle el aseo </w:t>
      </w:r>
      <w:r>
        <w:rPr>
          <w:rFonts w:ascii="Arial" w:hAnsi="Arial" w:cs="Arial"/>
          <w:sz w:val="24"/>
          <w:szCs w:val="24"/>
        </w:rPr>
        <w:t xml:space="preserve"> personal  </w:t>
      </w:r>
      <w:r w:rsidRPr="00752775">
        <w:rPr>
          <w:rFonts w:ascii="Arial" w:hAnsi="Arial" w:cs="Arial"/>
          <w:sz w:val="24"/>
          <w:szCs w:val="24"/>
        </w:rPr>
        <w:t>o seleccionarle la ropa, y con el tiempo precisará ayuda para colocarse la ropa en forma y orden correctos, para asearse y para controlar esfínteres.</w:t>
      </w:r>
      <w:r w:rsidRPr="00DD56BC">
        <w:rPr>
          <w:rFonts w:ascii="Arial" w:hAnsi="Arial" w:cs="Arial"/>
          <w:sz w:val="24"/>
          <w:szCs w:val="24"/>
        </w:rPr>
        <w:t xml:space="preserve"> </w:t>
      </w:r>
      <w:r w:rsidRPr="00752775">
        <w:rPr>
          <w:rFonts w:ascii="Arial" w:hAnsi="Arial" w:cs="Arial"/>
          <w:sz w:val="24"/>
          <w:szCs w:val="24"/>
        </w:rPr>
        <w:t>Esta fase moderada es la más propensa a la aparición de alteraciones de la conducta, siendo las más frecuentes: la agresividad verbal, tristeza, apatía, ansiedad, delirios y alucinaciones</w:t>
      </w:r>
      <w:r>
        <w:rPr>
          <w:rStyle w:val="Refdenotaalpie"/>
          <w:rFonts w:ascii="Arial" w:hAnsi="Arial" w:cs="Arial"/>
          <w:sz w:val="24"/>
          <w:szCs w:val="24"/>
        </w:rPr>
        <w:footnoteReference w:id="11"/>
      </w:r>
    </w:p>
    <w:p w:rsidR="006613A4" w:rsidRPr="00752775" w:rsidRDefault="006613A4" w:rsidP="006613A4">
      <w:pPr>
        <w:autoSpaceDE w:val="0"/>
        <w:autoSpaceDN w:val="0"/>
        <w:adjustRightInd w:val="0"/>
        <w:spacing w:after="0" w:line="360" w:lineRule="auto"/>
        <w:jc w:val="both"/>
        <w:rPr>
          <w:rFonts w:ascii="Arial" w:hAnsi="Arial" w:cs="Arial"/>
          <w:sz w:val="24"/>
          <w:szCs w:val="24"/>
        </w:rPr>
      </w:pPr>
    </w:p>
    <w:p w:rsidR="006613A4" w:rsidRPr="00752775" w:rsidRDefault="006613A4" w:rsidP="006613A4">
      <w:pPr>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La</w:t>
      </w:r>
      <w:r w:rsidRPr="00752775">
        <w:rPr>
          <w:rFonts w:ascii="Arial" w:hAnsi="Arial" w:cs="Arial"/>
          <w:sz w:val="24"/>
          <w:szCs w:val="24"/>
        </w:rPr>
        <w:t xml:space="preserve"> pérdida de capacidades funcionales, guardando una cierta semejanza inversa con las habilidades que</w:t>
      </w:r>
      <w:r>
        <w:rPr>
          <w:rFonts w:ascii="Arial" w:hAnsi="Arial" w:cs="Arial"/>
          <w:sz w:val="24"/>
          <w:szCs w:val="24"/>
        </w:rPr>
        <w:t xml:space="preserve"> adquiere un niño</w:t>
      </w:r>
      <w:r w:rsidRPr="00752775">
        <w:rPr>
          <w:rFonts w:ascii="Arial" w:hAnsi="Arial" w:cs="Arial"/>
          <w:sz w:val="24"/>
          <w:szCs w:val="24"/>
        </w:rPr>
        <w:t xml:space="preserve">, fue descrita inicialmente por De </w:t>
      </w:r>
      <w:proofErr w:type="spellStart"/>
      <w:r w:rsidRPr="00752775">
        <w:rPr>
          <w:rFonts w:ascii="Arial" w:hAnsi="Arial" w:cs="Arial"/>
          <w:sz w:val="24"/>
          <w:szCs w:val="24"/>
        </w:rPr>
        <w:t>Ajuriaguerra</w:t>
      </w:r>
      <w:proofErr w:type="spellEnd"/>
      <w:r w:rsidRPr="00752775">
        <w:rPr>
          <w:rFonts w:ascii="Arial" w:hAnsi="Arial" w:cs="Arial"/>
          <w:sz w:val="24"/>
          <w:szCs w:val="24"/>
        </w:rPr>
        <w:t xml:space="preserve">, y ha sido recientemente reformulado por </w:t>
      </w:r>
      <w:r>
        <w:rPr>
          <w:rFonts w:ascii="Arial" w:hAnsi="Arial" w:cs="Arial"/>
          <w:sz w:val="24"/>
          <w:szCs w:val="24"/>
        </w:rPr>
        <w:t xml:space="preserve"> </w:t>
      </w:r>
      <w:proofErr w:type="spellStart"/>
      <w:r w:rsidRPr="00752775">
        <w:rPr>
          <w:rFonts w:ascii="Arial" w:hAnsi="Arial" w:cs="Arial"/>
          <w:sz w:val="24"/>
          <w:szCs w:val="24"/>
        </w:rPr>
        <w:t>Reisberg</w:t>
      </w:r>
      <w:proofErr w:type="spellEnd"/>
      <w:r w:rsidRPr="00752775">
        <w:rPr>
          <w:rFonts w:ascii="Arial" w:hAnsi="Arial" w:cs="Arial"/>
          <w:sz w:val="24"/>
          <w:szCs w:val="24"/>
        </w:rPr>
        <w:t xml:space="preserve"> </w:t>
      </w:r>
      <w:r>
        <w:rPr>
          <w:rStyle w:val="Refdenotaalpie"/>
          <w:rFonts w:ascii="Arial" w:hAnsi="Arial" w:cs="Arial"/>
          <w:sz w:val="24"/>
          <w:szCs w:val="24"/>
        </w:rPr>
        <w:footnoteReference w:id="12"/>
      </w:r>
      <w:r w:rsidRPr="00752775">
        <w:rPr>
          <w:rFonts w:ascii="Arial" w:hAnsi="Arial" w:cs="Arial"/>
          <w:sz w:val="24"/>
          <w:szCs w:val="24"/>
        </w:rPr>
        <w:t>como teoría de la “</w:t>
      </w:r>
      <w:proofErr w:type="spellStart"/>
      <w:r w:rsidRPr="00752775">
        <w:rPr>
          <w:rFonts w:ascii="Arial" w:hAnsi="Arial" w:cs="Arial"/>
          <w:sz w:val="24"/>
          <w:szCs w:val="24"/>
        </w:rPr>
        <w:t>retrogénesis</w:t>
      </w:r>
      <w:proofErr w:type="spellEnd"/>
      <w:r w:rsidRPr="00752775">
        <w:rPr>
          <w:rFonts w:ascii="Arial" w:hAnsi="Arial" w:cs="Arial"/>
          <w:sz w:val="24"/>
          <w:szCs w:val="24"/>
        </w:rPr>
        <w:t>”.</w:t>
      </w:r>
    </w:p>
    <w:p w:rsidR="006613A4" w:rsidRDefault="006613A4" w:rsidP="006613A4">
      <w:pPr>
        <w:autoSpaceDE w:val="0"/>
        <w:autoSpaceDN w:val="0"/>
        <w:adjustRightInd w:val="0"/>
        <w:spacing w:after="0" w:line="360" w:lineRule="auto"/>
        <w:jc w:val="both"/>
        <w:rPr>
          <w:rFonts w:ascii="Arial" w:hAnsi="Arial" w:cs="Arial"/>
          <w:sz w:val="24"/>
          <w:szCs w:val="24"/>
        </w:rPr>
      </w:pPr>
    </w:p>
    <w:p w:rsidR="006613A4" w:rsidRDefault="006613A4" w:rsidP="006613A4">
      <w:pPr>
        <w:autoSpaceDE w:val="0"/>
        <w:autoSpaceDN w:val="0"/>
        <w:adjustRightInd w:val="0"/>
        <w:spacing w:after="0" w:line="360" w:lineRule="auto"/>
        <w:jc w:val="both"/>
        <w:rPr>
          <w:rFonts w:ascii="Arial" w:hAnsi="Arial" w:cs="Arial"/>
          <w:sz w:val="24"/>
          <w:szCs w:val="24"/>
        </w:rPr>
      </w:pPr>
    </w:p>
    <w:p w:rsidR="006613A4" w:rsidRDefault="006613A4" w:rsidP="006613A4">
      <w:pPr>
        <w:autoSpaceDE w:val="0"/>
        <w:autoSpaceDN w:val="0"/>
        <w:adjustRightInd w:val="0"/>
        <w:spacing w:after="0" w:line="360" w:lineRule="auto"/>
        <w:jc w:val="both"/>
        <w:rPr>
          <w:rFonts w:ascii="Arial" w:hAnsi="Arial" w:cs="Arial"/>
          <w:sz w:val="24"/>
          <w:szCs w:val="24"/>
        </w:rPr>
      </w:pPr>
    </w:p>
    <w:p w:rsidR="006613A4" w:rsidRDefault="006613A4" w:rsidP="006613A4">
      <w:pPr>
        <w:autoSpaceDE w:val="0"/>
        <w:autoSpaceDN w:val="0"/>
        <w:adjustRightInd w:val="0"/>
        <w:spacing w:after="0" w:line="360" w:lineRule="auto"/>
        <w:jc w:val="both"/>
        <w:rPr>
          <w:rFonts w:ascii="Arial" w:hAnsi="Arial" w:cs="Arial"/>
          <w:sz w:val="24"/>
          <w:szCs w:val="24"/>
        </w:rPr>
      </w:pPr>
    </w:p>
    <w:p w:rsidR="006613A4" w:rsidRDefault="006613A4" w:rsidP="006613A4">
      <w:pPr>
        <w:autoSpaceDE w:val="0"/>
        <w:autoSpaceDN w:val="0"/>
        <w:adjustRightInd w:val="0"/>
        <w:spacing w:after="0" w:line="360" w:lineRule="auto"/>
        <w:ind w:left="426"/>
        <w:jc w:val="both"/>
        <w:rPr>
          <w:rFonts w:ascii="Arial" w:hAnsi="Arial" w:cs="Arial"/>
          <w:b/>
          <w:iCs/>
          <w:sz w:val="24"/>
          <w:szCs w:val="24"/>
        </w:rPr>
      </w:pPr>
      <w:r>
        <w:rPr>
          <w:rFonts w:ascii="Arial" w:hAnsi="Arial" w:cs="Arial"/>
          <w:b/>
          <w:sz w:val="24"/>
          <w:szCs w:val="24"/>
        </w:rPr>
        <w:lastRenderedPageBreak/>
        <w:t>4</w:t>
      </w:r>
      <w:r w:rsidRPr="00F668B1">
        <w:rPr>
          <w:rFonts w:ascii="Arial" w:hAnsi="Arial" w:cs="Arial"/>
          <w:b/>
          <w:sz w:val="24"/>
          <w:szCs w:val="24"/>
        </w:rPr>
        <w:t>.</w:t>
      </w:r>
      <w:r>
        <w:rPr>
          <w:rFonts w:ascii="Arial" w:hAnsi="Arial" w:cs="Arial"/>
          <w:b/>
          <w:sz w:val="24"/>
          <w:szCs w:val="24"/>
        </w:rPr>
        <w:t>7</w:t>
      </w:r>
      <w:r w:rsidRPr="00F668B1">
        <w:rPr>
          <w:rFonts w:ascii="Arial" w:hAnsi="Arial" w:cs="Arial"/>
          <w:b/>
          <w:sz w:val="24"/>
          <w:szCs w:val="24"/>
        </w:rPr>
        <w:t xml:space="preserve">.5  </w:t>
      </w:r>
      <w:r w:rsidRPr="00F668B1">
        <w:rPr>
          <w:rFonts w:ascii="Arial" w:hAnsi="Arial" w:cs="Arial"/>
          <w:b/>
          <w:iCs/>
          <w:sz w:val="24"/>
          <w:szCs w:val="24"/>
        </w:rPr>
        <w:t>Deterioro Cognitivo Serio.</w:t>
      </w:r>
    </w:p>
    <w:p w:rsidR="006613A4" w:rsidRPr="00F668B1" w:rsidRDefault="006613A4" w:rsidP="006613A4">
      <w:pPr>
        <w:autoSpaceDE w:val="0"/>
        <w:autoSpaceDN w:val="0"/>
        <w:adjustRightInd w:val="0"/>
        <w:spacing w:after="0" w:line="360" w:lineRule="auto"/>
        <w:ind w:left="426"/>
        <w:jc w:val="both"/>
        <w:rPr>
          <w:rFonts w:ascii="Arial" w:hAnsi="Arial" w:cs="Arial"/>
          <w:b/>
          <w:iCs/>
          <w:sz w:val="24"/>
          <w:szCs w:val="24"/>
        </w:rPr>
      </w:pPr>
    </w:p>
    <w:p w:rsidR="006613A4" w:rsidRPr="00752775" w:rsidRDefault="006613A4" w:rsidP="006613A4">
      <w:pPr>
        <w:autoSpaceDE w:val="0"/>
        <w:autoSpaceDN w:val="0"/>
        <w:adjustRightInd w:val="0"/>
        <w:spacing w:after="0" w:line="360" w:lineRule="auto"/>
        <w:ind w:left="426" w:firstLine="708"/>
        <w:jc w:val="both"/>
        <w:rPr>
          <w:rFonts w:ascii="Arial" w:hAnsi="Arial" w:cs="Arial"/>
          <w:sz w:val="24"/>
          <w:szCs w:val="24"/>
        </w:rPr>
      </w:pPr>
      <w:r w:rsidRPr="00752775">
        <w:rPr>
          <w:rFonts w:ascii="Arial" w:hAnsi="Arial" w:cs="Arial"/>
          <w:sz w:val="24"/>
          <w:szCs w:val="24"/>
        </w:rPr>
        <w:t xml:space="preserve">En esta última fase, las alteraciones cognitivas, funcionales y conductuales suelen ser severas, siendo la persona incapaz de valerse por sí misma y requiriendo cuidados y supervisión constantes </w:t>
      </w:r>
      <w:r>
        <w:rPr>
          <w:rFonts w:ascii="Arial" w:hAnsi="Arial" w:cs="Arial"/>
          <w:sz w:val="24"/>
          <w:szCs w:val="24"/>
        </w:rPr>
        <w:t xml:space="preserve"> según </w:t>
      </w:r>
      <w:proofErr w:type="spellStart"/>
      <w:r w:rsidRPr="00752775">
        <w:rPr>
          <w:rFonts w:ascii="Arial" w:hAnsi="Arial" w:cs="Arial"/>
          <w:sz w:val="24"/>
          <w:szCs w:val="24"/>
        </w:rPr>
        <w:t>Backman</w:t>
      </w:r>
      <w:proofErr w:type="spellEnd"/>
      <w:r w:rsidRPr="00752775">
        <w:rPr>
          <w:rFonts w:ascii="Arial" w:hAnsi="Arial" w:cs="Arial"/>
          <w:sz w:val="24"/>
          <w:szCs w:val="24"/>
        </w:rPr>
        <w:t xml:space="preserve"> y Small, 2001.</w:t>
      </w:r>
    </w:p>
    <w:p w:rsidR="006613A4" w:rsidRPr="00752775" w:rsidRDefault="006613A4" w:rsidP="006613A4">
      <w:pPr>
        <w:autoSpaceDE w:val="0"/>
        <w:autoSpaceDN w:val="0"/>
        <w:adjustRightInd w:val="0"/>
        <w:spacing w:after="0" w:line="360" w:lineRule="auto"/>
        <w:ind w:left="426" w:firstLine="708"/>
        <w:jc w:val="both"/>
        <w:rPr>
          <w:rFonts w:ascii="Arial" w:hAnsi="Arial" w:cs="Arial"/>
          <w:sz w:val="24"/>
          <w:szCs w:val="24"/>
        </w:rPr>
      </w:pPr>
    </w:p>
    <w:p w:rsidR="006613A4" w:rsidRPr="00752775" w:rsidRDefault="006613A4" w:rsidP="006613A4">
      <w:pPr>
        <w:autoSpaceDE w:val="0"/>
        <w:autoSpaceDN w:val="0"/>
        <w:adjustRightInd w:val="0"/>
        <w:spacing w:after="0" w:line="360" w:lineRule="auto"/>
        <w:ind w:left="426"/>
        <w:jc w:val="both"/>
        <w:rPr>
          <w:rFonts w:ascii="Arial" w:hAnsi="Arial" w:cs="Arial"/>
          <w:sz w:val="24"/>
          <w:szCs w:val="24"/>
        </w:rPr>
      </w:pPr>
      <w:r w:rsidRPr="00752775">
        <w:rPr>
          <w:rFonts w:ascii="Arial" w:hAnsi="Arial" w:cs="Arial"/>
          <w:sz w:val="24"/>
          <w:szCs w:val="24"/>
        </w:rPr>
        <w:t>El repertorio lingüístico queda reducido a algún monosílabo que a veces el enfermo repite mecánicamente (palilalia), pasando más tarde a emitir sonidos guturales o vocalizaciones. Lentamente va perdiendo la capacidad de valerse por sí mismo y requiere supervisión y cuidados constantes. Y en los estadios finales, el paciente queda limitado a la cama, necesitando mucha ayuda en los cuidados personales y siendo a menudo incontinente.</w:t>
      </w:r>
    </w:p>
    <w:p w:rsidR="006613A4" w:rsidRPr="00752775" w:rsidRDefault="006613A4" w:rsidP="006613A4">
      <w:pPr>
        <w:autoSpaceDE w:val="0"/>
        <w:autoSpaceDN w:val="0"/>
        <w:adjustRightInd w:val="0"/>
        <w:spacing w:after="0" w:line="360" w:lineRule="auto"/>
        <w:ind w:left="426"/>
        <w:jc w:val="both"/>
        <w:rPr>
          <w:rFonts w:ascii="Arial" w:hAnsi="Arial" w:cs="Arial"/>
          <w:sz w:val="24"/>
          <w:szCs w:val="24"/>
        </w:rPr>
      </w:pPr>
      <w:r w:rsidRPr="00752775">
        <w:rPr>
          <w:rFonts w:ascii="Arial" w:hAnsi="Arial" w:cs="Arial"/>
          <w:sz w:val="24"/>
          <w:szCs w:val="24"/>
        </w:rPr>
        <w:t xml:space="preserve">Con las técnicas de </w:t>
      </w:r>
      <w:proofErr w:type="spellStart"/>
      <w:r w:rsidRPr="00752775">
        <w:rPr>
          <w:rFonts w:ascii="Arial" w:hAnsi="Arial" w:cs="Arial"/>
          <w:sz w:val="24"/>
          <w:szCs w:val="24"/>
        </w:rPr>
        <w:t>neuroimagen</w:t>
      </w:r>
      <w:proofErr w:type="spellEnd"/>
      <w:r w:rsidRPr="00752775">
        <w:rPr>
          <w:rFonts w:ascii="Arial" w:hAnsi="Arial" w:cs="Arial"/>
          <w:sz w:val="24"/>
          <w:szCs w:val="24"/>
        </w:rPr>
        <w:t xml:space="preserve"> puede observarse una atrofia cortical evidente y enlentecimiento del registro </w:t>
      </w:r>
      <w:proofErr w:type="spellStart"/>
      <w:r w:rsidRPr="00752775">
        <w:rPr>
          <w:rFonts w:ascii="Arial" w:hAnsi="Arial" w:cs="Arial"/>
          <w:sz w:val="24"/>
          <w:szCs w:val="24"/>
        </w:rPr>
        <w:t>electroencefalográfico</w:t>
      </w:r>
      <w:proofErr w:type="spellEnd"/>
      <w:r w:rsidRPr="00752775">
        <w:rPr>
          <w:rFonts w:ascii="Arial" w:hAnsi="Arial" w:cs="Arial"/>
          <w:sz w:val="24"/>
          <w:szCs w:val="24"/>
        </w:rPr>
        <w:t>.</w:t>
      </w:r>
    </w:p>
    <w:p w:rsidR="006613A4" w:rsidRDefault="006613A4" w:rsidP="006613A4">
      <w:pPr>
        <w:autoSpaceDE w:val="0"/>
        <w:autoSpaceDN w:val="0"/>
        <w:adjustRightInd w:val="0"/>
        <w:spacing w:after="0" w:line="360" w:lineRule="auto"/>
        <w:ind w:left="426"/>
        <w:jc w:val="both"/>
        <w:rPr>
          <w:rFonts w:ascii="Arial" w:hAnsi="Arial" w:cs="Arial"/>
          <w:sz w:val="24"/>
          <w:szCs w:val="24"/>
        </w:rPr>
      </w:pPr>
      <w:r w:rsidRPr="00752775">
        <w:rPr>
          <w:rFonts w:ascii="Arial" w:hAnsi="Arial" w:cs="Arial"/>
          <w:sz w:val="24"/>
          <w:szCs w:val="24"/>
        </w:rPr>
        <w:t>Después de exponer las alteraciones y características más significativas de cada una de las fases clínicas de la EA, nos detendremos en el diagnóstico clínico de esta enfermedad.</w:t>
      </w:r>
    </w:p>
    <w:p w:rsidR="006613A4" w:rsidRDefault="006613A4" w:rsidP="006613A4">
      <w:pPr>
        <w:pStyle w:val="Prrafodelista"/>
        <w:numPr>
          <w:ilvl w:val="0"/>
          <w:numId w:val="22"/>
        </w:numPr>
        <w:spacing w:before="240" w:line="360" w:lineRule="auto"/>
        <w:jc w:val="both"/>
        <w:rPr>
          <w:rFonts w:ascii="Arial" w:hAnsi="Arial" w:cs="Arial"/>
          <w:sz w:val="24"/>
          <w:szCs w:val="24"/>
        </w:rPr>
      </w:pPr>
      <w:r w:rsidRPr="003A5695">
        <w:rPr>
          <w:rFonts w:ascii="Arial" w:hAnsi="Arial" w:cs="Arial"/>
          <w:i/>
          <w:sz w:val="24"/>
          <w:szCs w:val="24"/>
        </w:rPr>
        <w:t>La demencia</w:t>
      </w:r>
      <w:r w:rsidRPr="003A5695">
        <w:rPr>
          <w:rFonts w:ascii="Arial" w:hAnsi="Arial" w:cs="Arial"/>
          <w:sz w:val="24"/>
          <w:szCs w:val="24"/>
        </w:rPr>
        <w:t xml:space="preserve">: </w:t>
      </w:r>
      <w:r>
        <w:rPr>
          <w:rFonts w:ascii="Arial" w:hAnsi="Arial" w:cs="Arial"/>
          <w:sz w:val="24"/>
          <w:szCs w:val="24"/>
        </w:rPr>
        <w:t xml:space="preserve">Es </w:t>
      </w:r>
      <w:r w:rsidRPr="003A5695">
        <w:rPr>
          <w:rFonts w:ascii="Arial" w:hAnsi="Arial" w:cs="Arial"/>
          <w:sz w:val="24"/>
          <w:szCs w:val="24"/>
        </w:rPr>
        <w:t xml:space="preserve">un síndrome caracterizado por deterioro adquirido y </w:t>
      </w:r>
      <w:r w:rsidRPr="003A5695">
        <w:rPr>
          <w:rFonts w:ascii="Arial" w:hAnsi="Arial" w:cs="Arial"/>
          <w:sz w:val="24"/>
          <w:szCs w:val="24"/>
          <w:u w:color="FF0000"/>
        </w:rPr>
        <w:t>persistente de</w:t>
      </w:r>
      <w:r w:rsidRPr="003A5695">
        <w:rPr>
          <w:rFonts w:ascii="Arial" w:hAnsi="Arial" w:cs="Arial"/>
          <w:sz w:val="24"/>
          <w:szCs w:val="24"/>
        </w:rPr>
        <w:t xml:space="preserve"> la </w:t>
      </w:r>
      <w:r w:rsidRPr="003A5695">
        <w:rPr>
          <w:rFonts w:ascii="Arial" w:hAnsi="Arial" w:cs="Arial"/>
          <w:sz w:val="24"/>
          <w:szCs w:val="24"/>
          <w:u w:color="FF0000"/>
        </w:rPr>
        <w:t>función</w:t>
      </w:r>
      <w:r w:rsidRPr="003A5695">
        <w:rPr>
          <w:rFonts w:ascii="Arial" w:hAnsi="Arial" w:cs="Arial"/>
          <w:sz w:val="24"/>
          <w:szCs w:val="24"/>
        </w:rPr>
        <w:t xml:space="preserve"> intelectual, con afectación de al menos tres áreas de la actividad mental, </w:t>
      </w:r>
      <w:r w:rsidRPr="003A5695">
        <w:rPr>
          <w:rFonts w:ascii="Arial" w:hAnsi="Arial" w:cs="Arial"/>
          <w:sz w:val="24"/>
          <w:szCs w:val="24"/>
          <w:u w:color="FF0000"/>
        </w:rPr>
        <w:t>como trastornos</w:t>
      </w:r>
      <w:r w:rsidRPr="003A5695">
        <w:rPr>
          <w:rFonts w:ascii="Arial" w:hAnsi="Arial" w:cs="Arial"/>
          <w:sz w:val="24"/>
          <w:szCs w:val="24"/>
        </w:rPr>
        <w:t xml:space="preserve"> del lenguaje y de la </w:t>
      </w:r>
      <w:r w:rsidRPr="003A5695">
        <w:rPr>
          <w:rFonts w:ascii="Arial" w:hAnsi="Arial" w:cs="Arial"/>
          <w:sz w:val="24"/>
          <w:szCs w:val="24"/>
          <w:u w:color="FF0000"/>
        </w:rPr>
        <w:t>memoria</w:t>
      </w:r>
      <w:r w:rsidRPr="003A5695">
        <w:rPr>
          <w:rFonts w:ascii="Arial" w:hAnsi="Arial" w:cs="Arial"/>
          <w:sz w:val="24"/>
          <w:szCs w:val="24"/>
        </w:rPr>
        <w:t xml:space="preserve">; trastornos emocionales o de la personalidad, y </w:t>
      </w:r>
      <w:r w:rsidRPr="003A5695">
        <w:rPr>
          <w:rFonts w:ascii="Arial" w:hAnsi="Arial" w:cs="Arial"/>
          <w:sz w:val="24"/>
          <w:szCs w:val="24"/>
          <w:u w:color="FF0000"/>
        </w:rPr>
        <w:t>trastornos cognitivos</w:t>
      </w:r>
      <w:r w:rsidRPr="003A5695">
        <w:rPr>
          <w:rFonts w:ascii="Arial" w:hAnsi="Arial" w:cs="Arial"/>
          <w:sz w:val="24"/>
          <w:szCs w:val="24"/>
        </w:rPr>
        <w:t xml:space="preserve">. Al presentar algún tipo de demencia se produce un claro deterioro en el control emocional, de </w:t>
      </w:r>
      <w:r w:rsidRPr="003A5695">
        <w:rPr>
          <w:rFonts w:ascii="Arial" w:hAnsi="Arial" w:cs="Arial"/>
          <w:sz w:val="24"/>
          <w:szCs w:val="24"/>
          <w:u w:color="FF0000"/>
        </w:rPr>
        <w:t>la conducta</w:t>
      </w:r>
      <w:r w:rsidRPr="003A5695">
        <w:rPr>
          <w:rFonts w:ascii="Arial" w:hAnsi="Arial" w:cs="Arial"/>
          <w:sz w:val="24"/>
          <w:szCs w:val="24"/>
        </w:rPr>
        <w:t xml:space="preserve"> social y/ o de la motivación.</w:t>
      </w:r>
    </w:p>
    <w:p w:rsidR="006613A4" w:rsidRDefault="006613A4" w:rsidP="006613A4">
      <w:pPr>
        <w:pStyle w:val="Prrafodelista"/>
        <w:spacing w:before="240" w:line="360" w:lineRule="auto"/>
        <w:jc w:val="both"/>
        <w:rPr>
          <w:rFonts w:ascii="Arial" w:hAnsi="Arial" w:cs="Arial"/>
          <w:sz w:val="24"/>
          <w:szCs w:val="24"/>
        </w:rPr>
      </w:pPr>
    </w:p>
    <w:p w:rsidR="006613A4" w:rsidRPr="00D207D8" w:rsidRDefault="006613A4" w:rsidP="006613A4">
      <w:pPr>
        <w:pStyle w:val="Prrafodelista"/>
        <w:numPr>
          <w:ilvl w:val="0"/>
          <w:numId w:val="22"/>
        </w:numPr>
        <w:spacing w:before="240" w:line="360" w:lineRule="auto"/>
        <w:jc w:val="both"/>
        <w:rPr>
          <w:rFonts w:ascii="Arial" w:hAnsi="Arial" w:cs="Arial"/>
          <w:sz w:val="24"/>
          <w:szCs w:val="24"/>
        </w:rPr>
      </w:pPr>
      <w:r w:rsidRPr="00D207D8">
        <w:rPr>
          <w:rFonts w:ascii="Arial" w:hAnsi="Arial" w:cs="Arial"/>
          <w:sz w:val="24"/>
          <w:szCs w:val="24"/>
        </w:rPr>
        <w:t xml:space="preserve">Las demencias tienen una </w:t>
      </w:r>
      <w:r w:rsidRPr="00D207D8">
        <w:rPr>
          <w:rFonts w:ascii="Arial" w:hAnsi="Arial" w:cs="Arial"/>
          <w:sz w:val="24"/>
          <w:szCs w:val="24"/>
          <w:u w:color="FF0000"/>
        </w:rPr>
        <w:t>prevalencia</w:t>
      </w:r>
      <w:r w:rsidRPr="00D207D8">
        <w:rPr>
          <w:rFonts w:ascii="Arial" w:hAnsi="Arial" w:cs="Arial"/>
          <w:sz w:val="24"/>
          <w:szCs w:val="24"/>
        </w:rPr>
        <w:t xml:space="preserve"> entre un 5% a un 8% en la población adulta mayor; </w:t>
      </w:r>
      <w:r w:rsidRPr="00D207D8">
        <w:rPr>
          <w:rFonts w:ascii="Arial" w:hAnsi="Arial" w:cs="Arial"/>
          <w:sz w:val="24"/>
          <w:szCs w:val="24"/>
          <w:u w:color="FF0000"/>
        </w:rPr>
        <w:t>aumenta en</w:t>
      </w:r>
      <w:r w:rsidRPr="00D207D8">
        <w:rPr>
          <w:rFonts w:ascii="Arial" w:hAnsi="Arial" w:cs="Arial"/>
          <w:sz w:val="24"/>
          <w:szCs w:val="24"/>
        </w:rPr>
        <w:t xml:space="preserve"> forma progresiva con la edad y es muy frecuente en los hogares de ancianos. Se presenta en </w:t>
      </w:r>
      <w:r w:rsidRPr="00D207D8">
        <w:rPr>
          <w:rFonts w:ascii="Arial" w:hAnsi="Arial" w:cs="Arial"/>
          <w:sz w:val="24"/>
          <w:szCs w:val="24"/>
          <w:u w:color="FF0000"/>
        </w:rPr>
        <w:t>la enfermedad</w:t>
      </w:r>
      <w:r w:rsidRPr="00D207D8">
        <w:rPr>
          <w:rFonts w:ascii="Arial" w:hAnsi="Arial" w:cs="Arial"/>
          <w:sz w:val="24"/>
          <w:szCs w:val="24"/>
        </w:rPr>
        <w:t xml:space="preserve"> de </w:t>
      </w:r>
      <w:r w:rsidRPr="00D207D8">
        <w:rPr>
          <w:rFonts w:ascii="Arial" w:hAnsi="Arial" w:cs="Arial"/>
          <w:sz w:val="24"/>
          <w:szCs w:val="24"/>
          <w:u w:color="FF0000"/>
        </w:rPr>
        <w:t>Alzheimer</w:t>
      </w:r>
      <w:r w:rsidRPr="00D207D8">
        <w:rPr>
          <w:rFonts w:ascii="Arial" w:hAnsi="Arial" w:cs="Arial"/>
          <w:sz w:val="24"/>
          <w:szCs w:val="24"/>
        </w:rPr>
        <w:t xml:space="preserve">, en la enfermedad </w:t>
      </w:r>
      <w:r w:rsidRPr="00D207D8">
        <w:rPr>
          <w:rFonts w:ascii="Arial" w:hAnsi="Arial" w:cs="Arial"/>
          <w:sz w:val="24"/>
          <w:szCs w:val="24"/>
          <w:u w:color="FF0000"/>
        </w:rPr>
        <w:t>cerebro vascular</w:t>
      </w:r>
      <w:r w:rsidRPr="00D207D8">
        <w:rPr>
          <w:rFonts w:ascii="Arial" w:hAnsi="Arial" w:cs="Arial"/>
          <w:sz w:val="24"/>
          <w:szCs w:val="24"/>
        </w:rPr>
        <w:t xml:space="preserve">, y en otras condiciones que </w:t>
      </w:r>
      <w:r w:rsidRPr="00D207D8">
        <w:rPr>
          <w:rFonts w:ascii="Arial" w:hAnsi="Arial" w:cs="Arial"/>
          <w:sz w:val="24"/>
          <w:szCs w:val="24"/>
          <w:u w:color="FF0000"/>
        </w:rPr>
        <w:t>afectan al</w:t>
      </w:r>
      <w:r w:rsidRPr="00D207D8">
        <w:rPr>
          <w:rFonts w:ascii="Arial" w:hAnsi="Arial" w:cs="Arial"/>
          <w:sz w:val="24"/>
          <w:szCs w:val="24"/>
        </w:rPr>
        <w:t xml:space="preserve"> cerebro de forma primaria o secundaria.</w:t>
      </w:r>
    </w:p>
    <w:p w:rsidR="006613A4" w:rsidRPr="003A5695" w:rsidRDefault="006613A4" w:rsidP="006613A4">
      <w:pPr>
        <w:pStyle w:val="Prrafodelista"/>
        <w:spacing w:before="240" w:line="360" w:lineRule="auto"/>
        <w:ind w:left="851"/>
        <w:jc w:val="both"/>
        <w:rPr>
          <w:rFonts w:ascii="Arial" w:hAnsi="Arial" w:cs="Arial"/>
          <w:sz w:val="24"/>
          <w:szCs w:val="24"/>
        </w:rPr>
      </w:pPr>
    </w:p>
    <w:p w:rsidR="006613A4" w:rsidRDefault="006613A4" w:rsidP="006613A4">
      <w:pPr>
        <w:pStyle w:val="Prrafodelista"/>
        <w:spacing w:before="240" w:line="360" w:lineRule="auto"/>
        <w:ind w:left="851"/>
        <w:jc w:val="both"/>
        <w:rPr>
          <w:rFonts w:ascii="Arial" w:hAnsi="Arial" w:cs="Arial"/>
          <w:sz w:val="24"/>
          <w:szCs w:val="24"/>
        </w:rPr>
      </w:pPr>
      <w:r w:rsidRPr="003A5695">
        <w:rPr>
          <w:rFonts w:ascii="Arial" w:hAnsi="Arial" w:cs="Arial"/>
          <w:sz w:val="24"/>
          <w:szCs w:val="24"/>
        </w:rPr>
        <w:lastRenderedPageBreak/>
        <w:t xml:space="preserve">Es importante examinar a los pacientes buscando este síndrome, demencias, pues no es un </w:t>
      </w:r>
      <w:r w:rsidRPr="003A5695">
        <w:rPr>
          <w:rFonts w:ascii="Arial" w:hAnsi="Arial" w:cs="Arial"/>
          <w:sz w:val="24"/>
          <w:szCs w:val="24"/>
          <w:u w:color="FF0000"/>
        </w:rPr>
        <w:t>motivo frecuente</w:t>
      </w:r>
      <w:r w:rsidRPr="003A5695">
        <w:rPr>
          <w:rFonts w:ascii="Arial" w:hAnsi="Arial" w:cs="Arial"/>
          <w:sz w:val="24"/>
          <w:szCs w:val="24"/>
        </w:rPr>
        <w:t xml:space="preserve"> de consulta, y no siempre es diagnosticado por los médicos.</w:t>
      </w:r>
    </w:p>
    <w:p w:rsidR="006613A4" w:rsidRDefault="006613A4" w:rsidP="006613A4">
      <w:pPr>
        <w:pStyle w:val="Prrafodelista"/>
        <w:spacing w:before="240" w:line="360" w:lineRule="auto"/>
        <w:ind w:left="0"/>
        <w:jc w:val="both"/>
        <w:rPr>
          <w:rFonts w:ascii="Arial" w:hAnsi="Arial" w:cs="Arial"/>
          <w:sz w:val="24"/>
          <w:szCs w:val="24"/>
        </w:rPr>
      </w:pPr>
    </w:p>
    <w:p w:rsidR="006613A4" w:rsidRDefault="006613A4" w:rsidP="006613A4">
      <w:pPr>
        <w:spacing w:before="240" w:line="360" w:lineRule="auto"/>
        <w:ind w:left="426"/>
        <w:jc w:val="both"/>
        <w:rPr>
          <w:rFonts w:ascii="Arial" w:hAnsi="Arial" w:cs="Arial"/>
          <w:sz w:val="24"/>
          <w:szCs w:val="24"/>
        </w:rPr>
      </w:pPr>
      <w:r w:rsidRPr="00192C50">
        <w:rPr>
          <w:rFonts w:ascii="Arial" w:hAnsi="Arial" w:cs="Arial"/>
          <w:sz w:val="24"/>
          <w:szCs w:val="24"/>
        </w:rPr>
        <w:t xml:space="preserve">El que se diagnostique una demencia, es porque da claras señales de deficiencia en la memoria, </w:t>
      </w:r>
      <w:r w:rsidRPr="00192C50">
        <w:rPr>
          <w:rFonts w:ascii="Arial" w:hAnsi="Arial" w:cs="Arial"/>
          <w:sz w:val="24"/>
          <w:szCs w:val="24"/>
          <w:u w:color="FF0000"/>
        </w:rPr>
        <w:t>la concentración</w:t>
      </w:r>
      <w:r w:rsidRPr="00192C50">
        <w:rPr>
          <w:rFonts w:ascii="Arial" w:hAnsi="Arial" w:cs="Arial"/>
          <w:sz w:val="24"/>
          <w:szCs w:val="24"/>
        </w:rPr>
        <w:t xml:space="preserve">, el razonamiento, el lenguaje y el comportamiento. Su inicio y evolución </w:t>
      </w:r>
      <w:r w:rsidRPr="00192C50">
        <w:rPr>
          <w:rFonts w:ascii="Arial" w:hAnsi="Arial" w:cs="Arial"/>
          <w:sz w:val="24"/>
          <w:szCs w:val="24"/>
          <w:u w:color="FF0000"/>
        </w:rPr>
        <w:t>son progresivos</w:t>
      </w:r>
      <w:r w:rsidRPr="00192C50">
        <w:rPr>
          <w:rFonts w:ascii="Arial" w:hAnsi="Arial" w:cs="Arial"/>
          <w:sz w:val="24"/>
          <w:szCs w:val="24"/>
        </w:rPr>
        <w:t xml:space="preserve">, afectan la autonomía y alteran la convivencia cotidiana de la persona, por lo cual </w:t>
      </w:r>
      <w:r w:rsidRPr="00192C50">
        <w:rPr>
          <w:rFonts w:ascii="Arial" w:hAnsi="Arial" w:cs="Arial"/>
          <w:sz w:val="24"/>
          <w:szCs w:val="24"/>
          <w:u w:color="FF0000"/>
        </w:rPr>
        <w:t>es necesario</w:t>
      </w:r>
      <w:r w:rsidRPr="00192C50">
        <w:rPr>
          <w:rFonts w:ascii="Arial" w:hAnsi="Arial" w:cs="Arial"/>
          <w:sz w:val="24"/>
          <w:szCs w:val="24"/>
        </w:rPr>
        <w:t xml:space="preserve"> acudir a un especialista en salud mental, de preferencia a un </w:t>
      </w:r>
      <w:r w:rsidRPr="00192C50">
        <w:rPr>
          <w:rFonts w:ascii="Arial" w:hAnsi="Arial" w:cs="Arial"/>
          <w:sz w:val="24"/>
          <w:szCs w:val="24"/>
          <w:u w:color="FF0000"/>
        </w:rPr>
        <w:t>psicogeriatría</w:t>
      </w:r>
      <w:r w:rsidRPr="00192C50">
        <w:rPr>
          <w:rFonts w:ascii="Arial" w:hAnsi="Arial" w:cs="Arial"/>
          <w:sz w:val="24"/>
          <w:szCs w:val="24"/>
        </w:rPr>
        <w:t xml:space="preserve">, pues es </w:t>
      </w:r>
      <w:r w:rsidRPr="00192C50">
        <w:rPr>
          <w:rFonts w:ascii="Arial" w:hAnsi="Arial" w:cs="Arial"/>
          <w:sz w:val="24"/>
          <w:szCs w:val="24"/>
          <w:u w:color="FF0000"/>
        </w:rPr>
        <w:t>e psicólogo</w:t>
      </w:r>
      <w:r w:rsidRPr="00192C50">
        <w:rPr>
          <w:rFonts w:ascii="Arial" w:hAnsi="Arial" w:cs="Arial"/>
          <w:sz w:val="24"/>
          <w:szCs w:val="24"/>
        </w:rPr>
        <w:t xml:space="preserve"> especialista en adultos mayores, quien recomendará el seguimiento adecuado.</w:t>
      </w:r>
    </w:p>
    <w:p w:rsidR="006613A4" w:rsidRPr="00192C50" w:rsidRDefault="006613A4" w:rsidP="006613A4">
      <w:pPr>
        <w:spacing w:before="240" w:line="360" w:lineRule="auto"/>
        <w:ind w:left="426"/>
        <w:jc w:val="both"/>
        <w:rPr>
          <w:rFonts w:ascii="Arial" w:hAnsi="Arial" w:cs="Arial"/>
          <w:sz w:val="24"/>
          <w:szCs w:val="24"/>
        </w:rPr>
      </w:pPr>
    </w:p>
    <w:p w:rsidR="006613A4" w:rsidRPr="003A5695" w:rsidRDefault="006613A4" w:rsidP="006613A4">
      <w:pPr>
        <w:tabs>
          <w:tab w:val="left" w:pos="426"/>
        </w:tabs>
        <w:spacing w:before="240" w:line="360" w:lineRule="auto"/>
        <w:ind w:left="426"/>
        <w:jc w:val="both"/>
        <w:rPr>
          <w:rFonts w:ascii="Arial" w:hAnsi="Arial" w:cs="Arial"/>
          <w:b/>
          <w:sz w:val="24"/>
          <w:szCs w:val="24"/>
        </w:rPr>
      </w:pPr>
      <w:r>
        <w:rPr>
          <w:rFonts w:ascii="Arial" w:hAnsi="Arial" w:cs="Arial"/>
          <w:b/>
          <w:sz w:val="24"/>
          <w:szCs w:val="24"/>
        </w:rPr>
        <w:t>4.7</w:t>
      </w:r>
      <w:r w:rsidRPr="003A5695">
        <w:rPr>
          <w:rFonts w:ascii="Arial" w:hAnsi="Arial" w:cs="Arial"/>
          <w:b/>
          <w:sz w:val="24"/>
          <w:szCs w:val="24"/>
        </w:rPr>
        <w:t>.</w:t>
      </w:r>
      <w:r>
        <w:rPr>
          <w:rFonts w:ascii="Arial" w:hAnsi="Arial" w:cs="Arial"/>
          <w:b/>
          <w:sz w:val="24"/>
          <w:szCs w:val="24"/>
        </w:rPr>
        <w:t>6</w:t>
      </w:r>
      <w:r w:rsidRPr="003A5695">
        <w:rPr>
          <w:rFonts w:ascii="Arial" w:hAnsi="Arial" w:cs="Arial"/>
          <w:b/>
          <w:sz w:val="24"/>
          <w:szCs w:val="24"/>
        </w:rPr>
        <w:t xml:space="preserve"> </w:t>
      </w:r>
      <w:r>
        <w:rPr>
          <w:rFonts w:ascii="Arial" w:hAnsi="Arial" w:cs="Arial"/>
          <w:b/>
          <w:sz w:val="24"/>
          <w:szCs w:val="24"/>
        </w:rPr>
        <w:t xml:space="preserve"> </w:t>
      </w:r>
      <w:r w:rsidRPr="003A5695">
        <w:rPr>
          <w:rFonts w:ascii="Arial" w:hAnsi="Arial" w:cs="Arial"/>
          <w:b/>
          <w:sz w:val="24"/>
          <w:szCs w:val="24"/>
        </w:rPr>
        <w:t>Diagnóstico diferencial</w:t>
      </w:r>
    </w:p>
    <w:p w:rsidR="006613A4" w:rsidRPr="00192C50" w:rsidRDefault="006613A4" w:rsidP="006613A4">
      <w:pPr>
        <w:pStyle w:val="Prrafodelista"/>
        <w:spacing w:before="240" w:line="360" w:lineRule="auto"/>
        <w:ind w:left="567" w:firstLine="426"/>
        <w:jc w:val="both"/>
        <w:rPr>
          <w:rFonts w:ascii="Arial" w:hAnsi="Arial" w:cs="Arial"/>
          <w:sz w:val="24"/>
          <w:szCs w:val="24"/>
        </w:rPr>
      </w:pPr>
      <w:r w:rsidRPr="003A5695">
        <w:rPr>
          <w:rFonts w:ascii="Arial" w:hAnsi="Arial" w:cs="Arial"/>
          <w:sz w:val="24"/>
          <w:szCs w:val="24"/>
        </w:rPr>
        <w:t xml:space="preserve">Los principales procesos con los que se debe </w:t>
      </w:r>
      <w:r w:rsidRPr="003A5695">
        <w:rPr>
          <w:rFonts w:ascii="Arial" w:hAnsi="Arial" w:cs="Arial"/>
          <w:sz w:val="24"/>
          <w:szCs w:val="24"/>
          <w:u w:color="FF0000"/>
        </w:rPr>
        <w:t>hacer el</w:t>
      </w:r>
      <w:r w:rsidRPr="003A5695">
        <w:rPr>
          <w:rFonts w:ascii="Arial" w:hAnsi="Arial" w:cs="Arial"/>
          <w:sz w:val="24"/>
          <w:szCs w:val="24"/>
        </w:rPr>
        <w:t xml:space="preserve"> diagnóstico diferencial 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3138"/>
        <w:gridCol w:w="3086"/>
      </w:tblGrid>
      <w:tr w:rsidR="006613A4" w:rsidRPr="00A75522" w:rsidTr="006613A4">
        <w:trPr>
          <w:trHeight w:val="550"/>
          <w:jc w:val="center"/>
        </w:trPr>
        <w:tc>
          <w:tcPr>
            <w:tcW w:w="2830" w:type="dxa"/>
          </w:tcPr>
          <w:p w:rsidR="006613A4" w:rsidRPr="00A75522" w:rsidRDefault="006613A4" w:rsidP="006613A4">
            <w:pPr>
              <w:spacing w:before="240" w:line="360" w:lineRule="auto"/>
              <w:jc w:val="center"/>
              <w:rPr>
                <w:rFonts w:ascii="Arial" w:hAnsi="Arial" w:cs="Arial"/>
                <w:sz w:val="24"/>
                <w:szCs w:val="24"/>
              </w:rPr>
            </w:pPr>
            <w:r w:rsidRPr="00A75522">
              <w:rPr>
                <w:rFonts w:ascii="Arial" w:hAnsi="Arial" w:cs="Arial"/>
                <w:sz w:val="24"/>
                <w:szCs w:val="24"/>
              </w:rPr>
              <w:t>Delírium</w:t>
            </w:r>
          </w:p>
        </w:tc>
        <w:tc>
          <w:tcPr>
            <w:tcW w:w="3138" w:type="dxa"/>
          </w:tcPr>
          <w:p w:rsidR="006613A4" w:rsidRPr="00A75522" w:rsidRDefault="006613A4" w:rsidP="006613A4">
            <w:pPr>
              <w:spacing w:before="240" w:line="360" w:lineRule="auto"/>
              <w:jc w:val="center"/>
              <w:rPr>
                <w:rFonts w:ascii="Arial" w:hAnsi="Arial" w:cs="Arial"/>
                <w:sz w:val="24"/>
                <w:szCs w:val="24"/>
              </w:rPr>
            </w:pPr>
            <w:r w:rsidRPr="00A75522">
              <w:rPr>
                <w:rFonts w:ascii="Arial" w:hAnsi="Arial" w:cs="Arial"/>
                <w:sz w:val="24"/>
                <w:szCs w:val="24"/>
              </w:rPr>
              <w:t>Depresión</w:t>
            </w:r>
          </w:p>
        </w:tc>
        <w:tc>
          <w:tcPr>
            <w:tcW w:w="3086" w:type="dxa"/>
          </w:tcPr>
          <w:p w:rsidR="006613A4" w:rsidRPr="00A75522" w:rsidRDefault="006613A4" w:rsidP="006613A4">
            <w:pPr>
              <w:spacing w:before="240" w:line="360" w:lineRule="auto"/>
              <w:jc w:val="center"/>
              <w:rPr>
                <w:rFonts w:ascii="Arial" w:hAnsi="Arial" w:cs="Arial"/>
                <w:sz w:val="24"/>
                <w:szCs w:val="24"/>
              </w:rPr>
            </w:pPr>
            <w:r w:rsidRPr="00A75522">
              <w:rPr>
                <w:rFonts w:ascii="Arial" w:hAnsi="Arial" w:cs="Arial"/>
                <w:sz w:val="24"/>
                <w:szCs w:val="24"/>
              </w:rPr>
              <w:t>Demencia</w:t>
            </w:r>
          </w:p>
        </w:tc>
      </w:tr>
      <w:tr w:rsidR="006613A4" w:rsidRPr="00A75522" w:rsidTr="006613A4">
        <w:trPr>
          <w:trHeight w:val="2127"/>
          <w:jc w:val="center"/>
        </w:trPr>
        <w:tc>
          <w:tcPr>
            <w:tcW w:w="2830" w:type="dxa"/>
          </w:tcPr>
          <w:p w:rsidR="006613A4" w:rsidRPr="00A75522" w:rsidRDefault="006613A4" w:rsidP="006613A4">
            <w:pPr>
              <w:spacing w:before="240" w:line="360" w:lineRule="auto"/>
              <w:jc w:val="both"/>
              <w:rPr>
                <w:rFonts w:ascii="Arial" w:hAnsi="Arial" w:cs="Arial"/>
                <w:sz w:val="24"/>
                <w:szCs w:val="24"/>
              </w:rPr>
            </w:pPr>
            <w:r w:rsidRPr="00A75522">
              <w:rPr>
                <w:rFonts w:ascii="Arial" w:hAnsi="Arial" w:cs="Arial"/>
                <w:sz w:val="24"/>
                <w:szCs w:val="24"/>
              </w:rPr>
              <w:t xml:space="preserve">El curso clínico suele ser </w:t>
            </w:r>
            <w:r w:rsidRPr="00A75522">
              <w:rPr>
                <w:rFonts w:ascii="Arial" w:hAnsi="Arial" w:cs="Arial"/>
                <w:sz w:val="24"/>
                <w:szCs w:val="24"/>
                <w:u w:color="FF0000"/>
              </w:rPr>
              <w:t>agudo sub-agudo, con</w:t>
            </w:r>
            <w:r w:rsidRPr="00A75522">
              <w:rPr>
                <w:rFonts w:ascii="Arial" w:hAnsi="Arial" w:cs="Arial"/>
                <w:sz w:val="24"/>
                <w:szCs w:val="24"/>
              </w:rPr>
              <w:t xml:space="preserve"> fluctuaciones importantes en el </w:t>
            </w:r>
            <w:r w:rsidRPr="00A75522">
              <w:rPr>
                <w:rFonts w:ascii="Arial" w:hAnsi="Arial" w:cs="Arial"/>
                <w:sz w:val="24"/>
                <w:szCs w:val="24"/>
                <w:u w:color="FF0000"/>
              </w:rPr>
              <w:t>estado mental</w:t>
            </w:r>
            <w:r w:rsidRPr="00A75522">
              <w:rPr>
                <w:rFonts w:ascii="Arial" w:hAnsi="Arial" w:cs="Arial"/>
                <w:sz w:val="24"/>
                <w:szCs w:val="24"/>
              </w:rPr>
              <w:t xml:space="preserve">, y alteraciones en el grado de </w:t>
            </w:r>
            <w:r w:rsidRPr="00A75522">
              <w:rPr>
                <w:rFonts w:ascii="Arial" w:hAnsi="Arial" w:cs="Arial"/>
                <w:sz w:val="24"/>
                <w:szCs w:val="24"/>
                <w:u w:color="FF0000"/>
              </w:rPr>
              <w:t>atención y</w:t>
            </w:r>
            <w:r w:rsidRPr="00A75522">
              <w:rPr>
                <w:rFonts w:ascii="Arial" w:hAnsi="Arial" w:cs="Arial"/>
                <w:sz w:val="24"/>
                <w:szCs w:val="24"/>
              </w:rPr>
              <w:t xml:space="preserve"> en el nivel de conciencia. Es </w:t>
            </w:r>
            <w:r w:rsidRPr="00A75522">
              <w:rPr>
                <w:rFonts w:ascii="Arial" w:hAnsi="Arial" w:cs="Arial"/>
                <w:sz w:val="24"/>
                <w:szCs w:val="24"/>
                <w:u w:color="FF0000"/>
              </w:rPr>
              <w:t>importante su</w:t>
            </w:r>
            <w:r w:rsidRPr="00A75522">
              <w:rPr>
                <w:rFonts w:ascii="Arial" w:hAnsi="Arial" w:cs="Arial"/>
                <w:sz w:val="24"/>
                <w:szCs w:val="24"/>
              </w:rPr>
              <w:t xml:space="preserve"> detección porque indica la </w:t>
            </w:r>
            <w:r w:rsidRPr="00A75522">
              <w:rPr>
                <w:rFonts w:ascii="Arial" w:hAnsi="Arial" w:cs="Arial"/>
                <w:sz w:val="24"/>
                <w:szCs w:val="24"/>
              </w:rPr>
              <w:lastRenderedPageBreak/>
              <w:t xml:space="preserve">existencia </w:t>
            </w:r>
            <w:r w:rsidRPr="00A75522">
              <w:rPr>
                <w:rFonts w:ascii="Arial" w:hAnsi="Arial" w:cs="Arial"/>
                <w:sz w:val="24"/>
                <w:szCs w:val="24"/>
                <w:u w:color="FF0000"/>
              </w:rPr>
              <w:t>de enfermedades</w:t>
            </w:r>
            <w:r w:rsidRPr="00A75522">
              <w:rPr>
                <w:rFonts w:ascii="Arial" w:hAnsi="Arial" w:cs="Arial"/>
                <w:sz w:val="24"/>
                <w:szCs w:val="24"/>
              </w:rPr>
              <w:t xml:space="preserve"> médicas subyacentes con </w:t>
            </w:r>
            <w:r w:rsidRPr="00A75522">
              <w:rPr>
                <w:rFonts w:ascii="Arial" w:hAnsi="Arial" w:cs="Arial"/>
                <w:sz w:val="24"/>
                <w:szCs w:val="24"/>
                <w:u w:color="FF0000"/>
              </w:rPr>
              <w:t>elevada mortalidad</w:t>
            </w:r>
            <w:r w:rsidRPr="00A75522">
              <w:rPr>
                <w:rFonts w:ascii="Arial" w:hAnsi="Arial" w:cs="Arial"/>
                <w:sz w:val="24"/>
                <w:szCs w:val="24"/>
              </w:rPr>
              <w:t xml:space="preserve"> si no se tratan a tiempo.</w:t>
            </w:r>
          </w:p>
        </w:tc>
        <w:tc>
          <w:tcPr>
            <w:tcW w:w="3138" w:type="dxa"/>
          </w:tcPr>
          <w:p w:rsidR="006613A4" w:rsidRPr="00A75522" w:rsidRDefault="006613A4" w:rsidP="006613A4">
            <w:pPr>
              <w:spacing w:before="240" w:line="360" w:lineRule="auto"/>
              <w:jc w:val="both"/>
              <w:rPr>
                <w:rFonts w:ascii="Arial" w:hAnsi="Arial" w:cs="Arial"/>
                <w:sz w:val="24"/>
                <w:szCs w:val="24"/>
              </w:rPr>
            </w:pPr>
            <w:r w:rsidRPr="00A75522">
              <w:rPr>
                <w:rFonts w:ascii="Arial" w:hAnsi="Arial" w:cs="Arial"/>
                <w:sz w:val="24"/>
                <w:szCs w:val="24"/>
              </w:rPr>
              <w:lastRenderedPageBreak/>
              <w:t xml:space="preserve">Influye negativamente sobre las </w:t>
            </w:r>
            <w:r w:rsidRPr="00A75522">
              <w:rPr>
                <w:rFonts w:ascii="Arial" w:hAnsi="Arial" w:cs="Arial"/>
                <w:sz w:val="24"/>
                <w:szCs w:val="24"/>
                <w:u w:color="FF0000"/>
              </w:rPr>
              <w:t>funciones cognitivas</w:t>
            </w:r>
            <w:r w:rsidRPr="00A75522">
              <w:rPr>
                <w:rFonts w:ascii="Arial" w:hAnsi="Arial" w:cs="Arial"/>
                <w:sz w:val="24"/>
                <w:szCs w:val="24"/>
              </w:rPr>
              <w:t xml:space="preserve">, y puede confundirse con </w:t>
            </w:r>
            <w:r w:rsidRPr="00A75522">
              <w:rPr>
                <w:rFonts w:ascii="Arial" w:hAnsi="Arial" w:cs="Arial"/>
                <w:sz w:val="24"/>
                <w:szCs w:val="24"/>
                <w:u w:color="FF0000"/>
              </w:rPr>
              <w:t>una demencia</w:t>
            </w:r>
            <w:r w:rsidRPr="00A75522">
              <w:rPr>
                <w:rFonts w:ascii="Arial" w:hAnsi="Arial" w:cs="Arial"/>
                <w:sz w:val="24"/>
                <w:szCs w:val="24"/>
              </w:rPr>
              <w:t xml:space="preserve">, aunque también pueden coexistir </w:t>
            </w:r>
            <w:r w:rsidRPr="00A75522">
              <w:rPr>
                <w:rFonts w:ascii="Arial" w:hAnsi="Arial" w:cs="Arial"/>
                <w:sz w:val="24"/>
                <w:szCs w:val="24"/>
                <w:u w:color="FF0000"/>
              </w:rPr>
              <w:t>en el</w:t>
            </w:r>
            <w:r w:rsidRPr="00A75522">
              <w:rPr>
                <w:rFonts w:ascii="Arial" w:hAnsi="Arial" w:cs="Arial"/>
                <w:sz w:val="24"/>
                <w:szCs w:val="24"/>
              </w:rPr>
              <w:t xml:space="preserve"> mismo paciente. Los pacientes con </w:t>
            </w:r>
            <w:r w:rsidRPr="00A75522">
              <w:rPr>
                <w:rFonts w:ascii="Arial" w:hAnsi="Arial" w:cs="Arial"/>
                <w:sz w:val="24"/>
                <w:szCs w:val="24"/>
                <w:u w:color="FF0000"/>
              </w:rPr>
              <w:t>depresión suelen</w:t>
            </w:r>
            <w:r w:rsidRPr="00A75522">
              <w:rPr>
                <w:rFonts w:ascii="Arial" w:hAnsi="Arial" w:cs="Arial"/>
                <w:sz w:val="24"/>
                <w:szCs w:val="24"/>
              </w:rPr>
              <w:t xml:space="preserve"> tener más quejas subjetivas de </w:t>
            </w:r>
            <w:r w:rsidRPr="00A75522">
              <w:rPr>
                <w:rFonts w:ascii="Arial" w:hAnsi="Arial" w:cs="Arial"/>
                <w:sz w:val="24"/>
                <w:szCs w:val="24"/>
                <w:u w:color="FF0000"/>
              </w:rPr>
              <w:t>pérdida de</w:t>
            </w:r>
            <w:r w:rsidRPr="00A75522">
              <w:rPr>
                <w:rFonts w:ascii="Arial" w:hAnsi="Arial" w:cs="Arial"/>
                <w:sz w:val="24"/>
                <w:szCs w:val="24"/>
              </w:rPr>
              <w:t xml:space="preserve"> </w:t>
            </w:r>
            <w:r w:rsidRPr="00A75522">
              <w:rPr>
                <w:rFonts w:ascii="Arial" w:hAnsi="Arial" w:cs="Arial"/>
                <w:sz w:val="24"/>
                <w:szCs w:val="24"/>
              </w:rPr>
              <w:lastRenderedPageBreak/>
              <w:t xml:space="preserve">memoria, con frecuencia tienen </w:t>
            </w:r>
            <w:r w:rsidRPr="00A75522">
              <w:rPr>
                <w:rFonts w:ascii="Arial" w:hAnsi="Arial" w:cs="Arial"/>
                <w:sz w:val="24"/>
                <w:szCs w:val="24"/>
                <w:u w:color="FF0000"/>
              </w:rPr>
              <w:t>enlentecimiento  psicomotor</w:t>
            </w:r>
            <w:r w:rsidRPr="00A75522">
              <w:rPr>
                <w:rFonts w:ascii="Arial" w:hAnsi="Arial" w:cs="Arial"/>
                <w:sz w:val="24"/>
                <w:szCs w:val="24"/>
              </w:rPr>
              <w:t xml:space="preserve"> y escasa motivación </w:t>
            </w:r>
            <w:r w:rsidRPr="00A75522">
              <w:rPr>
                <w:rFonts w:ascii="Arial" w:hAnsi="Arial" w:cs="Arial"/>
                <w:sz w:val="24"/>
                <w:szCs w:val="24"/>
                <w:u w:color="FF0000"/>
              </w:rPr>
              <w:t>en la</w:t>
            </w:r>
            <w:r w:rsidRPr="00A75522">
              <w:rPr>
                <w:rFonts w:ascii="Arial" w:hAnsi="Arial" w:cs="Arial"/>
                <w:sz w:val="24"/>
                <w:szCs w:val="24"/>
              </w:rPr>
              <w:t xml:space="preserve"> realización de actividades cotidianas.</w:t>
            </w:r>
          </w:p>
        </w:tc>
        <w:tc>
          <w:tcPr>
            <w:tcW w:w="3086" w:type="dxa"/>
          </w:tcPr>
          <w:p w:rsidR="006613A4" w:rsidRPr="00A75522" w:rsidRDefault="006613A4" w:rsidP="006613A4">
            <w:pPr>
              <w:spacing w:before="240" w:line="360" w:lineRule="auto"/>
              <w:jc w:val="both"/>
              <w:rPr>
                <w:rFonts w:ascii="Arial" w:hAnsi="Arial" w:cs="Arial"/>
                <w:sz w:val="24"/>
                <w:szCs w:val="24"/>
              </w:rPr>
            </w:pPr>
            <w:r w:rsidRPr="00A75522">
              <w:rPr>
                <w:rFonts w:ascii="Arial" w:hAnsi="Arial" w:cs="Arial"/>
                <w:sz w:val="24"/>
                <w:szCs w:val="24"/>
              </w:rPr>
              <w:lastRenderedPageBreak/>
              <w:t xml:space="preserve">Son las deficiencias claras   en la memoria, </w:t>
            </w:r>
            <w:r w:rsidRPr="00A75522">
              <w:rPr>
                <w:rFonts w:ascii="Arial" w:hAnsi="Arial" w:cs="Arial"/>
                <w:sz w:val="24"/>
                <w:szCs w:val="24"/>
                <w:u w:color="FF0000"/>
              </w:rPr>
              <w:t>la concentración</w:t>
            </w:r>
            <w:r w:rsidRPr="00A75522">
              <w:rPr>
                <w:rFonts w:ascii="Arial" w:hAnsi="Arial" w:cs="Arial"/>
                <w:sz w:val="24"/>
                <w:szCs w:val="24"/>
              </w:rPr>
              <w:t xml:space="preserve">, el razonamiento, el lenguaje y el comportamiento. Su inicio y evolución </w:t>
            </w:r>
            <w:r w:rsidRPr="00A75522">
              <w:rPr>
                <w:rFonts w:ascii="Arial" w:hAnsi="Arial" w:cs="Arial"/>
                <w:sz w:val="24"/>
                <w:szCs w:val="24"/>
                <w:u w:color="FF0000"/>
              </w:rPr>
              <w:t>son progresivos</w:t>
            </w:r>
            <w:r w:rsidRPr="00A75522">
              <w:rPr>
                <w:rFonts w:ascii="Arial" w:hAnsi="Arial" w:cs="Arial"/>
                <w:sz w:val="24"/>
                <w:szCs w:val="24"/>
              </w:rPr>
              <w:t xml:space="preserve">, afectan la autonomía y alteran la convivencia cotidiana de la persona, por lo cual </w:t>
            </w:r>
            <w:r w:rsidRPr="00A75522">
              <w:rPr>
                <w:rFonts w:ascii="Arial" w:hAnsi="Arial" w:cs="Arial"/>
                <w:sz w:val="24"/>
                <w:szCs w:val="24"/>
                <w:u w:color="FF0000"/>
              </w:rPr>
              <w:t xml:space="preserve">es </w:t>
            </w:r>
            <w:r w:rsidRPr="00A75522">
              <w:rPr>
                <w:rFonts w:ascii="Arial" w:hAnsi="Arial" w:cs="Arial"/>
                <w:sz w:val="24"/>
                <w:szCs w:val="24"/>
                <w:u w:color="FF0000"/>
              </w:rPr>
              <w:lastRenderedPageBreak/>
              <w:t>necesario</w:t>
            </w:r>
            <w:r w:rsidRPr="00A75522">
              <w:rPr>
                <w:rFonts w:ascii="Arial" w:hAnsi="Arial" w:cs="Arial"/>
                <w:sz w:val="24"/>
                <w:szCs w:val="24"/>
              </w:rPr>
              <w:t xml:space="preserve"> acudir a un especialista en salud mental.</w:t>
            </w:r>
          </w:p>
        </w:tc>
      </w:tr>
    </w:tbl>
    <w:p w:rsidR="006613A4" w:rsidRDefault="006613A4" w:rsidP="006613A4">
      <w:pPr>
        <w:spacing w:before="240" w:line="360" w:lineRule="auto"/>
        <w:jc w:val="both"/>
        <w:rPr>
          <w:rFonts w:ascii="Arial" w:hAnsi="Arial" w:cs="Arial"/>
          <w:b/>
          <w:sz w:val="24"/>
          <w:szCs w:val="24"/>
        </w:rPr>
      </w:pPr>
    </w:p>
    <w:p w:rsidR="006613A4" w:rsidRPr="003A5695" w:rsidRDefault="006613A4" w:rsidP="006613A4">
      <w:pPr>
        <w:spacing w:before="240" w:line="360" w:lineRule="auto"/>
        <w:jc w:val="both"/>
        <w:rPr>
          <w:rFonts w:ascii="Arial" w:hAnsi="Arial" w:cs="Arial"/>
          <w:b/>
          <w:sz w:val="24"/>
          <w:szCs w:val="24"/>
        </w:rPr>
      </w:pPr>
      <w:r>
        <w:rPr>
          <w:rFonts w:ascii="Arial" w:hAnsi="Arial" w:cs="Arial"/>
          <w:b/>
          <w:sz w:val="24"/>
          <w:szCs w:val="24"/>
        </w:rPr>
        <w:t xml:space="preserve">4.8 </w:t>
      </w:r>
      <w:r w:rsidRPr="003A5695">
        <w:rPr>
          <w:rFonts w:ascii="Arial" w:hAnsi="Arial" w:cs="Arial"/>
          <w:b/>
          <w:sz w:val="24"/>
          <w:szCs w:val="24"/>
        </w:rPr>
        <w:t xml:space="preserve"> Comportamiento de una </w:t>
      </w:r>
      <w:r w:rsidRPr="003A5695">
        <w:rPr>
          <w:rFonts w:ascii="Arial" w:hAnsi="Arial" w:cs="Arial"/>
          <w:b/>
          <w:sz w:val="24"/>
          <w:szCs w:val="24"/>
          <w:u w:color="FF0000"/>
        </w:rPr>
        <w:t>persona con</w:t>
      </w:r>
      <w:r w:rsidRPr="003A5695">
        <w:rPr>
          <w:rFonts w:ascii="Arial" w:hAnsi="Arial" w:cs="Arial"/>
          <w:b/>
          <w:sz w:val="24"/>
          <w:szCs w:val="24"/>
        </w:rPr>
        <w:t xml:space="preserve"> demencia.</w:t>
      </w:r>
    </w:p>
    <w:p w:rsidR="006613A4" w:rsidRDefault="006613A4" w:rsidP="006613A4">
      <w:pPr>
        <w:pStyle w:val="Prrafodelista"/>
        <w:spacing w:before="240" w:line="360" w:lineRule="auto"/>
        <w:ind w:left="567"/>
        <w:jc w:val="both"/>
        <w:rPr>
          <w:rFonts w:ascii="Arial" w:hAnsi="Arial" w:cs="Arial"/>
          <w:sz w:val="24"/>
          <w:szCs w:val="24"/>
        </w:rPr>
      </w:pPr>
      <w:r w:rsidRPr="003A5695">
        <w:rPr>
          <w:rFonts w:ascii="Arial" w:hAnsi="Arial" w:cs="Arial"/>
          <w:sz w:val="24"/>
          <w:szCs w:val="24"/>
        </w:rPr>
        <w:t xml:space="preserve">Pero para comenzar con el tema con respecto a la conducta senil de algunos ancianos vamos a definir lo que es conducta: esta es el modo de ser del sujeto y todas las acciones que lleva a cabo para adaptarse a su entorno. La conducta es la respuesta a una motivación en la que están involucrados componentes psicológicos, fisiológicos y de motricidad. </w:t>
      </w:r>
      <w:r>
        <w:rPr>
          <w:rFonts w:ascii="Arial" w:hAnsi="Arial" w:cs="Arial"/>
          <w:sz w:val="24"/>
          <w:szCs w:val="24"/>
        </w:rPr>
        <w:t>E</w:t>
      </w:r>
      <w:r w:rsidRPr="003A5695">
        <w:rPr>
          <w:rFonts w:ascii="Arial" w:hAnsi="Arial" w:cs="Arial"/>
          <w:sz w:val="24"/>
          <w:szCs w:val="24"/>
        </w:rPr>
        <w:t xml:space="preserve">l término llamado conducta es la capacidad de adaptación y de cómo </w:t>
      </w:r>
      <w:r>
        <w:rPr>
          <w:rFonts w:ascii="Arial" w:hAnsi="Arial" w:cs="Arial"/>
          <w:sz w:val="24"/>
          <w:szCs w:val="24"/>
        </w:rPr>
        <w:t xml:space="preserve">el ser  humano </w:t>
      </w:r>
      <w:r w:rsidRPr="003A5695">
        <w:rPr>
          <w:rFonts w:ascii="Arial" w:hAnsi="Arial" w:cs="Arial"/>
          <w:sz w:val="24"/>
          <w:szCs w:val="24"/>
        </w:rPr>
        <w:t xml:space="preserve"> actúa con respecto al trato psicológico, social y físico que está en nuestro alrededor. </w:t>
      </w:r>
      <w:r w:rsidRPr="003A5695">
        <w:rPr>
          <w:rFonts w:ascii="Arial" w:hAnsi="Arial" w:cs="Arial"/>
          <w:sz w:val="24"/>
          <w:szCs w:val="24"/>
        </w:rPr>
        <w:br/>
      </w:r>
      <w:r w:rsidRPr="003A5695">
        <w:rPr>
          <w:rFonts w:ascii="Arial" w:hAnsi="Arial" w:cs="Arial"/>
          <w:sz w:val="24"/>
          <w:szCs w:val="24"/>
        </w:rPr>
        <w:br/>
        <w:t xml:space="preserve">Ahora el termino senil: deterioro intelectual y físico del anciano en sí, todo esto producido por la edad, calidad de vida y agentes etiológicos genealógicos. </w:t>
      </w:r>
      <w:r w:rsidRPr="003A5695">
        <w:rPr>
          <w:rFonts w:ascii="Arial" w:hAnsi="Arial" w:cs="Arial"/>
          <w:sz w:val="24"/>
          <w:szCs w:val="24"/>
        </w:rPr>
        <w:br/>
        <w:t>Algunos de los signos más evidentes de que nuestro anciano está en una etapa de conducta senil son:</w:t>
      </w:r>
    </w:p>
    <w:p w:rsidR="006613A4" w:rsidRDefault="006613A4" w:rsidP="006613A4">
      <w:pPr>
        <w:pStyle w:val="Prrafodelista"/>
        <w:spacing w:before="240" w:line="360" w:lineRule="auto"/>
        <w:ind w:left="567"/>
        <w:jc w:val="both"/>
        <w:rPr>
          <w:rFonts w:ascii="Arial" w:hAnsi="Arial" w:cs="Arial"/>
          <w:sz w:val="24"/>
          <w:szCs w:val="24"/>
        </w:rPr>
      </w:pPr>
    </w:p>
    <w:p w:rsidR="006613A4" w:rsidRDefault="006613A4" w:rsidP="006613A4">
      <w:pPr>
        <w:pStyle w:val="Prrafodelista"/>
        <w:numPr>
          <w:ilvl w:val="0"/>
          <w:numId w:val="12"/>
        </w:numPr>
        <w:spacing w:before="240" w:line="360" w:lineRule="auto"/>
        <w:ind w:left="993" w:firstLine="0"/>
        <w:jc w:val="both"/>
        <w:rPr>
          <w:rFonts w:ascii="Arial" w:hAnsi="Arial" w:cs="Arial"/>
          <w:sz w:val="24"/>
          <w:szCs w:val="24"/>
        </w:rPr>
      </w:pPr>
      <w:r w:rsidRPr="00750585">
        <w:rPr>
          <w:rFonts w:ascii="Arial" w:hAnsi="Arial" w:cs="Arial"/>
          <w:i/>
          <w:sz w:val="24"/>
          <w:szCs w:val="24"/>
        </w:rPr>
        <w:t>El robo</w:t>
      </w:r>
      <w:r w:rsidRPr="003A5695">
        <w:rPr>
          <w:rFonts w:ascii="Arial" w:hAnsi="Arial" w:cs="Arial"/>
          <w:sz w:val="24"/>
          <w:szCs w:val="24"/>
        </w:rPr>
        <w:t xml:space="preserve">: Las personas dementes </w:t>
      </w:r>
      <w:r w:rsidRPr="003A5695">
        <w:rPr>
          <w:rFonts w:ascii="Arial" w:hAnsi="Arial" w:cs="Arial"/>
          <w:sz w:val="24"/>
          <w:szCs w:val="24"/>
          <w:u w:color="FF0000"/>
        </w:rPr>
        <w:t>no tienen</w:t>
      </w:r>
      <w:r w:rsidRPr="003A5695">
        <w:rPr>
          <w:rFonts w:ascii="Arial" w:hAnsi="Arial" w:cs="Arial"/>
          <w:sz w:val="24"/>
          <w:szCs w:val="24"/>
        </w:rPr>
        <w:t xml:space="preserve"> la capacidad </w:t>
      </w:r>
      <w:r w:rsidRPr="003A5695">
        <w:rPr>
          <w:rFonts w:ascii="Arial" w:hAnsi="Arial" w:cs="Arial"/>
          <w:sz w:val="24"/>
          <w:szCs w:val="24"/>
          <w:u w:color="FF0000"/>
        </w:rPr>
        <w:t>de formular</w:t>
      </w:r>
      <w:r w:rsidRPr="003A5695">
        <w:rPr>
          <w:rFonts w:ascii="Arial" w:hAnsi="Arial" w:cs="Arial"/>
          <w:sz w:val="24"/>
          <w:szCs w:val="24"/>
        </w:rPr>
        <w:t xml:space="preserve"> un plan </w:t>
      </w:r>
      <w:r w:rsidRPr="003A5695">
        <w:rPr>
          <w:rFonts w:ascii="Arial" w:hAnsi="Arial" w:cs="Arial"/>
          <w:sz w:val="24"/>
          <w:szCs w:val="24"/>
          <w:u w:color="FF0000"/>
        </w:rPr>
        <w:t>de disimulo</w:t>
      </w:r>
      <w:r w:rsidRPr="003A5695">
        <w:rPr>
          <w:rFonts w:ascii="Arial" w:hAnsi="Arial" w:cs="Arial"/>
          <w:sz w:val="24"/>
          <w:szCs w:val="24"/>
        </w:rPr>
        <w:t xml:space="preserve"> para </w:t>
      </w:r>
      <w:r w:rsidRPr="003A5695">
        <w:rPr>
          <w:rFonts w:ascii="Arial" w:hAnsi="Arial" w:cs="Arial"/>
          <w:sz w:val="24"/>
          <w:szCs w:val="24"/>
          <w:u w:color="FF0000"/>
        </w:rPr>
        <w:t>obtener ventaja</w:t>
      </w:r>
      <w:r w:rsidRPr="003A5695">
        <w:rPr>
          <w:rFonts w:ascii="Arial" w:hAnsi="Arial" w:cs="Arial"/>
          <w:sz w:val="24"/>
          <w:szCs w:val="24"/>
        </w:rPr>
        <w:t xml:space="preserve"> personal. Por </w:t>
      </w:r>
      <w:r w:rsidRPr="003A5695">
        <w:rPr>
          <w:rFonts w:ascii="Arial" w:hAnsi="Arial" w:cs="Arial"/>
          <w:sz w:val="24"/>
          <w:szCs w:val="24"/>
          <w:u w:color="FF0000"/>
        </w:rPr>
        <w:t>otra parte</w:t>
      </w:r>
      <w:r w:rsidRPr="003A5695">
        <w:rPr>
          <w:rFonts w:ascii="Arial" w:hAnsi="Arial" w:cs="Arial"/>
          <w:sz w:val="24"/>
          <w:szCs w:val="24"/>
        </w:rPr>
        <w:t xml:space="preserve"> es frecuente que </w:t>
      </w:r>
      <w:r w:rsidRPr="003A5695">
        <w:rPr>
          <w:rFonts w:ascii="Arial" w:hAnsi="Arial" w:cs="Arial"/>
          <w:sz w:val="24"/>
          <w:szCs w:val="24"/>
          <w:u w:color="FF0000"/>
        </w:rPr>
        <w:t>la persona</w:t>
      </w:r>
      <w:r w:rsidRPr="003A5695">
        <w:rPr>
          <w:rFonts w:ascii="Arial" w:hAnsi="Arial" w:cs="Arial"/>
          <w:sz w:val="24"/>
          <w:szCs w:val="24"/>
        </w:rPr>
        <w:t xml:space="preserve"> con demencia </w:t>
      </w:r>
      <w:r w:rsidRPr="003A5695">
        <w:rPr>
          <w:rFonts w:ascii="Arial" w:hAnsi="Arial" w:cs="Arial"/>
          <w:sz w:val="24"/>
          <w:szCs w:val="24"/>
          <w:u w:color="FF0000"/>
        </w:rPr>
        <w:t>acuse a</w:t>
      </w:r>
      <w:r w:rsidRPr="003A5695">
        <w:rPr>
          <w:rFonts w:ascii="Arial" w:hAnsi="Arial" w:cs="Arial"/>
          <w:sz w:val="24"/>
          <w:szCs w:val="24"/>
        </w:rPr>
        <w:t xml:space="preserve"> alguien de haberle </w:t>
      </w:r>
      <w:r w:rsidRPr="003A5695">
        <w:rPr>
          <w:rFonts w:ascii="Arial" w:hAnsi="Arial" w:cs="Arial"/>
          <w:sz w:val="24"/>
          <w:szCs w:val="24"/>
          <w:u w:color="FF0000"/>
        </w:rPr>
        <w:t>robado una</w:t>
      </w:r>
      <w:r w:rsidRPr="003A5695">
        <w:rPr>
          <w:rFonts w:ascii="Arial" w:hAnsi="Arial" w:cs="Arial"/>
          <w:sz w:val="24"/>
          <w:szCs w:val="24"/>
        </w:rPr>
        <w:t xml:space="preserve"> pertenencia.</w:t>
      </w:r>
    </w:p>
    <w:p w:rsidR="006613A4" w:rsidRPr="00EE7382" w:rsidRDefault="006613A4" w:rsidP="006613A4">
      <w:pPr>
        <w:pStyle w:val="Prrafodelista"/>
        <w:spacing w:before="240" w:line="360" w:lineRule="auto"/>
        <w:ind w:left="993"/>
        <w:jc w:val="both"/>
        <w:rPr>
          <w:rFonts w:ascii="Arial" w:hAnsi="Arial" w:cs="Arial"/>
          <w:sz w:val="24"/>
          <w:szCs w:val="24"/>
        </w:rPr>
      </w:pPr>
    </w:p>
    <w:p w:rsidR="006613A4" w:rsidRPr="00EE7382" w:rsidRDefault="006613A4" w:rsidP="006613A4">
      <w:pPr>
        <w:pStyle w:val="Prrafodelista"/>
        <w:numPr>
          <w:ilvl w:val="0"/>
          <w:numId w:val="12"/>
        </w:numPr>
        <w:spacing w:before="240" w:line="360" w:lineRule="auto"/>
        <w:ind w:left="993" w:firstLine="0"/>
        <w:jc w:val="both"/>
        <w:rPr>
          <w:rFonts w:ascii="Arial" w:hAnsi="Arial" w:cs="Arial"/>
          <w:sz w:val="24"/>
          <w:szCs w:val="24"/>
          <w:highlight w:val="lightGray"/>
        </w:rPr>
      </w:pPr>
      <w:r w:rsidRPr="00750585">
        <w:rPr>
          <w:rFonts w:ascii="Arial" w:hAnsi="Arial" w:cs="Arial"/>
          <w:i/>
          <w:sz w:val="24"/>
          <w:szCs w:val="24"/>
        </w:rPr>
        <w:lastRenderedPageBreak/>
        <w:t xml:space="preserve">Administración </w:t>
      </w:r>
      <w:r w:rsidRPr="00750585">
        <w:rPr>
          <w:rFonts w:ascii="Arial" w:hAnsi="Arial" w:cs="Arial"/>
          <w:i/>
          <w:sz w:val="24"/>
          <w:szCs w:val="24"/>
          <w:u w:color="FF0000"/>
        </w:rPr>
        <w:t>del dinero</w:t>
      </w:r>
      <w:r w:rsidRPr="003A5695">
        <w:rPr>
          <w:rFonts w:ascii="Arial" w:hAnsi="Arial" w:cs="Arial"/>
          <w:sz w:val="24"/>
          <w:szCs w:val="24"/>
        </w:rPr>
        <w:t xml:space="preserve">: Para una persona demente el </w:t>
      </w:r>
      <w:r w:rsidRPr="003A5695">
        <w:rPr>
          <w:rFonts w:ascii="Arial" w:hAnsi="Arial" w:cs="Arial"/>
          <w:sz w:val="24"/>
          <w:szCs w:val="24"/>
          <w:u w:color="FF0000"/>
        </w:rPr>
        <w:t>interés en</w:t>
      </w:r>
      <w:r w:rsidRPr="003A5695">
        <w:rPr>
          <w:rFonts w:ascii="Arial" w:hAnsi="Arial" w:cs="Arial"/>
          <w:sz w:val="24"/>
          <w:szCs w:val="24"/>
        </w:rPr>
        <w:t xml:space="preserve"> el dinero y su afán de </w:t>
      </w:r>
      <w:r w:rsidRPr="003A5695">
        <w:rPr>
          <w:rFonts w:ascii="Arial" w:hAnsi="Arial" w:cs="Arial"/>
          <w:sz w:val="24"/>
          <w:szCs w:val="24"/>
          <w:u w:color="FF0000"/>
        </w:rPr>
        <w:t>poseerlo están</w:t>
      </w:r>
      <w:r w:rsidRPr="003A5695">
        <w:rPr>
          <w:rFonts w:ascii="Arial" w:hAnsi="Arial" w:cs="Arial"/>
          <w:sz w:val="24"/>
          <w:szCs w:val="24"/>
        </w:rPr>
        <w:t xml:space="preserve"> más profundamente </w:t>
      </w:r>
      <w:r w:rsidRPr="003A5695">
        <w:rPr>
          <w:rFonts w:ascii="Arial" w:hAnsi="Arial" w:cs="Arial"/>
          <w:sz w:val="24"/>
          <w:szCs w:val="24"/>
          <w:u w:color="FF0000"/>
        </w:rPr>
        <w:t>arraigados que</w:t>
      </w:r>
      <w:r w:rsidRPr="003A5695">
        <w:rPr>
          <w:rFonts w:ascii="Arial" w:hAnsi="Arial" w:cs="Arial"/>
          <w:sz w:val="24"/>
          <w:szCs w:val="24"/>
        </w:rPr>
        <w:t xml:space="preserve"> las capacidades </w:t>
      </w:r>
      <w:r w:rsidRPr="003A5695">
        <w:rPr>
          <w:rFonts w:ascii="Arial" w:hAnsi="Arial" w:cs="Arial"/>
          <w:sz w:val="24"/>
          <w:szCs w:val="24"/>
          <w:u w:color="FF0000"/>
        </w:rPr>
        <w:t>requeridas</w:t>
      </w:r>
      <w:r w:rsidRPr="003A5695">
        <w:rPr>
          <w:rFonts w:ascii="Arial" w:hAnsi="Arial" w:cs="Arial"/>
          <w:sz w:val="24"/>
          <w:szCs w:val="24"/>
        </w:rPr>
        <w:t xml:space="preserve"> </w:t>
      </w:r>
      <w:r w:rsidRPr="003A5695">
        <w:rPr>
          <w:rFonts w:ascii="Arial" w:hAnsi="Arial" w:cs="Arial"/>
          <w:sz w:val="24"/>
          <w:szCs w:val="24"/>
          <w:u w:color="FF0000"/>
        </w:rPr>
        <w:t>para administrarlo</w:t>
      </w:r>
      <w:r>
        <w:rPr>
          <w:rFonts w:ascii="Arial" w:hAnsi="Arial" w:cs="Arial"/>
          <w:sz w:val="24"/>
          <w:szCs w:val="24"/>
          <w:u w:color="FF0000"/>
        </w:rPr>
        <w:t>.</w:t>
      </w:r>
    </w:p>
    <w:p w:rsidR="006613A4" w:rsidRPr="00EE7382" w:rsidRDefault="006613A4" w:rsidP="006613A4">
      <w:pPr>
        <w:pStyle w:val="Prrafodelista"/>
        <w:ind w:left="993"/>
        <w:rPr>
          <w:rFonts w:ascii="Arial" w:hAnsi="Arial" w:cs="Arial"/>
          <w:sz w:val="24"/>
          <w:szCs w:val="24"/>
          <w:highlight w:val="lightGray"/>
        </w:rPr>
      </w:pPr>
    </w:p>
    <w:p w:rsidR="006613A4" w:rsidRPr="00944A3A" w:rsidRDefault="006613A4" w:rsidP="006613A4">
      <w:pPr>
        <w:pStyle w:val="Prrafodelista"/>
        <w:spacing w:before="240" w:line="360" w:lineRule="auto"/>
        <w:ind w:left="993"/>
        <w:jc w:val="both"/>
        <w:rPr>
          <w:rFonts w:ascii="Arial" w:hAnsi="Arial" w:cs="Arial"/>
          <w:sz w:val="24"/>
          <w:szCs w:val="24"/>
          <w:highlight w:val="lightGray"/>
        </w:rPr>
      </w:pPr>
    </w:p>
    <w:p w:rsidR="006613A4" w:rsidRDefault="006613A4" w:rsidP="006613A4">
      <w:pPr>
        <w:pStyle w:val="Prrafodelista"/>
        <w:numPr>
          <w:ilvl w:val="0"/>
          <w:numId w:val="12"/>
        </w:numPr>
        <w:spacing w:before="240" w:line="360" w:lineRule="auto"/>
        <w:ind w:left="993" w:firstLine="0"/>
        <w:jc w:val="both"/>
        <w:rPr>
          <w:rFonts w:ascii="Arial" w:hAnsi="Arial" w:cs="Arial"/>
          <w:sz w:val="24"/>
          <w:szCs w:val="24"/>
        </w:rPr>
      </w:pPr>
      <w:r w:rsidRPr="00FA41E6">
        <w:rPr>
          <w:rFonts w:ascii="Arial" w:hAnsi="Arial" w:cs="Arial"/>
          <w:i/>
          <w:sz w:val="24"/>
          <w:szCs w:val="24"/>
        </w:rPr>
        <w:t>Higiene personal:</w:t>
      </w:r>
      <w:r w:rsidRPr="00FA41E6">
        <w:rPr>
          <w:rFonts w:ascii="Arial" w:hAnsi="Arial" w:cs="Arial"/>
          <w:sz w:val="24"/>
          <w:szCs w:val="24"/>
        </w:rPr>
        <w:t xml:space="preserve"> Las </w:t>
      </w:r>
      <w:r w:rsidRPr="00FA41E6">
        <w:rPr>
          <w:rFonts w:ascii="Arial" w:hAnsi="Arial" w:cs="Arial"/>
          <w:sz w:val="24"/>
          <w:szCs w:val="24"/>
          <w:u w:color="FF0000"/>
        </w:rPr>
        <w:t>personas dementes</w:t>
      </w:r>
      <w:r w:rsidRPr="00FA41E6">
        <w:rPr>
          <w:rFonts w:ascii="Arial" w:hAnsi="Arial" w:cs="Arial"/>
          <w:sz w:val="24"/>
          <w:szCs w:val="24"/>
        </w:rPr>
        <w:t xml:space="preserve"> pueden </w:t>
      </w:r>
      <w:r w:rsidRPr="00FA41E6">
        <w:rPr>
          <w:rFonts w:ascii="Arial" w:hAnsi="Arial" w:cs="Arial"/>
          <w:sz w:val="24"/>
          <w:szCs w:val="24"/>
          <w:u w:color="FF0000"/>
        </w:rPr>
        <w:t>olvidarse del</w:t>
      </w:r>
      <w:r w:rsidRPr="00FA41E6">
        <w:rPr>
          <w:rFonts w:ascii="Arial" w:hAnsi="Arial" w:cs="Arial"/>
          <w:sz w:val="24"/>
          <w:szCs w:val="24"/>
        </w:rPr>
        <w:t xml:space="preserve"> baño, considerarlo </w:t>
      </w:r>
      <w:r w:rsidRPr="00FA41E6">
        <w:rPr>
          <w:rFonts w:ascii="Arial" w:hAnsi="Arial" w:cs="Arial"/>
          <w:sz w:val="24"/>
          <w:szCs w:val="24"/>
          <w:u w:color="FF0000"/>
        </w:rPr>
        <w:t>innecesario o</w:t>
      </w:r>
      <w:r w:rsidRPr="00FA41E6">
        <w:rPr>
          <w:rFonts w:ascii="Arial" w:hAnsi="Arial" w:cs="Arial"/>
          <w:sz w:val="24"/>
          <w:szCs w:val="24"/>
        </w:rPr>
        <w:t xml:space="preserve"> haberse olvidado cómo hacerlo.</w:t>
      </w:r>
    </w:p>
    <w:p w:rsidR="006613A4" w:rsidRPr="009D5476" w:rsidRDefault="006613A4" w:rsidP="006613A4">
      <w:pPr>
        <w:pStyle w:val="Prrafodelista"/>
        <w:spacing w:before="240" w:line="360" w:lineRule="auto"/>
        <w:ind w:left="993"/>
        <w:jc w:val="both"/>
        <w:rPr>
          <w:rFonts w:ascii="Arial" w:hAnsi="Arial" w:cs="Arial"/>
          <w:sz w:val="24"/>
          <w:szCs w:val="24"/>
        </w:rPr>
      </w:pPr>
    </w:p>
    <w:p w:rsidR="006613A4" w:rsidRDefault="006613A4" w:rsidP="006613A4">
      <w:pPr>
        <w:pStyle w:val="Prrafodelista"/>
        <w:numPr>
          <w:ilvl w:val="0"/>
          <w:numId w:val="12"/>
        </w:numPr>
        <w:spacing w:before="240" w:line="360" w:lineRule="auto"/>
        <w:ind w:left="993" w:firstLine="0"/>
        <w:jc w:val="both"/>
        <w:rPr>
          <w:rFonts w:ascii="Arial" w:hAnsi="Arial" w:cs="Arial"/>
          <w:sz w:val="24"/>
          <w:szCs w:val="24"/>
        </w:rPr>
      </w:pPr>
      <w:r w:rsidRPr="00750585">
        <w:rPr>
          <w:rFonts w:ascii="Arial" w:hAnsi="Arial" w:cs="Arial"/>
          <w:i/>
          <w:sz w:val="24"/>
          <w:szCs w:val="24"/>
        </w:rPr>
        <w:t>El deambular:</w:t>
      </w:r>
      <w:r w:rsidRPr="003A5695">
        <w:rPr>
          <w:rFonts w:ascii="Arial" w:hAnsi="Arial" w:cs="Arial"/>
          <w:sz w:val="24"/>
          <w:szCs w:val="24"/>
        </w:rPr>
        <w:t xml:space="preserve"> Esto puede ser un </w:t>
      </w:r>
      <w:r w:rsidRPr="003A5695">
        <w:rPr>
          <w:rFonts w:ascii="Arial" w:hAnsi="Arial" w:cs="Arial"/>
          <w:sz w:val="24"/>
          <w:szCs w:val="24"/>
          <w:u w:color="FF0000"/>
        </w:rPr>
        <w:t>problema preocupante</w:t>
      </w:r>
      <w:r w:rsidRPr="003A5695">
        <w:rPr>
          <w:rFonts w:ascii="Arial" w:hAnsi="Arial" w:cs="Arial"/>
          <w:sz w:val="24"/>
          <w:szCs w:val="24"/>
        </w:rPr>
        <w:t xml:space="preserve"> que le toque </w:t>
      </w:r>
      <w:r w:rsidRPr="003A5695">
        <w:rPr>
          <w:rFonts w:ascii="Arial" w:hAnsi="Arial" w:cs="Arial"/>
          <w:sz w:val="24"/>
          <w:szCs w:val="24"/>
          <w:u w:color="FF0000"/>
        </w:rPr>
        <w:t>manejar La</w:t>
      </w:r>
      <w:r w:rsidRPr="003A5695">
        <w:rPr>
          <w:rFonts w:ascii="Arial" w:hAnsi="Arial" w:cs="Arial"/>
          <w:sz w:val="24"/>
          <w:szCs w:val="24"/>
        </w:rPr>
        <w:t xml:space="preserve"> persona enferma puede </w:t>
      </w:r>
      <w:r w:rsidRPr="003A5695">
        <w:rPr>
          <w:rFonts w:ascii="Arial" w:hAnsi="Arial" w:cs="Arial"/>
          <w:sz w:val="24"/>
          <w:szCs w:val="24"/>
          <w:u w:color="FF0000"/>
        </w:rPr>
        <w:t>deambular por</w:t>
      </w:r>
      <w:r w:rsidRPr="003A5695">
        <w:rPr>
          <w:rFonts w:ascii="Arial" w:hAnsi="Arial" w:cs="Arial"/>
          <w:sz w:val="24"/>
          <w:szCs w:val="24"/>
        </w:rPr>
        <w:t xml:space="preserve"> la casa o salir a </w:t>
      </w:r>
      <w:r w:rsidRPr="003A5695">
        <w:rPr>
          <w:rFonts w:ascii="Arial" w:hAnsi="Arial" w:cs="Arial"/>
          <w:sz w:val="24"/>
          <w:szCs w:val="24"/>
          <w:u w:color="FF0000"/>
        </w:rPr>
        <w:t>deambular por</w:t>
      </w:r>
      <w:r w:rsidRPr="003A5695">
        <w:rPr>
          <w:rFonts w:ascii="Arial" w:hAnsi="Arial" w:cs="Arial"/>
          <w:sz w:val="24"/>
          <w:szCs w:val="24"/>
        </w:rPr>
        <w:t xml:space="preserve"> la colonia, con el riesgo </w:t>
      </w:r>
      <w:r w:rsidRPr="003A5695">
        <w:rPr>
          <w:rFonts w:ascii="Arial" w:hAnsi="Arial" w:cs="Arial"/>
          <w:sz w:val="24"/>
          <w:szCs w:val="24"/>
          <w:u w:color="FF0000"/>
        </w:rPr>
        <w:t>de perderse</w:t>
      </w:r>
      <w:r w:rsidRPr="003A5695">
        <w:rPr>
          <w:rFonts w:ascii="Arial" w:hAnsi="Arial" w:cs="Arial"/>
          <w:sz w:val="24"/>
          <w:szCs w:val="24"/>
        </w:rPr>
        <w:t>.</w:t>
      </w:r>
    </w:p>
    <w:p w:rsidR="006613A4" w:rsidRPr="000C63B1" w:rsidRDefault="006613A4" w:rsidP="006613A4">
      <w:pPr>
        <w:pStyle w:val="Prrafodelista"/>
        <w:rPr>
          <w:rFonts w:ascii="Arial" w:hAnsi="Arial" w:cs="Arial"/>
          <w:sz w:val="24"/>
          <w:szCs w:val="24"/>
        </w:rPr>
      </w:pPr>
    </w:p>
    <w:p w:rsidR="006613A4" w:rsidRPr="009D5476" w:rsidRDefault="006613A4" w:rsidP="006613A4">
      <w:pPr>
        <w:pStyle w:val="Prrafodelista"/>
        <w:spacing w:after="0" w:line="360" w:lineRule="auto"/>
        <w:ind w:left="993"/>
        <w:jc w:val="both"/>
        <w:rPr>
          <w:rFonts w:ascii="Arial" w:hAnsi="Arial" w:cs="Arial"/>
          <w:sz w:val="24"/>
          <w:szCs w:val="24"/>
        </w:rPr>
      </w:pPr>
    </w:p>
    <w:p w:rsidR="006613A4" w:rsidRDefault="006613A4" w:rsidP="006613A4">
      <w:pPr>
        <w:pStyle w:val="Prrafodelista"/>
        <w:numPr>
          <w:ilvl w:val="0"/>
          <w:numId w:val="12"/>
        </w:numPr>
        <w:spacing w:before="240" w:line="360" w:lineRule="auto"/>
        <w:ind w:left="993" w:firstLine="0"/>
        <w:jc w:val="both"/>
        <w:rPr>
          <w:rFonts w:ascii="Arial" w:hAnsi="Arial" w:cs="Arial"/>
          <w:sz w:val="24"/>
          <w:szCs w:val="24"/>
        </w:rPr>
      </w:pPr>
      <w:r w:rsidRPr="00750585">
        <w:rPr>
          <w:rFonts w:ascii="Arial" w:hAnsi="Arial" w:cs="Arial"/>
          <w:i/>
          <w:sz w:val="24"/>
          <w:szCs w:val="24"/>
        </w:rPr>
        <w:t>La violencia y agresión</w:t>
      </w:r>
      <w:r w:rsidRPr="003A5695">
        <w:rPr>
          <w:rFonts w:ascii="Arial" w:hAnsi="Arial" w:cs="Arial"/>
          <w:sz w:val="24"/>
          <w:szCs w:val="24"/>
        </w:rPr>
        <w:t xml:space="preserve">: Ocasionalmente la persona </w:t>
      </w:r>
      <w:r w:rsidRPr="003A5695">
        <w:rPr>
          <w:rFonts w:ascii="Arial" w:hAnsi="Arial" w:cs="Arial"/>
          <w:sz w:val="24"/>
          <w:szCs w:val="24"/>
          <w:u w:color="FF0000"/>
        </w:rPr>
        <w:t>podrá estar</w:t>
      </w:r>
      <w:r w:rsidRPr="003A5695">
        <w:rPr>
          <w:rFonts w:ascii="Arial" w:hAnsi="Arial" w:cs="Arial"/>
          <w:sz w:val="24"/>
          <w:szCs w:val="24"/>
        </w:rPr>
        <w:t xml:space="preserve"> enojada, agresiva o </w:t>
      </w:r>
      <w:r w:rsidRPr="003A5695">
        <w:rPr>
          <w:rFonts w:ascii="Arial" w:hAnsi="Arial" w:cs="Arial"/>
          <w:sz w:val="24"/>
          <w:szCs w:val="24"/>
          <w:u w:color="FF0000"/>
        </w:rPr>
        <w:t>violenta. Puede</w:t>
      </w:r>
      <w:r w:rsidRPr="003A5695">
        <w:rPr>
          <w:rFonts w:ascii="Arial" w:hAnsi="Arial" w:cs="Arial"/>
          <w:sz w:val="24"/>
          <w:szCs w:val="24"/>
        </w:rPr>
        <w:t xml:space="preserve"> ser por varias razones </w:t>
      </w:r>
      <w:r w:rsidRPr="003A5695">
        <w:rPr>
          <w:rFonts w:ascii="Arial" w:hAnsi="Arial" w:cs="Arial"/>
          <w:sz w:val="24"/>
          <w:szCs w:val="24"/>
          <w:u w:color="FF0000"/>
        </w:rPr>
        <w:t>como la</w:t>
      </w:r>
      <w:r w:rsidRPr="003A5695">
        <w:rPr>
          <w:rFonts w:ascii="Arial" w:hAnsi="Arial" w:cs="Arial"/>
          <w:sz w:val="24"/>
          <w:szCs w:val="24"/>
        </w:rPr>
        <w:t xml:space="preserve"> pérdida de control social </w:t>
      </w:r>
      <w:r w:rsidRPr="003A5695">
        <w:rPr>
          <w:rFonts w:ascii="Arial" w:hAnsi="Arial" w:cs="Arial"/>
          <w:sz w:val="24"/>
          <w:szCs w:val="24"/>
          <w:u w:color="FF0000"/>
        </w:rPr>
        <w:t>y discernimiento</w:t>
      </w:r>
      <w:r w:rsidRPr="003A5695">
        <w:rPr>
          <w:rFonts w:ascii="Arial" w:hAnsi="Arial" w:cs="Arial"/>
          <w:sz w:val="24"/>
          <w:szCs w:val="24"/>
        </w:rPr>
        <w:t xml:space="preserve">, pérdida de </w:t>
      </w:r>
      <w:r w:rsidRPr="003A5695">
        <w:rPr>
          <w:rFonts w:ascii="Arial" w:hAnsi="Arial" w:cs="Arial"/>
          <w:sz w:val="24"/>
          <w:szCs w:val="24"/>
          <w:u w:color="FF0000"/>
        </w:rPr>
        <w:t>la habilidad</w:t>
      </w:r>
      <w:r w:rsidRPr="003A5695">
        <w:rPr>
          <w:rFonts w:ascii="Arial" w:hAnsi="Arial" w:cs="Arial"/>
          <w:sz w:val="24"/>
          <w:szCs w:val="24"/>
        </w:rPr>
        <w:t xml:space="preserve"> para expresar sin </w:t>
      </w:r>
      <w:r w:rsidRPr="003A5695">
        <w:rPr>
          <w:rFonts w:ascii="Arial" w:hAnsi="Arial" w:cs="Arial"/>
          <w:sz w:val="24"/>
          <w:szCs w:val="24"/>
          <w:u w:color="FF0000"/>
        </w:rPr>
        <w:t>violencia sus</w:t>
      </w:r>
      <w:r w:rsidRPr="003A5695">
        <w:rPr>
          <w:rFonts w:ascii="Arial" w:hAnsi="Arial" w:cs="Arial"/>
          <w:sz w:val="24"/>
          <w:szCs w:val="24"/>
        </w:rPr>
        <w:t xml:space="preserve"> sentimientos negativos.</w:t>
      </w:r>
    </w:p>
    <w:p w:rsidR="006613A4" w:rsidRPr="009D5476" w:rsidRDefault="006613A4" w:rsidP="006613A4">
      <w:pPr>
        <w:pStyle w:val="Prrafodelista"/>
        <w:spacing w:before="240" w:line="360" w:lineRule="auto"/>
        <w:ind w:left="993"/>
        <w:jc w:val="both"/>
        <w:rPr>
          <w:rFonts w:ascii="Arial" w:hAnsi="Arial" w:cs="Arial"/>
          <w:sz w:val="24"/>
          <w:szCs w:val="24"/>
        </w:rPr>
      </w:pPr>
    </w:p>
    <w:p w:rsidR="006613A4" w:rsidRPr="00457508" w:rsidRDefault="006613A4" w:rsidP="006613A4">
      <w:pPr>
        <w:pStyle w:val="Prrafodelista"/>
        <w:numPr>
          <w:ilvl w:val="0"/>
          <w:numId w:val="12"/>
        </w:numPr>
        <w:spacing w:before="240" w:line="360" w:lineRule="auto"/>
        <w:ind w:left="993" w:firstLine="0"/>
        <w:jc w:val="both"/>
        <w:rPr>
          <w:rFonts w:ascii="Arial" w:hAnsi="Arial" w:cs="Arial"/>
          <w:sz w:val="24"/>
          <w:szCs w:val="24"/>
        </w:rPr>
      </w:pPr>
      <w:r w:rsidRPr="00750585">
        <w:rPr>
          <w:rFonts w:ascii="Arial" w:hAnsi="Arial" w:cs="Arial"/>
          <w:i/>
          <w:sz w:val="24"/>
          <w:szCs w:val="24"/>
        </w:rPr>
        <w:t xml:space="preserve">Comportamiento </w:t>
      </w:r>
      <w:r w:rsidRPr="00750585">
        <w:rPr>
          <w:rFonts w:ascii="Arial" w:hAnsi="Arial" w:cs="Arial"/>
          <w:i/>
          <w:sz w:val="24"/>
          <w:szCs w:val="24"/>
          <w:u w:color="FF0000"/>
        </w:rPr>
        <w:t>sexual inapropiado</w:t>
      </w:r>
      <w:r w:rsidRPr="003A5695">
        <w:rPr>
          <w:rFonts w:ascii="Arial" w:hAnsi="Arial" w:cs="Arial"/>
          <w:sz w:val="24"/>
          <w:szCs w:val="24"/>
        </w:rPr>
        <w:t xml:space="preserve">: La persona con demencia </w:t>
      </w:r>
      <w:r w:rsidRPr="003A5695">
        <w:rPr>
          <w:rFonts w:ascii="Arial" w:hAnsi="Arial" w:cs="Arial"/>
          <w:sz w:val="24"/>
          <w:szCs w:val="24"/>
          <w:u w:color="FF0000"/>
        </w:rPr>
        <w:t>puede desnudarse</w:t>
      </w:r>
      <w:r w:rsidRPr="003A5695">
        <w:rPr>
          <w:rFonts w:ascii="Arial" w:hAnsi="Arial" w:cs="Arial"/>
          <w:sz w:val="24"/>
          <w:szCs w:val="24"/>
        </w:rPr>
        <w:t xml:space="preserve"> en público, acariciar </w:t>
      </w:r>
      <w:r w:rsidRPr="003A5695">
        <w:rPr>
          <w:rFonts w:ascii="Arial" w:hAnsi="Arial" w:cs="Arial"/>
          <w:sz w:val="24"/>
          <w:szCs w:val="24"/>
          <w:u w:color="FF0000"/>
        </w:rPr>
        <w:t>sus genitales</w:t>
      </w:r>
      <w:r w:rsidRPr="003A5695">
        <w:rPr>
          <w:rFonts w:ascii="Arial" w:hAnsi="Arial" w:cs="Arial"/>
          <w:sz w:val="24"/>
          <w:szCs w:val="24"/>
        </w:rPr>
        <w:t xml:space="preserve">, o tocar a otra persona </w:t>
      </w:r>
      <w:r w:rsidRPr="003A5695">
        <w:rPr>
          <w:rFonts w:ascii="Arial" w:hAnsi="Arial" w:cs="Arial"/>
          <w:sz w:val="24"/>
          <w:szCs w:val="24"/>
          <w:u w:color="FF0000"/>
        </w:rPr>
        <w:t>en forma</w:t>
      </w:r>
      <w:r w:rsidRPr="003A5695">
        <w:rPr>
          <w:rFonts w:ascii="Arial" w:hAnsi="Arial" w:cs="Arial"/>
          <w:sz w:val="24"/>
          <w:szCs w:val="24"/>
        </w:rPr>
        <w:t xml:space="preserve"> inconveniente.</w:t>
      </w:r>
    </w:p>
    <w:p w:rsidR="006613A4" w:rsidRDefault="006613A4" w:rsidP="006613A4">
      <w:pPr>
        <w:spacing w:before="240" w:line="360" w:lineRule="auto"/>
        <w:ind w:left="567"/>
        <w:jc w:val="both"/>
        <w:rPr>
          <w:rFonts w:ascii="Arial" w:hAnsi="Arial" w:cs="Arial"/>
          <w:sz w:val="24"/>
          <w:szCs w:val="24"/>
        </w:rPr>
      </w:pPr>
      <w:r w:rsidRPr="003A5695">
        <w:rPr>
          <w:rFonts w:ascii="Arial" w:hAnsi="Arial" w:cs="Arial"/>
          <w:sz w:val="24"/>
          <w:szCs w:val="24"/>
        </w:rPr>
        <w:t xml:space="preserve">Adulto mayor </w:t>
      </w:r>
      <w:r w:rsidRPr="003A5695">
        <w:rPr>
          <w:rFonts w:ascii="Arial" w:hAnsi="Arial" w:cs="Arial"/>
          <w:sz w:val="24"/>
          <w:szCs w:val="24"/>
          <w:u w:color="FF0000"/>
        </w:rPr>
        <w:t>dependiente. Cuando</w:t>
      </w:r>
      <w:r w:rsidRPr="003A5695">
        <w:rPr>
          <w:rFonts w:ascii="Arial" w:hAnsi="Arial" w:cs="Arial"/>
          <w:sz w:val="24"/>
          <w:szCs w:val="24"/>
        </w:rPr>
        <w:t xml:space="preserve"> por alguna enfermedad o </w:t>
      </w:r>
      <w:r w:rsidRPr="003A5695">
        <w:rPr>
          <w:rFonts w:ascii="Arial" w:hAnsi="Arial" w:cs="Arial"/>
          <w:sz w:val="24"/>
          <w:szCs w:val="24"/>
          <w:u w:color="FF0000"/>
        </w:rPr>
        <w:t>discapacidad</w:t>
      </w:r>
      <w:r w:rsidRPr="003A5695">
        <w:rPr>
          <w:rFonts w:ascii="Arial" w:hAnsi="Arial" w:cs="Arial"/>
          <w:sz w:val="24"/>
          <w:szCs w:val="24"/>
        </w:rPr>
        <w:t xml:space="preserve"> el adulto </w:t>
      </w:r>
      <w:r w:rsidRPr="003A5695">
        <w:rPr>
          <w:rFonts w:ascii="Arial" w:hAnsi="Arial" w:cs="Arial"/>
          <w:sz w:val="24"/>
          <w:szCs w:val="24"/>
          <w:u w:color="FF0000"/>
        </w:rPr>
        <w:t>mayor deja</w:t>
      </w:r>
      <w:r w:rsidRPr="003A5695">
        <w:rPr>
          <w:rFonts w:ascii="Arial" w:hAnsi="Arial" w:cs="Arial"/>
          <w:sz w:val="24"/>
          <w:szCs w:val="24"/>
        </w:rPr>
        <w:t xml:space="preserve"> de ser independiente y se convierte en dependiente, la </w:t>
      </w:r>
      <w:r w:rsidRPr="003A5695">
        <w:rPr>
          <w:rFonts w:ascii="Arial" w:hAnsi="Arial" w:cs="Arial"/>
          <w:sz w:val="24"/>
          <w:szCs w:val="24"/>
          <w:u w:color="FF0000"/>
        </w:rPr>
        <w:t>familia juega</w:t>
      </w:r>
      <w:r w:rsidRPr="003A5695">
        <w:rPr>
          <w:rFonts w:ascii="Arial" w:hAnsi="Arial" w:cs="Arial"/>
          <w:sz w:val="24"/>
          <w:szCs w:val="24"/>
        </w:rPr>
        <w:t xml:space="preserve"> un papel importante en el apoyo tanto físico </w:t>
      </w:r>
      <w:r w:rsidRPr="003A5695">
        <w:rPr>
          <w:rFonts w:ascii="Arial" w:hAnsi="Arial" w:cs="Arial"/>
          <w:sz w:val="24"/>
          <w:szCs w:val="24"/>
          <w:u w:color="FF0000"/>
        </w:rPr>
        <w:t>como emocional</w:t>
      </w:r>
      <w:r w:rsidRPr="003A5695">
        <w:rPr>
          <w:rFonts w:ascii="Arial" w:hAnsi="Arial" w:cs="Arial"/>
          <w:sz w:val="24"/>
          <w:szCs w:val="24"/>
        </w:rPr>
        <w:t xml:space="preserve"> que le brinda, y del cual dependerá el bienestar </w:t>
      </w:r>
      <w:r w:rsidRPr="003A5695">
        <w:rPr>
          <w:rFonts w:ascii="Arial" w:hAnsi="Arial" w:cs="Arial"/>
          <w:sz w:val="24"/>
          <w:szCs w:val="24"/>
          <w:u w:color="FF0000"/>
        </w:rPr>
        <w:t>y calidad</w:t>
      </w:r>
      <w:r w:rsidRPr="003A5695">
        <w:rPr>
          <w:rFonts w:ascii="Arial" w:hAnsi="Arial" w:cs="Arial"/>
          <w:sz w:val="24"/>
          <w:szCs w:val="24"/>
        </w:rPr>
        <w:t xml:space="preserve"> de vida del adulto mayor en sus últimos años.</w:t>
      </w:r>
    </w:p>
    <w:p w:rsidR="006613A4" w:rsidRDefault="006613A4" w:rsidP="006613A4">
      <w:pPr>
        <w:spacing w:before="240" w:line="360" w:lineRule="auto"/>
        <w:ind w:left="567"/>
        <w:jc w:val="both"/>
        <w:rPr>
          <w:rFonts w:ascii="Arial" w:hAnsi="Arial" w:cs="Arial"/>
          <w:sz w:val="24"/>
          <w:szCs w:val="24"/>
        </w:rPr>
      </w:pPr>
      <w:r w:rsidRPr="003A5695">
        <w:rPr>
          <w:rFonts w:ascii="Arial" w:hAnsi="Arial" w:cs="Arial"/>
          <w:sz w:val="24"/>
          <w:szCs w:val="24"/>
        </w:rPr>
        <w:t xml:space="preserve">La familia que cuida y atiende al adulto mayor enfermo </w:t>
      </w:r>
      <w:r w:rsidRPr="003A5695">
        <w:rPr>
          <w:rFonts w:ascii="Arial" w:hAnsi="Arial" w:cs="Arial"/>
          <w:sz w:val="24"/>
          <w:szCs w:val="24"/>
          <w:u w:color="FF0000"/>
        </w:rPr>
        <w:t>o discapacitado</w:t>
      </w:r>
      <w:r w:rsidRPr="003A5695">
        <w:rPr>
          <w:rFonts w:ascii="Arial" w:hAnsi="Arial" w:cs="Arial"/>
          <w:sz w:val="24"/>
          <w:szCs w:val="24"/>
        </w:rPr>
        <w:t xml:space="preserve"> vive con frecuencia la situación como </w:t>
      </w:r>
      <w:r w:rsidRPr="003A5695">
        <w:rPr>
          <w:rFonts w:ascii="Arial" w:hAnsi="Arial" w:cs="Arial"/>
          <w:sz w:val="24"/>
          <w:szCs w:val="24"/>
          <w:u w:color="FF0000"/>
        </w:rPr>
        <w:t>un problema</w:t>
      </w:r>
      <w:r w:rsidRPr="003A5695">
        <w:rPr>
          <w:rFonts w:ascii="Arial" w:hAnsi="Arial" w:cs="Arial"/>
          <w:sz w:val="24"/>
          <w:szCs w:val="24"/>
        </w:rPr>
        <w:t xml:space="preserve">, debido a las exigencias que esto implica. Es por esto que se </w:t>
      </w:r>
      <w:r w:rsidRPr="003A5695">
        <w:rPr>
          <w:rFonts w:ascii="Arial" w:hAnsi="Arial" w:cs="Arial"/>
          <w:sz w:val="24"/>
          <w:szCs w:val="24"/>
          <w:u w:color="FF0000"/>
        </w:rPr>
        <w:t>requiere</w:t>
      </w:r>
      <w:r w:rsidRPr="003A5695">
        <w:rPr>
          <w:rFonts w:ascii="Arial" w:hAnsi="Arial" w:cs="Arial"/>
          <w:sz w:val="24"/>
          <w:szCs w:val="24"/>
        </w:rPr>
        <w:t xml:space="preserve"> que los cuidados del </w:t>
      </w:r>
      <w:r w:rsidRPr="003A5695">
        <w:rPr>
          <w:rFonts w:ascii="Arial" w:hAnsi="Arial" w:cs="Arial"/>
          <w:sz w:val="24"/>
          <w:szCs w:val="24"/>
          <w:u w:color="FF0000"/>
        </w:rPr>
        <w:t>adulto mayor</w:t>
      </w:r>
      <w:r w:rsidRPr="003A5695">
        <w:rPr>
          <w:rFonts w:ascii="Arial" w:hAnsi="Arial" w:cs="Arial"/>
          <w:sz w:val="24"/>
          <w:szCs w:val="24"/>
        </w:rPr>
        <w:t xml:space="preserve"> sean apoyados y compartidos por todos </w:t>
      </w:r>
      <w:r w:rsidRPr="003A5695">
        <w:rPr>
          <w:rFonts w:ascii="Arial" w:hAnsi="Arial" w:cs="Arial"/>
          <w:sz w:val="24"/>
          <w:szCs w:val="24"/>
          <w:u w:color="FF0000"/>
        </w:rPr>
        <w:t>los miembros</w:t>
      </w:r>
      <w:r>
        <w:rPr>
          <w:rFonts w:ascii="Arial" w:hAnsi="Arial" w:cs="Arial"/>
          <w:sz w:val="24"/>
          <w:szCs w:val="24"/>
        </w:rPr>
        <w:t xml:space="preserve"> de la familia.</w:t>
      </w:r>
    </w:p>
    <w:p w:rsidR="006613A4" w:rsidRPr="000C63B1" w:rsidRDefault="006613A4" w:rsidP="006613A4">
      <w:pPr>
        <w:tabs>
          <w:tab w:val="left" w:pos="0"/>
        </w:tabs>
        <w:spacing w:before="240" w:line="360" w:lineRule="auto"/>
        <w:jc w:val="both"/>
        <w:rPr>
          <w:rFonts w:ascii="Arial" w:hAnsi="Arial" w:cs="Arial"/>
          <w:b/>
          <w:sz w:val="24"/>
          <w:szCs w:val="24"/>
        </w:rPr>
      </w:pPr>
      <w:r>
        <w:rPr>
          <w:rFonts w:ascii="Arial" w:hAnsi="Arial" w:cs="Arial"/>
          <w:b/>
          <w:sz w:val="24"/>
          <w:szCs w:val="24"/>
        </w:rPr>
        <w:lastRenderedPageBreak/>
        <w:t>4</w:t>
      </w:r>
      <w:r w:rsidRPr="00F40D02">
        <w:rPr>
          <w:rFonts w:ascii="Arial" w:hAnsi="Arial" w:cs="Arial"/>
          <w:b/>
          <w:sz w:val="24"/>
          <w:szCs w:val="24"/>
        </w:rPr>
        <w:t>.</w:t>
      </w:r>
      <w:r>
        <w:rPr>
          <w:rFonts w:ascii="Arial" w:hAnsi="Arial" w:cs="Arial"/>
          <w:b/>
          <w:sz w:val="24"/>
          <w:szCs w:val="24"/>
        </w:rPr>
        <w:t>9</w:t>
      </w:r>
      <w:r>
        <w:rPr>
          <w:rFonts w:ascii="Arial" w:hAnsi="Arial" w:cs="Arial"/>
          <w:sz w:val="24"/>
          <w:szCs w:val="24"/>
        </w:rPr>
        <w:t xml:space="preserve"> </w:t>
      </w:r>
      <w:r w:rsidRPr="000C63B1">
        <w:rPr>
          <w:rFonts w:ascii="Arial" w:hAnsi="Arial" w:cs="Arial"/>
          <w:b/>
          <w:sz w:val="24"/>
          <w:szCs w:val="24"/>
        </w:rPr>
        <w:t>Estimulación Cognitiva.</w:t>
      </w:r>
    </w:p>
    <w:p w:rsidR="006613A4" w:rsidRPr="000C63B1" w:rsidRDefault="006613A4" w:rsidP="006613A4">
      <w:pPr>
        <w:tabs>
          <w:tab w:val="left" w:pos="284"/>
        </w:tabs>
        <w:spacing w:before="240" w:line="360" w:lineRule="auto"/>
        <w:ind w:firstLine="426"/>
        <w:jc w:val="both"/>
        <w:rPr>
          <w:rFonts w:ascii="Arial" w:hAnsi="Arial" w:cs="Arial"/>
          <w:sz w:val="24"/>
          <w:szCs w:val="24"/>
        </w:rPr>
      </w:pPr>
      <w:r w:rsidRPr="000C63B1">
        <w:rPr>
          <w:rFonts w:ascii="Arial" w:hAnsi="Arial" w:cs="Arial"/>
          <w:sz w:val="24"/>
          <w:szCs w:val="24"/>
        </w:rPr>
        <w:t xml:space="preserve">El ser humano es </w:t>
      </w:r>
      <w:r>
        <w:rPr>
          <w:rFonts w:ascii="Arial" w:hAnsi="Arial" w:cs="Arial"/>
          <w:sz w:val="24"/>
          <w:szCs w:val="24"/>
        </w:rPr>
        <w:t xml:space="preserve">un ser integral que requiere de  </w:t>
      </w:r>
      <w:r w:rsidRPr="000C63B1">
        <w:rPr>
          <w:rFonts w:ascii="Arial" w:hAnsi="Arial" w:cs="Arial"/>
          <w:sz w:val="24"/>
          <w:szCs w:val="24"/>
        </w:rPr>
        <w:t>la estimulac</w:t>
      </w:r>
      <w:r>
        <w:rPr>
          <w:rFonts w:ascii="Arial" w:hAnsi="Arial" w:cs="Arial"/>
          <w:sz w:val="24"/>
          <w:szCs w:val="24"/>
        </w:rPr>
        <w:t xml:space="preserve">ión necesaria para aumentar sus </w:t>
      </w:r>
      <w:r w:rsidRPr="000C63B1">
        <w:rPr>
          <w:rFonts w:ascii="Arial" w:hAnsi="Arial" w:cs="Arial"/>
          <w:sz w:val="24"/>
          <w:szCs w:val="24"/>
        </w:rPr>
        <w:t>potencialidades y</w:t>
      </w:r>
      <w:r>
        <w:rPr>
          <w:rFonts w:ascii="Arial" w:hAnsi="Arial" w:cs="Arial"/>
          <w:sz w:val="24"/>
          <w:szCs w:val="24"/>
        </w:rPr>
        <w:t xml:space="preserve"> así disminuir las deficiencias </w:t>
      </w:r>
      <w:r w:rsidRPr="000C63B1">
        <w:rPr>
          <w:rFonts w:ascii="Arial" w:hAnsi="Arial" w:cs="Arial"/>
          <w:sz w:val="24"/>
          <w:szCs w:val="24"/>
        </w:rPr>
        <w:t>que presente. Así, los adul</w:t>
      </w:r>
      <w:r>
        <w:rPr>
          <w:rFonts w:ascii="Arial" w:hAnsi="Arial" w:cs="Arial"/>
          <w:sz w:val="24"/>
          <w:szCs w:val="24"/>
        </w:rPr>
        <w:t xml:space="preserve">tos mayores </w:t>
      </w:r>
      <w:r w:rsidRPr="000C63B1">
        <w:rPr>
          <w:rFonts w:ascii="Arial" w:hAnsi="Arial" w:cs="Arial"/>
          <w:sz w:val="24"/>
          <w:szCs w:val="24"/>
        </w:rPr>
        <w:t xml:space="preserve">requieren de </w:t>
      </w:r>
      <w:r>
        <w:rPr>
          <w:rFonts w:ascii="Arial" w:hAnsi="Arial" w:cs="Arial"/>
          <w:sz w:val="24"/>
          <w:szCs w:val="24"/>
        </w:rPr>
        <w:t xml:space="preserve">estimulación, la cual le permite </w:t>
      </w:r>
      <w:r w:rsidRPr="000C63B1">
        <w:rPr>
          <w:rFonts w:ascii="Arial" w:hAnsi="Arial" w:cs="Arial"/>
          <w:sz w:val="24"/>
          <w:szCs w:val="24"/>
        </w:rPr>
        <w:t>aumentar sus p</w:t>
      </w:r>
      <w:r>
        <w:rPr>
          <w:rFonts w:ascii="Arial" w:hAnsi="Arial" w:cs="Arial"/>
          <w:sz w:val="24"/>
          <w:szCs w:val="24"/>
        </w:rPr>
        <w:t xml:space="preserve">otencialidades y no permitir el </w:t>
      </w:r>
      <w:r w:rsidRPr="000C63B1">
        <w:rPr>
          <w:rFonts w:ascii="Arial" w:hAnsi="Arial" w:cs="Arial"/>
          <w:sz w:val="24"/>
          <w:szCs w:val="24"/>
        </w:rPr>
        <w:t>avance de déficits (c</w:t>
      </w:r>
      <w:r>
        <w:rPr>
          <w:rFonts w:ascii="Arial" w:hAnsi="Arial" w:cs="Arial"/>
          <w:sz w:val="24"/>
          <w:szCs w:val="24"/>
        </w:rPr>
        <w:t xml:space="preserve">ognitivos, físicos u otros) que </w:t>
      </w:r>
      <w:r w:rsidRPr="000C63B1">
        <w:rPr>
          <w:rFonts w:ascii="Arial" w:hAnsi="Arial" w:cs="Arial"/>
          <w:sz w:val="24"/>
          <w:szCs w:val="24"/>
        </w:rPr>
        <w:t>presenten.</w:t>
      </w:r>
    </w:p>
    <w:p w:rsidR="006613A4" w:rsidRPr="000C63B1" w:rsidRDefault="006613A4" w:rsidP="006613A4">
      <w:pPr>
        <w:tabs>
          <w:tab w:val="left" w:pos="284"/>
        </w:tabs>
        <w:spacing w:before="240" w:line="360" w:lineRule="auto"/>
        <w:ind w:firstLine="426"/>
        <w:jc w:val="both"/>
        <w:rPr>
          <w:rFonts w:ascii="Arial" w:hAnsi="Arial" w:cs="Arial"/>
          <w:sz w:val="24"/>
          <w:szCs w:val="24"/>
        </w:rPr>
      </w:pPr>
      <w:r>
        <w:rPr>
          <w:rFonts w:ascii="Arial" w:hAnsi="Arial" w:cs="Arial"/>
          <w:sz w:val="24"/>
          <w:szCs w:val="24"/>
        </w:rPr>
        <w:t xml:space="preserve">Existen una </w:t>
      </w:r>
      <w:r w:rsidRPr="000C63B1">
        <w:rPr>
          <w:rFonts w:ascii="Arial" w:hAnsi="Arial" w:cs="Arial"/>
          <w:sz w:val="24"/>
          <w:szCs w:val="24"/>
        </w:rPr>
        <w:t>serie de factores de riesgo que favorec</w:t>
      </w:r>
      <w:r>
        <w:rPr>
          <w:rFonts w:ascii="Arial" w:hAnsi="Arial" w:cs="Arial"/>
          <w:sz w:val="24"/>
          <w:szCs w:val="24"/>
        </w:rPr>
        <w:t xml:space="preserve">en el </w:t>
      </w:r>
      <w:r w:rsidRPr="000C63B1">
        <w:rPr>
          <w:rFonts w:ascii="Arial" w:hAnsi="Arial" w:cs="Arial"/>
          <w:sz w:val="24"/>
          <w:szCs w:val="24"/>
        </w:rPr>
        <w:t>deterioro cognitivo, el</w:t>
      </w:r>
      <w:r>
        <w:rPr>
          <w:rFonts w:ascii="Arial" w:hAnsi="Arial" w:cs="Arial"/>
          <w:sz w:val="24"/>
          <w:szCs w:val="24"/>
        </w:rPr>
        <w:t xml:space="preserve"> principal de ellos es la edad. </w:t>
      </w:r>
      <w:r>
        <w:rPr>
          <w:rFonts w:ascii="Arial" w:hAnsi="Arial" w:cs="Arial"/>
          <w:sz w:val="24"/>
          <w:szCs w:val="24"/>
        </w:rPr>
        <w:tab/>
        <w:t>Siendo e</w:t>
      </w:r>
      <w:r w:rsidRPr="000C63B1">
        <w:rPr>
          <w:rFonts w:ascii="Arial" w:hAnsi="Arial" w:cs="Arial"/>
          <w:sz w:val="24"/>
          <w:szCs w:val="24"/>
        </w:rPr>
        <w:t>l envejecimi</w:t>
      </w:r>
      <w:r>
        <w:rPr>
          <w:rFonts w:ascii="Arial" w:hAnsi="Arial" w:cs="Arial"/>
          <w:sz w:val="24"/>
          <w:szCs w:val="24"/>
        </w:rPr>
        <w:t xml:space="preserve">ento un proceso de deterioro </w:t>
      </w:r>
      <w:r w:rsidRPr="000C63B1">
        <w:rPr>
          <w:rFonts w:ascii="Arial" w:hAnsi="Arial" w:cs="Arial"/>
          <w:sz w:val="24"/>
          <w:szCs w:val="24"/>
        </w:rPr>
        <w:t>generalizado del ind</w:t>
      </w:r>
      <w:r>
        <w:rPr>
          <w:rFonts w:ascii="Arial" w:hAnsi="Arial" w:cs="Arial"/>
          <w:sz w:val="24"/>
          <w:szCs w:val="24"/>
        </w:rPr>
        <w:t xml:space="preserve">ividuo en el que por diferentes </w:t>
      </w:r>
      <w:r w:rsidRPr="000C63B1">
        <w:rPr>
          <w:rFonts w:ascii="Arial" w:hAnsi="Arial" w:cs="Arial"/>
          <w:sz w:val="24"/>
          <w:szCs w:val="24"/>
        </w:rPr>
        <w:t xml:space="preserve">procesos los </w:t>
      </w:r>
      <w:r>
        <w:rPr>
          <w:rFonts w:ascii="Arial" w:hAnsi="Arial" w:cs="Arial"/>
          <w:sz w:val="24"/>
          <w:szCs w:val="24"/>
        </w:rPr>
        <w:t>tejidos van degenerándose, “</w:t>
      </w:r>
      <w:r w:rsidRPr="000C63B1">
        <w:rPr>
          <w:rFonts w:ascii="Arial" w:hAnsi="Arial" w:cs="Arial"/>
          <w:sz w:val="24"/>
          <w:szCs w:val="24"/>
        </w:rPr>
        <w:t>hay una limitación de la renovación celular y una</w:t>
      </w:r>
      <w:r>
        <w:rPr>
          <w:rFonts w:ascii="Arial" w:hAnsi="Arial" w:cs="Arial"/>
          <w:sz w:val="24"/>
          <w:szCs w:val="24"/>
        </w:rPr>
        <w:t xml:space="preserve"> </w:t>
      </w:r>
      <w:r w:rsidRPr="000C63B1">
        <w:rPr>
          <w:rFonts w:ascii="Arial" w:hAnsi="Arial" w:cs="Arial"/>
          <w:sz w:val="24"/>
          <w:szCs w:val="24"/>
        </w:rPr>
        <w:t>ralentización de la mayor parte de los procesos”</w:t>
      </w:r>
      <w:r>
        <w:rPr>
          <w:rFonts w:ascii="Arial" w:hAnsi="Arial" w:cs="Arial"/>
          <w:sz w:val="24"/>
          <w:szCs w:val="24"/>
        </w:rPr>
        <w:t xml:space="preserve"> </w:t>
      </w:r>
      <w:r>
        <w:rPr>
          <w:rStyle w:val="Refdenotaalpie"/>
          <w:rFonts w:ascii="Arial" w:hAnsi="Arial" w:cs="Arial"/>
          <w:sz w:val="24"/>
          <w:szCs w:val="24"/>
        </w:rPr>
        <w:footnoteReference w:id="13"/>
      </w:r>
      <w:r>
        <w:rPr>
          <w:rFonts w:ascii="Arial" w:hAnsi="Arial" w:cs="Arial"/>
          <w:sz w:val="24"/>
          <w:szCs w:val="24"/>
        </w:rPr>
        <w:t xml:space="preserve"> </w:t>
      </w:r>
      <w:r w:rsidRPr="000C63B1">
        <w:rPr>
          <w:rFonts w:ascii="Arial" w:hAnsi="Arial" w:cs="Arial"/>
          <w:sz w:val="24"/>
          <w:szCs w:val="24"/>
        </w:rPr>
        <w:t>Sin embargo, dicha</w:t>
      </w:r>
      <w:r>
        <w:rPr>
          <w:rFonts w:ascii="Arial" w:hAnsi="Arial" w:cs="Arial"/>
          <w:sz w:val="24"/>
          <w:szCs w:val="24"/>
        </w:rPr>
        <w:t xml:space="preserve">  </w:t>
      </w:r>
      <w:r w:rsidRPr="000C63B1">
        <w:rPr>
          <w:rFonts w:ascii="Arial" w:hAnsi="Arial" w:cs="Arial"/>
          <w:sz w:val="24"/>
          <w:szCs w:val="24"/>
        </w:rPr>
        <w:t>degeneración no se debe solamente al proceso</w:t>
      </w:r>
      <w:r>
        <w:rPr>
          <w:rFonts w:ascii="Arial" w:hAnsi="Arial" w:cs="Arial"/>
          <w:sz w:val="24"/>
          <w:szCs w:val="24"/>
        </w:rPr>
        <w:t xml:space="preserve"> </w:t>
      </w:r>
      <w:r w:rsidRPr="000C63B1">
        <w:rPr>
          <w:rFonts w:ascii="Arial" w:hAnsi="Arial" w:cs="Arial"/>
          <w:sz w:val="24"/>
          <w:szCs w:val="24"/>
        </w:rPr>
        <w:t>de envejecimiento</w:t>
      </w:r>
      <w:r>
        <w:rPr>
          <w:rFonts w:ascii="Arial" w:hAnsi="Arial" w:cs="Arial"/>
          <w:sz w:val="24"/>
          <w:szCs w:val="24"/>
        </w:rPr>
        <w:t xml:space="preserve"> centrado en lo biológico, sino </w:t>
      </w:r>
      <w:r w:rsidRPr="000C63B1">
        <w:rPr>
          <w:rFonts w:ascii="Arial" w:hAnsi="Arial" w:cs="Arial"/>
          <w:sz w:val="24"/>
          <w:szCs w:val="24"/>
        </w:rPr>
        <w:t>que este deter</w:t>
      </w:r>
      <w:r>
        <w:rPr>
          <w:rFonts w:ascii="Arial" w:hAnsi="Arial" w:cs="Arial"/>
          <w:sz w:val="24"/>
          <w:szCs w:val="24"/>
        </w:rPr>
        <w:t xml:space="preserve">ioro depende de otros factores, </w:t>
      </w:r>
      <w:r w:rsidRPr="000C63B1">
        <w:rPr>
          <w:rFonts w:ascii="Arial" w:hAnsi="Arial" w:cs="Arial"/>
          <w:sz w:val="24"/>
          <w:szCs w:val="24"/>
        </w:rPr>
        <w:t>tales como el ambient</w:t>
      </w:r>
      <w:r>
        <w:rPr>
          <w:rFonts w:ascii="Arial" w:hAnsi="Arial" w:cs="Arial"/>
          <w:sz w:val="24"/>
          <w:szCs w:val="24"/>
        </w:rPr>
        <w:t xml:space="preserve">al, social y familiar, pero </w:t>
      </w:r>
      <w:r w:rsidRPr="000C63B1">
        <w:rPr>
          <w:rFonts w:ascii="Arial" w:hAnsi="Arial" w:cs="Arial"/>
          <w:sz w:val="24"/>
          <w:szCs w:val="24"/>
        </w:rPr>
        <w:t>especialmente d</w:t>
      </w:r>
      <w:r>
        <w:rPr>
          <w:rFonts w:ascii="Arial" w:hAnsi="Arial" w:cs="Arial"/>
          <w:sz w:val="24"/>
          <w:szCs w:val="24"/>
        </w:rPr>
        <w:t xml:space="preserve">el grado de estimulación que se </w:t>
      </w:r>
      <w:r w:rsidRPr="000C63B1">
        <w:rPr>
          <w:rFonts w:ascii="Arial" w:hAnsi="Arial" w:cs="Arial"/>
          <w:sz w:val="24"/>
          <w:szCs w:val="24"/>
        </w:rPr>
        <w:t>reciba de estos ámbitos.</w:t>
      </w:r>
    </w:p>
    <w:p w:rsidR="006613A4" w:rsidRPr="000C63B1" w:rsidRDefault="006613A4" w:rsidP="006613A4">
      <w:pPr>
        <w:tabs>
          <w:tab w:val="left" w:pos="0"/>
        </w:tabs>
        <w:spacing w:before="240" w:line="360" w:lineRule="auto"/>
        <w:ind w:firstLine="426"/>
        <w:jc w:val="both"/>
        <w:rPr>
          <w:rFonts w:ascii="Arial" w:hAnsi="Arial" w:cs="Arial"/>
          <w:sz w:val="24"/>
          <w:szCs w:val="24"/>
        </w:rPr>
      </w:pPr>
      <w:r w:rsidRPr="000C63B1">
        <w:rPr>
          <w:rFonts w:ascii="Arial" w:hAnsi="Arial" w:cs="Arial"/>
          <w:sz w:val="24"/>
          <w:szCs w:val="24"/>
        </w:rPr>
        <w:t>Las e</w:t>
      </w:r>
      <w:r>
        <w:rPr>
          <w:rFonts w:ascii="Arial" w:hAnsi="Arial" w:cs="Arial"/>
          <w:sz w:val="24"/>
          <w:szCs w:val="24"/>
        </w:rPr>
        <w:t xml:space="preserve">xperiencias de vida guardan una </w:t>
      </w:r>
      <w:r w:rsidRPr="000C63B1">
        <w:rPr>
          <w:rFonts w:ascii="Arial" w:hAnsi="Arial" w:cs="Arial"/>
          <w:sz w:val="24"/>
          <w:szCs w:val="24"/>
        </w:rPr>
        <w:t>relación mu</w:t>
      </w:r>
      <w:r>
        <w:rPr>
          <w:rFonts w:ascii="Arial" w:hAnsi="Arial" w:cs="Arial"/>
          <w:sz w:val="24"/>
          <w:szCs w:val="24"/>
        </w:rPr>
        <w:t xml:space="preserve">y estrecha con el deterioro, y  el </w:t>
      </w:r>
      <w:r w:rsidRPr="000C63B1">
        <w:rPr>
          <w:rFonts w:ascii="Arial" w:hAnsi="Arial" w:cs="Arial"/>
          <w:sz w:val="24"/>
          <w:szCs w:val="24"/>
        </w:rPr>
        <w:t>hecho</w:t>
      </w:r>
      <w:r>
        <w:rPr>
          <w:rFonts w:ascii="Arial" w:hAnsi="Arial" w:cs="Arial"/>
          <w:sz w:val="24"/>
          <w:szCs w:val="24"/>
        </w:rPr>
        <w:t xml:space="preserve"> de tener una salud frágil, una </w:t>
      </w:r>
      <w:r w:rsidRPr="000C63B1">
        <w:rPr>
          <w:rFonts w:ascii="Arial" w:hAnsi="Arial" w:cs="Arial"/>
          <w:sz w:val="24"/>
          <w:szCs w:val="24"/>
        </w:rPr>
        <w:t>educaci</w:t>
      </w:r>
      <w:r>
        <w:rPr>
          <w:rFonts w:ascii="Arial" w:hAnsi="Arial" w:cs="Arial"/>
          <w:sz w:val="24"/>
          <w:szCs w:val="24"/>
        </w:rPr>
        <w:t xml:space="preserve">ón pobre, la presencia de algún </w:t>
      </w:r>
      <w:r w:rsidRPr="000C63B1">
        <w:rPr>
          <w:rFonts w:ascii="Arial" w:hAnsi="Arial" w:cs="Arial"/>
          <w:sz w:val="24"/>
          <w:szCs w:val="24"/>
        </w:rPr>
        <w:t>tipo de pato</w:t>
      </w:r>
      <w:r>
        <w:rPr>
          <w:rFonts w:ascii="Arial" w:hAnsi="Arial" w:cs="Arial"/>
          <w:sz w:val="24"/>
          <w:szCs w:val="24"/>
        </w:rPr>
        <w:t xml:space="preserve">logía, una falta de motivación, </w:t>
      </w:r>
      <w:r w:rsidRPr="000C63B1">
        <w:rPr>
          <w:rFonts w:ascii="Arial" w:hAnsi="Arial" w:cs="Arial"/>
          <w:sz w:val="24"/>
          <w:szCs w:val="24"/>
        </w:rPr>
        <w:t>entre otras, pu</w:t>
      </w:r>
      <w:r>
        <w:rPr>
          <w:rFonts w:ascii="Arial" w:hAnsi="Arial" w:cs="Arial"/>
          <w:sz w:val="24"/>
          <w:szCs w:val="24"/>
        </w:rPr>
        <w:t xml:space="preserve">ede ser motivo de interferencia en la adecuada manifestación de </w:t>
      </w:r>
      <w:r w:rsidRPr="000C63B1">
        <w:rPr>
          <w:rFonts w:ascii="Arial" w:hAnsi="Arial" w:cs="Arial"/>
          <w:sz w:val="24"/>
          <w:szCs w:val="24"/>
        </w:rPr>
        <w:t>las funcio</w:t>
      </w:r>
      <w:r>
        <w:rPr>
          <w:rFonts w:ascii="Arial" w:hAnsi="Arial" w:cs="Arial"/>
          <w:sz w:val="24"/>
          <w:szCs w:val="24"/>
        </w:rPr>
        <w:t xml:space="preserve">nes intelectuales. Pero no sólo </w:t>
      </w:r>
      <w:r w:rsidRPr="000C63B1">
        <w:rPr>
          <w:rFonts w:ascii="Arial" w:hAnsi="Arial" w:cs="Arial"/>
          <w:sz w:val="24"/>
          <w:szCs w:val="24"/>
        </w:rPr>
        <w:t>se rela</w:t>
      </w:r>
      <w:r>
        <w:rPr>
          <w:rFonts w:ascii="Arial" w:hAnsi="Arial" w:cs="Arial"/>
          <w:sz w:val="24"/>
          <w:szCs w:val="24"/>
        </w:rPr>
        <w:t xml:space="preserve">cionan estos factores, sino que </w:t>
      </w:r>
      <w:r w:rsidRPr="000C63B1">
        <w:rPr>
          <w:rFonts w:ascii="Arial" w:hAnsi="Arial" w:cs="Arial"/>
          <w:sz w:val="24"/>
          <w:szCs w:val="24"/>
        </w:rPr>
        <w:t>parte del</w:t>
      </w:r>
      <w:r>
        <w:rPr>
          <w:rFonts w:ascii="Arial" w:hAnsi="Arial" w:cs="Arial"/>
          <w:sz w:val="24"/>
          <w:szCs w:val="24"/>
        </w:rPr>
        <w:t xml:space="preserve"> decremento atribuido a la edad </w:t>
      </w:r>
      <w:r w:rsidRPr="000C63B1">
        <w:rPr>
          <w:rFonts w:ascii="Arial" w:hAnsi="Arial" w:cs="Arial"/>
          <w:sz w:val="24"/>
          <w:szCs w:val="24"/>
        </w:rPr>
        <w:t>también pue</w:t>
      </w:r>
      <w:r>
        <w:rPr>
          <w:rFonts w:ascii="Arial" w:hAnsi="Arial" w:cs="Arial"/>
          <w:sz w:val="24"/>
          <w:szCs w:val="24"/>
        </w:rPr>
        <w:t xml:space="preserve">de ser debido simplemente a </w:t>
      </w:r>
      <w:r w:rsidRPr="000C63B1">
        <w:rPr>
          <w:rFonts w:ascii="Arial" w:hAnsi="Arial" w:cs="Arial"/>
          <w:sz w:val="24"/>
          <w:szCs w:val="24"/>
        </w:rPr>
        <w:t>la falta d</w:t>
      </w:r>
      <w:r>
        <w:rPr>
          <w:rFonts w:ascii="Arial" w:hAnsi="Arial" w:cs="Arial"/>
          <w:sz w:val="24"/>
          <w:szCs w:val="24"/>
        </w:rPr>
        <w:t xml:space="preserve">e estimulación cognitiva, </w:t>
      </w:r>
      <w:r w:rsidRPr="000C63B1">
        <w:rPr>
          <w:rFonts w:ascii="Arial" w:hAnsi="Arial" w:cs="Arial"/>
          <w:sz w:val="24"/>
          <w:szCs w:val="24"/>
        </w:rPr>
        <w:t>este hecho abr</w:t>
      </w:r>
      <w:r>
        <w:rPr>
          <w:rFonts w:ascii="Arial" w:hAnsi="Arial" w:cs="Arial"/>
          <w:sz w:val="24"/>
          <w:szCs w:val="24"/>
        </w:rPr>
        <w:t xml:space="preserve">e una nueva vía de intervención </w:t>
      </w:r>
      <w:r w:rsidRPr="000C63B1">
        <w:rPr>
          <w:rFonts w:ascii="Arial" w:hAnsi="Arial" w:cs="Arial"/>
          <w:sz w:val="24"/>
          <w:szCs w:val="24"/>
        </w:rPr>
        <w:t>ya que signifi</w:t>
      </w:r>
      <w:r>
        <w:rPr>
          <w:rFonts w:ascii="Arial" w:hAnsi="Arial" w:cs="Arial"/>
          <w:sz w:val="24"/>
          <w:szCs w:val="24"/>
        </w:rPr>
        <w:t xml:space="preserve">ca que es posible rehabilitar y </w:t>
      </w:r>
      <w:r w:rsidRPr="000C63B1">
        <w:rPr>
          <w:rFonts w:ascii="Arial" w:hAnsi="Arial" w:cs="Arial"/>
          <w:sz w:val="24"/>
          <w:szCs w:val="24"/>
        </w:rPr>
        <w:t>prevenir el deterioro cognitivo.</w:t>
      </w:r>
    </w:p>
    <w:p w:rsidR="006613A4" w:rsidRPr="000C63B1" w:rsidRDefault="006613A4" w:rsidP="006613A4">
      <w:pPr>
        <w:tabs>
          <w:tab w:val="left" w:pos="284"/>
        </w:tabs>
        <w:spacing w:before="240" w:line="360" w:lineRule="auto"/>
        <w:ind w:firstLine="426"/>
        <w:jc w:val="both"/>
        <w:rPr>
          <w:rFonts w:ascii="Arial" w:hAnsi="Arial" w:cs="Arial"/>
          <w:sz w:val="24"/>
          <w:szCs w:val="24"/>
        </w:rPr>
      </w:pPr>
      <w:r w:rsidRPr="000C63B1">
        <w:rPr>
          <w:rFonts w:ascii="Arial" w:hAnsi="Arial" w:cs="Arial"/>
          <w:sz w:val="24"/>
          <w:szCs w:val="24"/>
        </w:rPr>
        <w:t>Se tiene conoc</w:t>
      </w:r>
      <w:r>
        <w:rPr>
          <w:rFonts w:ascii="Arial" w:hAnsi="Arial" w:cs="Arial"/>
          <w:sz w:val="24"/>
          <w:szCs w:val="24"/>
        </w:rPr>
        <w:t xml:space="preserve">imiento de que las personas que </w:t>
      </w:r>
      <w:r w:rsidRPr="000C63B1">
        <w:rPr>
          <w:rFonts w:ascii="Arial" w:hAnsi="Arial" w:cs="Arial"/>
          <w:sz w:val="24"/>
          <w:szCs w:val="24"/>
        </w:rPr>
        <w:t>reciben pocos</w:t>
      </w:r>
      <w:r>
        <w:rPr>
          <w:rFonts w:ascii="Arial" w:hAnsi="Arial" w:cs="Arial"/>
          <w:sz w:val="24"/>
          <w:szCs w:val="24"/>
        </w:rPr>
        <w:t xml:space="preserve"> estímulos del entorno, padecen </w:t>
      </w:r>
      <w:r w:rsidRPr="000C63B1">
        <w:rPr>
          <w:rFonts w:ascii="Arial" w:hAnsi="Arial" w:cs="Arial"/>
          <w:sz w:val="24"/>
          <w:szCs w:val="24"/>
        </w:rPr>
        <w:t>más rápidamen</w:t>
      </w:r>
      <w:r>
        <w:rPr>
          <w:rFonts w:ascii="Arial" w:hAnsi="Arial" w:cs="Arial"/>
          <w:sz w:val="24"/>
          <w:szCs w:val="24"/>
        </w:rPr>
        <w:t xml:space="preserve">te el declive de las facultades </w:t>
      </w:r>
      <w:r w:rsidRPr="000C63B1">
        <w:rPr>
          <w:rFonts w:ascii="Arial" w:hAnsi="Arial" w:cs="Arial"/>
          <w:sz w:val="24"/>
          <w:szCs w:val="24"/>
        </w:rPr>
        <w:t>mentales q</w:t>
      </w:r>
      <w:r>
        <w:rPr>
          <w:rFonts w:ascii="Arial" w:hAnsi="Arial" w:cs="Arial"/>
          <w:sz w:val="24"/>
          <w:szCs w:val="24"/>
        </w:rPr>
        <w:t xml:space="preserve">ue personas expuestas a grandes </w:t>
      </w:r>
      <w:r w:rsidRPr="000C63B1">
        <w:rPr>
          <w:rFonts w:ascii="Arial" w:hAnsi="Arial" w:cs="Arial"/>
          <w:sz w:val="24"/>
          <w:szCs w:val="24"/>
        </w:rPr>
        <w:t>estimulaciones</w:t>
      </w:r>
      <w:r>
        <w:rPr>
          <w:rFonts w:ascii="Arial" w:hAnsi="Arial" w:cs="Arial"/>
          <w:sz w:val="24"/>
          <w:szCs w:val="24"/>
        </w:rPr>
        <w:t xml:space="preserve"> sensoriales</w:t>
      </w:r>
      <w:r>
        <w:rPr>
          <w:rStyle w:val="Refdenotaalpie"/>
          <w:rFonts w:ascii="Arial" w:hAnsi="Arial" w:cs="Arial"/>
          <w:sz w:val="24"/>
          <w:szCs w:val="24"/>
        </w:rPr>
        <w:footnoteReference w:id="14"/>
      </w:r>
      <w:r>
        <w:rPr>
          <w:rFonts w:ascii="Arial" w:hAnsi="Arial" w:cs="Arial"/>
          <w:sz w:val="24"/>
          <w:szCs w:val="24"/>
        </w:rPr>
        <w:t xml:space="preserve">, es </w:t>
      </w:r>
      <w:r w:rsidRPr="000C63B1">
        <w:rPr>
          <w:rFonts w:ascii="Arial" w:hAnsi="Arial" w:cs="Arial"/>
          <w:sz w:val="24"/>
          <w:szCs w:val="24"/>
        </w:rPr>
        <w:t>decir que entre u</w:t>
      </w:r>
      <w:r>
        <w:rPr>
          <w:rFonts w:ascii="Arial" w:hAnsi="Arial" w:cs="Arial"/>
          <w:sz w:val="24"/>
          <w:szCs w:val="24"/>
        </w:rPr>
        <w:t xml:space="preserve">na mayor estimulación cognitiva </w:t>
      </w:r>
      <w:r w:rsidRPr="000C63B1">
        <w:rPr>
          <w:rFonts w:ascii="Arial" w:hAnsi="Arial" w:cs="Arial"/>
          <w:sz w:val="24"/>
          <w:szCs w:val="24"/>
        </w:rPr>
        <w:t>mayor autonomía tendrá la persona.</w:t>
      </w:r>
    </w:p>
    <w:p w:rsidR="006613A4" w:rsidRDefault="006613A4" w:rsidP="006613A4">
      <w:pPr>
        <w:tabs>
          <w:tab w:val="left" w:pos="284"/>
        </w:tabs>
        <w:spacing w:before="240" w:line="360" w:lineRule="auto"/>
        <w:ind w:firstLine="426"/>
        <w:jc w:val="both"/>
        <w:rPr>
          <w:rFonts w:ascii="Arial" w:hAnsi="Arial" w:cs="Arial"/>
          <w:sz w:val="24"/>
          <w:szCs w:val="24"/>
        </w:rPr>
      </w:pPr>
      <w:r w:rsidRPr="00F948C5">
        <w:rPr>
          <w:rFonts w:ascii="Arial" w:hAnsi="Arial" w:cs="Arial"/>
          <w:sz w:val="24"/>
          <w:szCs w:val="24"/>
        </w:rPr>
        <w:lastRenderedPageBreak/>
        <w:t xml:space="preserve">Arriola e </w:t>
      </w:r>
      <w:proofErr w:type="spellStart"/>
      <w:r w:rsidRPr="00F948C5">
        <w:rPr>
          <w:rFonts w:ascii="Arial" w:hAnsi="Arial" w:cs="Arial"/>
          <w:sz w:val="24"/>
          <w:szCs w:val="24"/>
        </w:rPr>
        <w:t>Inza</w:t>
      </w:r>
      <w:proofErr w:type="spellEnd"/>
      <w:r w:rsidRPr="00F948C5">
        <w:rPr>
          <w:rFonts w:ascii="Arial" w:hAnsi="Arial" w:cs="Arial"/>
          <w:sz w:val="24"/>
          <w:szCs w:val="24"/>
        </w:rPr>
        <w:t xml:space="preserve"> (1999) </w:t>
      </w:r>
      <w:r>
        <w:rPr>
          <w:rFonts w:ascii="Arial" w:hAnsi="Arial" w:cs="Arial"/>
          <w:sz w:val="24"/>
          <w:szCs w:val="24"/>
        </w:rPr>
        <w:t xml:space="preserve">mencionan que el cerebro </w:t>
      </w:r>
      <w:r w:rsidRPr="000C63B1">
        <w:rPr>
          <w:rFonts w:ascii="Arial" w:hAnsi="Arial" w:cs="Arial"/>
          <w:sz w:val="24"/>
          <w:szCs w:val="24"/>
        </w:rPr>
        <w:t xml:space="preserve">humano </w:t>
      </w:r>
      <w:r>
        <w:rPr>
          <w:rFonts w:ascii="Arial" w:hAnsi="Arial" w:cs="Arial"/>
          <w:sz w:val="24"/>
          <w:szCs w:val="24"/>
        </w:rPr>
        <w:t xml:space="preserve">es una máquina de una capacidad </w:t>
      </w:r>
      <w:r w:rsidRPr="000C63B1">
        <w:rPr>
          <w:rFonts w:ascii="Arial" w:hAnsi="Arial" w:cs="Arial"/>
          <w:sz w:val="24"/>
          <w:szCs w:val="24"/>
        </w:rPr>
        <w:t>difícilmente i</w:t>
      </w:r>
      <w:r>
        <w:rPr>
          <w:rFonts w:ascii="Arial" w:hAnsi="Arial" w:cs="Arial"/>
          <w:sz w:val="24"/>
          <w:szCs w:val="24"/>
        </w:rPr>
        <w:t xml:space="preserve">maginable y extraordinariamente </w:t>
      </w:r>
      <w:r w:rsidRPr="000C63B1">
        <w:rPr>
          <w:rFonts w:ascii="Arial" w:hAnsi="Arial" w:cs="Arial"/>
          <w:sz w:val="24"/>
          <w:szCs w:val="24"/>
        </w:rPr>
        <w:t>compleja, con u</w:t>
      </w:r>
      <w:r>
        <w:rPr>
          <w:rFonts w:ascii="Arial" w:hAnsi="Arial" w:cs="Arial"/>
          <w:sz w:val="24"/>
          <w:szCs w:val="24"/>
        </w:rPr>
        <w:t xml:space="preserve">nas prestaciones que superan de </w:t>
      </w:r>
      <w:r w:rsidRPr="000C63B1">
        <w:rPr>
          <w:rFonts w:ascii="Arial" w:hAnsi="Arial" w:cs="Arial"/>
          <w:sz w:val="24"/>
          <w:szCs w:val="24"/>
        </w:rPr>
        <w:t>forma incomparable al más potente de los o</w:t>
      </w:r>
      <w:r>
        <w:rPr>
          <w:rFonts w:ascii="Arial" w:hAnsi="Arial" w:cs="Arial"/>
          <w:sz w:val="24"/>
          <w:szCs w:val="24"/>
        </w:rPr>
        <w:t xml:space="preserve">rdenadores, </w:t>
      </w:r>
      <w:r w:rsidRPr="000C63B1">
        <w:rPr>
          <w:rFonts w:ascii="Arial" w:hAnsi="Arial" w:cs="Arial"/>
          <w:sz w:val="24"/>
          <w:szCs w:val="24"/>
        </w:rPr>
        <w:t>per</w:t>
      </w:r>
      <w:r>
        <w:rPr>
          <w:rFonts w:ascii="Arial" w:hAnsi="Arial" w:cs="Arial"/>
          <w:sz w:val="24"/>
          <w:szCs w:val="24"/>
        </w:rPr>
        <w:t xml:space="preserve">o que a su vez mantiene un buen  </w:t>
      </w:r>
      <w:r w:rsidRPr="000C63B1">
        <w:rPr>
          <w:rFonts w:ascii="Arial" w:hAnsi="Arial" w:cs="Arial"/>
          <w:sz w:val="24"/>
          <w:szCs w:val="24"/>
        </w:rPr>
        <w:t>funcionamiento</w:t>
      </w:r>
      <w:r>
        <w:rPr>
          <w:rFonts w:ascii="Arial" w:hAnsi="Arial" w:cs="Arial"/>
          <w:sz w:val="24"/>
          <w:szCs w:val="24"/>
        </w:rPr>
        <w:t xml:space="preserve"> en un delicadísimo equilibrio.</w:t>
      </w:r>
    </w:p>
    <w:p w:rsidR="006613A4" w:rsidRDefault="006613A4" w:rsidP="006613A4">
      <w:pPr>
        <w:tabs>
          <w:tab w:val="left" w:pos="284"/>
        </w:tabs>
        <w:spacing w:before="240" w:line="360" w:lineRule="auto"/>
        <w:ind w:firstLine="426"/>
        <w:jc w:val="both"/>
        <w:rPr>
          <w:rFonts w:ascii="Arial" w:hAnsi="Arial" w:cs="Arial"/>
          <w:sz w:val="24"/>
          <w:szCs w:val="24"/>
        </w:rPr>
      </w:pPr>
      <w:r w:rsidRPr="000C63B1">
        <w:rPr>
          <w:rFonts w:ascii="Arial" w:hAnsi="Arial" w:cs="Arial"/>
          <w:sz w:val="24"/>
          <w:szCs w:val="24"/>
        </w:rPr>
        <w:t>Hay una gran cant</w:t>
      </w:r>
      <w:r>
        <w:rPr>
          <w:rFonts w:ascii="Arial" w:hAnsi="Arial" w:cs="Arial"/>
          <w:sz w:val="24"/>
          <w:szCs w:val="24"/>
        </w:rPr>
        <w:t xml:space="preserve">idad de factores que a lo largo </w:t>
      </w:r>
      <w:r w:rsidRPr="000C63B1">
        <w:rPr>
          <w:rFonts w:ascii="Arial" w:hAnsi="Arial" w:cs="Arial"/>
          <w:sz w:val="24"/>
          <w:szCs w:val="24"/>
        </w:rPr>
        <w:t>de la vida pue</w:t>
      </w:r>
      <w:r>
        <w:rPr>
          <w:rFonts w:ascii="Arial" w:hAnsi="Arial" w:cs="Arial"/>
          <w:sz w:val="24"/>
          <w:szCs w:val="24"/>
        </w:rPr>
        <w:t xml:space="preserve">den alterar ese funcionamiento, </w:t>
      </w:r>
      <w:r w:rsidRPr="000C63B1">
        <w:rPr>
          <w:rFonts w:ascii="Arial" w:hAnsi="Arial" w:cs="Arial"/>
          <w:sz w:val="24"/>
          <w:szCs w:val="24"/>
        </w:rPr>
        <w:t>pero la vejez es c</w:t>
      </w:r>
      <w:r>
        <w:rPr>
          <w:rFonts w:ascii="Arial" w:hAnsi="Arial" w:cs="Arial"/>
          <w:sz w:val="24"/>
          <w:szCs w:val="24"/>
        </w:rPr>
        <w:t xml:space="preserve">on diferencia y motivos obvios, </w:t>
      </w:r>
      <w:r w:rsidRPr="000C63B1">
        <w:rPr>
          <w:rFonts w:ascii="Arial" w:hAnsi="Arial" w:cs="Arial"/>
          <w:sz w:val="24"/>
          <w:szCs w:val="24"/>
        </w:rPr>
        <w:t xml:space="preserve">la etapa de mayor </w:t>
      </w:r>
      <w:r>
        <w:rPr>
          <w:rFonts w:ascii="Arial" w:hAnsi="Arial" w:cs="Arial"/>
          <w:sz w:val="24"/>
          <w:szCs w:val="24"/>
        </w:rPr>
        <w:t xml:space="preserve">fragilidad y vulnerabilidad en </w:t>
      </w:r>
      <w:r w:rsidRPr="000C63B1">
        <w:rPr>
          <w:rFonts w:ascii="Arial" w:hAnsi="Arial" w:cs="Arial"/>
          <w:sz w:val="24"/>
          <w:szCs w:val="24"/>
        </w:rPr>
        <w:t>este sentido.</w:t>
      </w:r>
    </w:p>
    <w:p w:rsidR="006613A4" w:rsidRPr="000C63B1" w:rsidRDefault="006613A4" w:rsidP="006613A4">
      <w:pPr>
        <w:tabs>
          <w:tab w:val="left" w:pos="284"/>
        </w:tabs>
        <w:spacing w:before="240" w:line="360" w:lineRule="auto"/>
        <w:ind w:firstLine="426"/>
        <w:jc w:val="both"/>
        <w:rPr>
          <w:rFonts w:ascii="Arial" w:hAnsi="Arial" w:cs="Arial"/>
          <w:sz w:val="24"/>
          <w:szCs w:val="24"/>
        </w:rPr>
      </w:pPr>
      <w:r w:rsidRPr="000C63B1">
        <w:rPr>
          <w:rFonts w:ascii="Arial" w:hAnsi="Arial" w:cs="Arial"/>
          <w:sz w:val="24"/>
          <w:szCs w:val="24"/>
        </w:rPr>
        <w:t>El adulto mayo</w:t>
      </w:r>
      <w:r>
        <w:rPr>
          <w:rFonts w:ascii="Arial" w:hAnsi="Arial" w:cs="Arial"/>
          <w:sz w:val="24"/>
          <w:szCs w:val="24"/>
        </w:rPr>
        <w:t xml:space="preserve">r con algún deterioro cognitivo </w:t>
      </w:r>
      <w:r w:rsidRPr="000C63B1">
        <w:rPr>
          <w:rFonts w:ascii="Arial" w:hAnsi="Arial" w:cs="Arial"/>
          <w:sz w:val="24"/>
          <w:szCs w:val="24"/>
        </w:rPr>
        <w:t>puede beneficiarse</w:t>
      </w:r>
      <w:r>
        <w:rPr>
          <w:rFonts w:ascii="Arial" w:hAnsi="Arial" w:cs="Arial"/>
          <w:sz w:val="24"/>
          <w:szCs w:val="24"/>
        </w:rPr>
        <w:t xml:space="preserve"> con la estimulación cognitiva, </w:t>
      </w:r>
      <w:r w:rsidRPr="000C63B1">
        <w:rPr>
          <w:rFonts w:ascii="Arial" w:hAnsi="Arial" w:cs="Arial"/>
          <w:sz w:val="24"/>
          <w:szCs w:val="24"/>
        </w:rPr>
        <w:t>siendo evi</w:t>
      </w:r>
      <w:r>
        <w:rPr>
          <w:rFonts w:ascii="Arial" w:hAnsi="Arial" w:cs="Arial"/>
          <w:sz w:val="24"/>
          <w:szCs w:val="24"/>
        </w:rPr>
        <w:t xml:space="preserve">dente como primer resultado una </w:t>
      </w:r>
      <w:r w:rsidRPr="000C63B1">
        <w:rPr>
          <w:rFonts w:ascii="Arial" w:hAnsi="Arial" w:cs="Arial"/>
          <w:sz w:val="24"/>
          <w:szCs w:val="24"/>
        </w:rPr>
        <w:t>mejora en la calidad de vida y disminuyéndose</w:t>
      </w:r>
      <w:r>
        <w:rPr>
          <w:rFonts w:ascii="Arial" w:hAnsi="Arial" w:cs="Arial"/>
          <w:sz w:val="24"/>
          <w:szCs w:val="24"/>
        </w:rPr>
        <w:t xml:space="preserve"> </w:t>
      </w:r>
      <w:r w:rsidRPr="000C63B1">
        <w:rPr>
          <w:rFonts w:ascii="Arial" w:hAnsi="Arial" w:cs="Arial"/>
          <w:sz w:val="24"/>
          <w:szCs w:val="24"/>
        </w:rPr>
        <w:t>así, el riesgo a que este deterioro empeore.</w:t>
      </w:r>
    </w:p>
    <w:p w:rsidR="006613A4" w:rsidRPr="000C63B1" w:rsidRDefault="006613A4" w:rsidP="006613A4">
      <w:pPr>
        <w:tabs>
          <w:tab w:val="left" w:pos="284"/>
        </w:tabs>
        <w:spacing w:before="240" w:line="360" w:lineRule="auto"/>
        <w:ind w:firstLine="426"/>
        <w:jc w:val="both"/>
        <w:rPr>
          <w:rFonts w:ascii="Arial" w:hAnsi="Arial" w:cs="Arial"/>
          <w:sz w:val="24"/>
          <w:szCs w:val="24"/>
        </w:rPr>
      </w:pPr>
      <w:r w:rsidRPr="000C63B1">
        <w:rPr>
          <w:rFonts w:ascii="Arial" w:hAnsi="Arial" w:cs="Arial"/>
          <w:sz w:val="24"/>
          <w:szCs w:val="24"/>
        </w:rPr>
        <w:t>En las per</w:t>
      </w:r>
      <w:r>
        <w:rPr>
          <w:rFonts w:ascii="Arial" w:hAnsi="Arial" w:cs="Arial"/>
          <w:sz w:val="24"/>
          <w:szCs w:val="24"/>
        </w:rPr>
        <w:t xml:space="preserve">sonas de la tercera edad, “los </w:t>
      </w:r>
      <w:r w:rsidRPr="000C63B1">
        <w:rPr>
          <w:rFonts w:ascii="Arial" w:hAnsi="Arial" w:cs="Arial"/>
          <w:sz w:val="24"/>
          <w:szCs w:val="24"/>
        </w:rPr>
        <w:t>procesos cognitivos</w:t>
      </w:r>
      <w:r>
        <w:rPr>
          <w:rFonts w:ascii="Arial" w:hAnsi="Arial" w:cs="Arial"/>
          <w:sz w:val="24"/>
          <w:szCs w:val="24"/>
        </w:rPr>
        <w:t xml:space="preserve"> en la senectud se caracterizan </w:t>
      </w:r>
      <w:r w:rsidRPr="000C63B1">
        <w:rPr>
          <w:rFonts w:ascii="Arial" w:hAnsi="Arial" w:cs="Arial"/>
          <w:sz w:val="24"/>
          <w:szCs w:val="24"/>
        </w:rPr>
        <w:t>por su plastici</w:t>
      </w:r>
      <w:r>
        <w:rPr>
          <w:rFonts w:ascii="Arial" w:hAnsi="Arial" w:cs="Arial"/>
          <w:sz w:val="24"/>
          <w:szCs w:val="24"/>
        </w:rPr>
        <w:t xml:space="preserve">dad neuronal”  </w:t>
      </w:r>
      <w:r w:rsidRPr="000C63B1">
        <w:rPr>
          <w:rFonts w:ascii="Arial" w:hAnsi="Arial" w:cs="Arial"/>
          <w:sz w:val="24"/>
          <w:szCs w:val="24"/>
        </w:rPr>
        <w:t>ya que se ha comp</w:t>
      </w:r>
      <w:r>
        <w:rPr>
          <w:rFonts w:ascii="Arial" w:hAnsi="Arial" w:cs="Arial"/>
          <w:sz w:val="24"/>
          <w:szCs w:val="24"/>
        </w:rPr>
        <w:t xml:space="preserve">robado que existe una capacidad </w:t>
      </w:r>
      <w:r w:rsidRPr="000C63B1">
        <w:rPr>
          <w:rFonts w:ascii="Arial" w:hAnsi="Arial" w:cs="Arial"/>
          <w:sz w:val="24"/>
          <w:szCs w:val="24"/>
        </w:rPr>
        <w:t>de res</w:t>
      </w:r>
      <w:r>
        <w:rPr>
          <w:rFonts w:ascii="Arial" w:hAnsi="Arial" w:cs="Arial"/>
          <w:sz w:val="24"/>
          <w:szCs w:val="24"/>
        </w:rPr>
        <w:t xml:space="preserve">erva en el organismo humano que  </w:t>
      </w:r>
      <w:r w:rsidRPr="000C63B1">
        <w:rPr>
          <w:rFonts w:ascii="Arial" w:hAnsi="Arial" w:cs="Arial"/>
          <w:sz w:val="24"/>
          <w:szCs w:val="24"/>
        </w:rPr>
        <w:t xml:space="preserve">puede ser activado </w:t>
      </w:r>
      <w:r>
        <w:rPr>
          <w:rFonts w:ascii="Arial" w:hAnsi="Arial" w:cs="Arial"/>
          <w:sz w:val="24"/>
          <w:szCs w:val="24"/>
        </w:rPr>
        <w:t xml:space="preserve">durante la vejez para compensar </w:t>
      </w:r>
      <w:r w:rsidRPr="000C63B1">
        <w:rPr>
          <w:rFonts w:ascii="Arial" w:hAnsi="Arial" w:cs="Arial"/>
          <w:sz w:val="24"/>
          <w:szCs w:val="24"/>
        </w:rPr>
        <w:t>o prevenir el d</w:t>
      </w:r>
      <w:r>
        <w:rPr>
          <w:rFonts w:ascii="Arial" w:hAnsi="Arial" w:cs="Arial"/>
          <w:sz w:val="24"/>
          <w:szCs w:val="24"/>
        </w:rPr>
        <w:t xml:space="preserve">eclive, es decir, que en edades </w:t>
      </w:r>
      <w:r w:rsidRPr="000C63B1">
        <w:rPr>
          <w:rFonts w:ascii="Arial" w:hAnsi="Arial" w:cs="Arial"/>
          <w:sz w:val="24"/>
          <w:szCs w:val="24"/>
        </w:rPr>
        <w:t xml:space="preserve">avanzadas la cognición es </w:t>
      </w:r>
      <w:proofErr w:type="spellStart"/>
      <w:r w:rsidRPr="000C63B1">
        <w:rPr>
          <w:rFonts w:ascii="Arial" w:hAnsi="Arial" w:cs="Arial"/>
          <w:sz w:val="24"/>
          <w:szCs w:val="24"/>
        </w:rPr>
        <w:t>entrenable</w:t>
      </w:r>
      <w:proofErr w:type="spellEnd"/>
      <w:r w:rsidRPr="000C63B1">
        <w:rPr>
          <w:rFonts w:ascii="Arial" w:hAnsi="Arial" w:cs="Arial"/>
          <w:sz w:val="24"/>
          <w:szCs w:val="24"/>
        </w:rPr>
        <w:t xml:space="preserve"> y potenciable</w:t>
      </w:r>
      <w:r>
        <w:rPr>
          <w:rFonts w:ascii="Arial" w:hAnsi="Arial" w:cs="Arial"/>
          <w:sz w:val="24"/>
          <w:szCs w:val="24"/>
        </w:rPr>
        <w:t>.</w:t>
      </w:r>
    </w:p>
    <w:p w:rsidR="006613A4" w:rsidRDefault="006613A4" w:rsidP="006613A4">
      <w:pPr>
        <w:tabs>
          <w:tab w:val="left" w:pos="284"/>
        </w:tabs>
        <w:spacing w:before="240" w:line="360" w:lineRule="auto"/>
        <w:ind w:firstLine="426"/>
        <w:jc w:val="both"/>
        <w:rPr>
          <w:rFonts w:ascii="Arial" w:hAnsi="Arial" w:cs="Arial"/>
          <w:sz w:val="24"/>
          <w:szCs w:val="24"/>
        </w:rPr>
      </w:pPr>
      <w:r>
        <w:rPr>
          <w:rFonts w:ascii="Arial" w:hAnsi="Arial" w:cs="Arial"/>
          <w:sz w:val="24"/>
          <w:szCs w:val="24"/>
        </w:rPr>
        <w:t xml:space="preserve">La primera línea de combate del </w:t>
      </w:r>
      <w:r w:rsidRPr="000C63B1">
        <w:rPr>
          <w:rFonts w:ascii="Arial" w:hAnsi="Arial" w:cs="Arial"/>
          <w:sz w:val="24"/>
          <w:szCs w:val="24"/>
        </w:rPr>
        <w:t>deterioro</w:t>
      </w:r>
      <w:r>
        <w:rPr>
          <w:rFonts w:ascii="Arial" w:hAnsi="Arial" w:cs="Arial"/>
          <w:sz w:val="24"/>
          <w:szCs w:val="24"/>
        </w:rPr>
        <w:t xml:space="preserve"> cognitivo, se realiza sobre el </w:t>
      </w:r>
      <w:r w:rsidRPr="000C63B1">
        <w:rPr>
          <w:rFonts w:ascii="Arial" w:hAnsi="Arial" w:cs="Arial"/>
          <w:sz w:val="24"/>
          <w:szCs w:val="24"/>
        </w:rPr>
        <w:t>ancian</w:t>
      </w:r>
      <w:r>
        <w:rPr>
          <w:rFonts w:ascii="Arial" w:hAnsi="Arial" w:cs="Arial"/>
          <w:sz w:val="24"/>
          <w:szCs w:val="24"/>
        </w:rPr>
        <w:t xml:space="preserve">o mentalmente sano; Es la línea </w:t>
      </w:r>
      <w:r w:rsidRPr="000C63B1">
        <w:rPr>
          <w:rFonts w:ascii="Arial" w:hAnsi="Arial" w:cs="Arial"/>
          <w:sz w:val="24"/>
          <w:szCs w:val="24"/>
        </w:rPr>
        <w:t>preventi</w:t>
      </w:r>
      <w:r>
        <w:rPr>
          <w:rFonts w:ascii="Arial" w:hAnsi="Arial" w:cs="Arial"/>
          <w:sz w:val="24"/>
          <w:szCs w:val="24"/>
        </w:rPr>
        <w:t xml:space="preserve">va   por medio de actividades de mantenimiento cognitivo. Tras </w:t>
      </w:r>
      <w:r w:rsidRPr="000C63B1">
        <w:rPr>
          <w:rFonts w:ascii="Arial" w:hAnsi="Arial" w:cs="Arial"/>
          <w:sz w:val="24"/>
          <w:szCs w:val="24"/>
        </w:rPr>
        <w:t>utiliza</w:t>
      </w:r>
      <w:r>
        <w:rPr>
          <w:rFonts w:ascii="Arial" w:hAnsi="Arial" w:cs="Arial"/>
          <w:sz w:val="24"/>
          <w:szCs w:val="24"/>
        </w:rPr>
        <w:t xml:space="preserve">r las adecuadas herramientas de evaluación  y  </w:t>
      </w:r>
      <w:r w:rsidRPr="000C63B1">
        <w:rPr>
          <w:rFonts w:ascii="Arial" w:hAnsi="Arial" w:cs="Arial"/>
          <w:sz w:val="24"/>
          <w:szCs w:val="24"/>
        </w:rPr>
        <w:t>medici</w:t>
      </w:r>
      <w:r>
        <w:rPr>
          <w:rFonts w:ascii="Arial" w:hAnsi="Arial" w:cs="Arial"/>
          <w:sz w:val="24"/>
          <w:szCs w:val="24"/>
        </w:rPr>
        <w:t xml:space="preserve">ón de  deterioro  cognitivo,  y estas  arrojen como resultado algún tipo de existencia de </w:t>
      </w:r>
      <w:r w:rsidRPr="000C63B1">
        <w:rPr>
          <w:rFonts w:ascii="Arial" w:hAnsi="Arial" w:cs="Arial"/>
          <w:sz w:val="24"/>
          <w:szCs w:val="24"/>
        </w:rPr>
        <w:t>patol</w:t>
      </w:r>
      <w:r>
        <w:rPr>
          <w:rFonts w:ascii="Arial" w:hAnsi="Arial" w:cs="Arial"/>
          <w:sz w:val="24"/>
          <w:szCs w:val="24"/>
        </w:rPr>
        <w:t xml:space="preserve">ogía, </w:t>
      </w:r>
      <w:r w:rsidRPr="000C63B1">
        <w:rPr>
          <w:rFonts w:ascii="Arial" w:hAnsi="Arial" w:cs="Arial"/>
          <w:sz w:val="24"/>
          <w:szCs w:val="24"/>
        </w:rPr>
        <w:t>es el momento de plantear l</w:t>
      </w:r>
      <w:r>
        <w:rPr>
          <w:rFonts w:ascii="Arial" w:hAnsi="Arial" w:cs="Arial"/>
          <w:sz w:val="24"/>
          <w:szCs w:val="24"/>
        </w:rPr>
        <w:t xml:space="preserve">a </w:t>
      </w:r>
      <w:r w:rsidRPr="000C63B1">
        <w:rPr>
          <w:rFonts w:ascii="Arial" w:hAnsi="Arial" w:cs="Arial"/>
          <w:sz w:val="24"/>
          <w:szCs w:val="24"/>
        </w:rPr>
        <w:t>inclu</w:t>
      </w:r>
      <w:r>
        <w:rPr>
          <w:rFonts w:ascii="Arial" w:hAnsi="Arial" w:cs="Arial"/>
          <w:sz w:val="24"/>
          <w:szCs w:val="24"/>
        </w:rPr>
        <w:t xml:space="preserve">sión del anciano en el programa </w:t>
      </w:r>
      <w:r w:rsidRPr="000C63B1">
        <w:rPr>
          <w:rFonts w:ascii="Arial" w:hAnsi="Arial" w:cs="Arial"/>
          <w:sz w:val="24"/>
          <w:szCs w:val="24"/>
        </w:rPr>
        <w:t>de reha</w:t>
      </w:r>
      <w:r>
        <w:rPr>
          <w:rFonts w:ascii="Arial" w:hAnsi="Arial" w:cs="Arial"/>
          <w:sz w:val="24"/>
          <w:szCs w:val="24"/>
        </w:rPr>
        <w:t xml:space="preserve">bilitación cognitiva. </w:t>
      </w:r>
      <w:r>
        <w:rPr>
          <w:rStyle w:val="Refdenotaalpie"/>
          <w:rFonts w:ascii="Arial" w:hAnsi="Arial" w:cs="Arial"/>
          <w:sz w:val="24"/>
          <w:szCs w:val="24"/>
        </w:rPr>
        <w:footnoteReference w:id="15"/>
      </w:r>
      <w:r>
        <w:rPr>
          <w:rFonts w:ascii="Arial" w:hAnsi="Arial" w:cs="Arial"/>
          <w:sz w:val="24"/>
          <w:szCs w:val="24"/>
        </w:rPr>
        <w:t xml:space="preserve"> </w:t>
      </w:r>
      <w:r w:rsidRPr="000C63B1">
        <w:rPr>
          <w:rFonts w:ascii="Arial" w:hAnsi="Arial" w:cs="Arial"/>
          <w:sz w:val="24"/>
          <w:szCs w:val="24"/>
        </w:rPr>
        <w:t xml:space="preserve">Dichas autoras </w:t>
      </w:r>
      <w:r>
        <w:rPr>
          <w:rFonts w:ascii="Arial" w:hAnsi="Arial" w:cs="Arial"/>
          <w:sz w:val="24"/>
          <w:szCs w:val="24"/>
        </w:rPr>
        <w:t xml:space="preserve"> señalan que los resultados </w:t>
      </w:r>
      <w:r w:rsidRPr="000C63B1">
        <w:rPr>
          <w:rFonts w:ascii="Arial" w:hAnsi="Arial" w:cs="Arial"/>
          <w:sz w:val="24"/>
          <w:szCs w:val="24"/>
        </w:rPr>
        <w:t xml:space="preserve">del trabajo en </w:t>
      </w:r>
      <w:r>
        <w:rPr>
          <w:rFonts w:ascii="Arial" w:hAnsi="Arial" w:cs="Arial"/>
          <w:sz w:val="24"/>
          <w:szCs w:val="24"/>
        </w:rPr>
        <w:t xml:space="preserve">este campo de la rehabilitación </w:t>
      </w:r>
      <w:r w:rsidRPr="000C63B1">
        <w:rPr>
          <w:rFonts w:ascii="Arial" w:hAnsi="Arial" w:cs="Arial"/>
          <w:sz w:val="24"/>
          <w:szCs w:val="24"/>
        </w:rPr>
        <w:t>cognitiva, no</w:t>
      </w:r>
      <w:r>
        <w:rPr>
          <w:rFonts w:ascii="Arial" w:hAnsi="Arial" w:cs="Arial"/>
          <w:sz w:val="24"/>
          <w:szCs w:val="24"/>
        </w:rPr>
        <w:t xml:space="preserve"> pueden ser medidos en términos </w:t>
      </w:r>
      <w:r w:rsidRPr="000C63B1">
        <w:rPr>
          <w:rFonts w:ascii="Arial" w:hAnsi="Arial" w:cs="Arial"/>
          <w:sz w:val="24"/>
          <w:szCs w:val="24"/>
        </w:rPr>
        <w:t>de curación, sino de</w:t>
      </w:r>
      <w:r>
        <w:rPr>
          <w:rFonts w:ascii="Arial" w:hAnsi="Arial" w:cs="Arial"/>
          <w:sz w:val="24"/>
          <w:szCs w:val="24"/>
        </w:rPr>
        <w:t xml:space="preserve"> mejora en una primera </w:t>
      </w:r>
      <w:r w:rsidRPr="000C63B1">
        <w:rPr>
          <w:rFonts w:ascii="Arial" w:hAnsi="Arial" w:cs="Arial"/>
          <w:sz w:val="24"/>
          <w:szCs w:val="24"/>
        </w:rPr>
        <w:t>fase</w:t>
      </w:r>
      <w:r>
        <w:rPr>
          <w:rFonts w:ascii="Arial" w:hAnsi="Arial" w:cs="Arial"/>
          <w:sz w:val="24"/>
          <w:szCs w:val="24"/>
        </w:rPr>
        <w:t xml:space="preserve">; </w:t>
      </w:r>
      <w:r w:rsidRPr="000C63B1">
        <w:rPr>
          <w:rFonts w:ascii="Arial" w:hAnsi="Arial" w:cs="Arial"/>
          <w:sz w:val="24"/>
          <w:szCs w:val="24"/>
        </w:rPr>
        <w:t xml:space="preserve">es decir, una </w:t>
      </w:r>
      <w:r>
        <w:rPr>
          <w:rFonts w:ascii="Arial" w:hAnsi="Arial" w:cs="Arial"/>
          <w:sz w:val="24"/>
          <w:szCs w:val="24"/>
        </w:rPr>
        <w:t xml:space="preserve">instalación en su nivel real de </w:t>
      </w:r>
      <w:r w:rsidRPr="000C63B1">
        <w:rPr>
          <w:rFonts w:ascii="Arial" w:hAnsi="Arial" w:cs="Arial"/>
          <w:sz w:val="24"/>
          <w:szCs w:val="24"/>
        </w:rPr>
        <w:t xml:space="preserve">deterioro y de </w:t>
      </w:r>
      <w:r>
        <w:rPr>
          <w:rFonts w:ascii="Arial" w:hAnsi="Arial" w:cs="Arial"/>
          <w:sz w:val="24"/>
          <w:szCs w:val="24"/>
        </w:rPr>
        <w:t>mantenimiento y disminución del deterioro.</w:t>
      </w:r>
    </w:p>
    <w:p w:rsidR="006613A4" w:rsidRDefault="006613A4" w:rsidP="006613A4">
      <w:pPr>
        <w:tabs>
          <w:tab w:val="left" w:pos="0"/>
        </w:tabs>
        <w:spacing w:before="240" w:line="360" w:lineRule="auto"/>
        <w:jc w:val="both"/>
        <w:rPr>
          <w:rFonts w:ascii="Arial" w:hAnsi="Arial" w:cs="Arial"/>
          <w:sz w:val="24"/>
          <w:szCs w:val="24"/>
        </w:rPr>
      </w:pPr>
    </w:p>
    <w:p w:rsidR="006613A4" w:rsidRDefault="006613A4" w:rsidP="006613A4">
      <w:pPr>
        <w:tabs>
          <w:tab w:val="left" w:pos="0"/>
        </w:tabs>
        <w:spacing w:before="240" w:line="360" w:lineRule="auto"/>
        <w:ind w:left="426"/>
        <w:jc w:val="both"/>
        <w:rPr>
          <w:rFonts w:ascii="Arial" w:hAnsi="Arial" w:cs="Arial"/>
          <w:b/>
          <w:sz w:val="24"/>
          <w:szCs w:val="24"/>
        </w:rPr>
      </w:pPr>
      <w:r>
        <w:rPr>
          <w:rFonts w:ascii="Arial" w:hAnsi="Arial" w:cs="Arial"/>
          <w:b/>
          <w:sz w:val="24"/>
          <w:szCs w:val="24"/>
        </w:rPr>
        <w:lastRenderedPageBreak/>
        <w:t xml:space="preserve">4.9.1  </w:t>
      </w:r>
      <w:r w:rsidRPr="00F40D02">
        <w:rPr>
          <w:rFonts w:ascii="Arial" w:hAnsi="Arial" w:cs="Arial"/>
          <w:b/>
          <w:sz w:val="24"/>
          <w:szCs w:val="24"/>
        </w:rPr>
        <w:t>Áreas básicas que se deben reforzar en terapias</w:t>
      </w:r>
      <w:r>
        <w:rPr>
          <w:rFonts w:ascii="Arial" w:hAnsi="Arial" w:cs="Arial"/>
          <w:b/>
          <w:sz w:val="24"/>
          <w:szCs w:val="24"/>
        </w:rPr>
        <w:t xml:space="preserve"> de Estimulación</w:t>
      </w:r>
    </w:p>
    <w:p w:rsidR="006613A4" w:rsidRPr="00F40D02" w:rsidRDefault="006613A4" w:rsidP="006613A4">
      <w:pPr>
        <w:tabs>
          <w:tab w:val="left" w:pos="0"/>
        </w:tabs>
        <w:spacing w:before="240" w:line="360" w:lineRule="auto"/>
        <w:ind w:left="426"/>
        <w:jc w:val="both"/>
        <w:rPr>
          <w:rFonts w:ascii="Arial" w:hAnsi="Arial" w:cs="Arial"/>
          <w:b/>
          <w:sz w:val="24"/>
          <w:szCs w:val="24"/>
        </w:rPr>
      </w:pPr>
      <w:r>
        <w:rPr>
          <w:rFonts w:ascii="Arial" w:hAnsi="Arial" w:cs="Arial"/>
          <w:b/>
          <w:sz w:val="24"/>
          <w:szCs w:val="24"/>
        </w:rPr>
        <w:t xml:space="preserve">        Cognitiva.</w:t>
      </w:r>
    </w:p>
    <w:p w:rsidR="006613A4" w:rsidRDefault="006613A4" w:rsidP="006613A4">
      <w:pPr>
        <w:spacing w:after="0" w:line="360" w:lineRule="auto"/>
        <w:ind w:firstLine="993"/>
        <w:jc w:val="both"/>
        <w:rPr>
          <w:rFonts w:ascii="Arial" w:hAnsi="Arial" w:cs="Arial"/>
          <w:sz w:val="24"/>
          <w:szCs w:val="24"/>
        </w:rPr>
      </w:pPr>
      <w:r w:rsidRPr="00F40D02">
        <w:rPr>
          <w:rFonts w:ascii="Arial" w:hAnsi="Arial" w:cs="Arial"/>
          <w:sz w:val="24"/>
          <w:szCs w:val="24"/>
        </w:rPr>
        <w:t xml:space="preserve">Un programa de rehabilitación y mantenimiento cognitiva busca intervenir </w:t>
      </w:r>
      <w:r>
        <w:rPr>
          <w:rFonts w:ascii="Arial" w:hAnsi="Arial" w:cs="Arial"/>
          <w:sz w:val="24"/>
          <w:szCs w:val="24"/>
        </w:rPr>
        <w:t xml:space="preserve">       </w:t>
      </w:r>
    </w:p>
    <w:p w:rsidR="006613A4" w:rsidRPr="00F40D02" w:rsidRDefault="006613A4" w:rsidP="006613A4">
      <w:pPr>
        <w:spacing w:after="0" w:line="360" w:lineRule="auto"/>
        <w:jc w:val="both"/>
        <w:rPr>
          <w:rFonts w:ascii="Arial" w:hAnsi="Arial" w:cs="Arial"/>
          <w:sz w:val="24"/>
          <w:szCs w:val="24"/>
        </w:rPr>
      </w:pPr>
      <w:r>
        <w:rPr>
          <w:rFonts w:ascii="Arial" w:hAnsi="Arial" w:cs="Arial"/>
          <w:sz w:val="24"/>
          <w:szCs w:val="24"/>
        </w:rPr>
        <w:t xml:space="preserve">             </w:t>
      </w:r>
      <w:proofErr w:type="gramStart"/>
      <w:r w:rsidRPr="00F40D02">
        <w:rPr>
          <w:rFonts w:ascii="Arial" w:hAnsi="Arial" w:cs="Arial"/>
          <w:sz w:val="24"/>
          <w:szCs w:val="24"/>
        </w:rPr>
        <w:t>y</w:t>
      </w:r>
      <w:proofErr w:type="gramEnd"/>
      <w:r w:rsidRPr="00F40D02">
        <w:rPr>
          <w:rFonts w:ascii="Arial" w:hAnsi="Arial" w:cs="Arial"/>
          <w:sz w:val="24"/>
          <w:szCs w:val="24"/>
        </w:rPr>
        <w:t xml:space="preserve"> estimular las siguientes áreas:</w:t>
      </w:r>
    </w:p>
    <w:p w:rsidR="006613A4" w:rsidRPr="00F40D02" w:rsidRDefault="006613A4" w:rsidP="006613A4">
      <w:pPr>
        <w:pStyle w:val="Prrafodelista"/>
        <w:numPr>
          <w:ilvl w:val="0"/>
          <w:numId w:val="19"/>
        </w:numPr>
        <w:tabs>
          <w:tab w:val="left" w:pos="0"/>
        </w:tabs>
        <w:spacing w:before="240" w:after="0" w:line="360" w:lineRule="auto"/>
        <w:ind w:left="1068"/>
        <w:jc w:val="both"/>
        <w:rPr>
          <w:rFonts w:ascii="Arial" w:hAnsi="Arial" w:cs="Arial"/>
          <w:sz w:val="24"/>
          <w:szCs w:val="24"/>
        </w:rPr>
      </w:pPr>
      <w:r w:rsidRPr="00F40D02">
        <w:rPr>
          <w:rFonts w:ascii="Arial" w:hAnsi="Arial" w:cs="Arial"/>
          <w:sz w:val="24"/>
          <w:szCs w:val="24"/>
        </w:rPr>
        <w:t>Orientación y atención: Ambas funciones son fundamentales para poder realizar y aplicar el resto de las funciones cognitivas, no obstante definir sus características específicas resulta ciertamente dificultoso.</w:t>
      </w:r>
    </w:p>
    <w:p w:rsidR="006613A4" w:rsidRDefault="006613A4" w:rsidP="006613A4">
      <w:pPr>
        <w:pStyle w:val="Prrafodelista"/>
        <w:tabs>
          <w:tab w:val="left" w:pos="0"/>
        </w:tabs>
        <w:spacing w:before="240" w:after="0" w:line="360" w:lineRule="auto"/>
        <w:ind w:left="1068"/>
        <w:jc w:val="both"/>
        <w:rPr>
          <w:rFonts w:ascii="Arial" w:hAnsi="Arial" w:cs="Arial"/>
          <w:sz w:val="24"/>
          <w:szCs w:val="24"/>
        </w:rPr>
      </w:pPr>
      <w:r w:rsidRPr="00F40D02">
        <w:rPr>
          <w:rFonts w:ascii="Arial" w:hAnsi="Arial" w:cs="Arial"/>
          <w:sz w:val="24"/>
          <w:szCs w:val="24"/>
        </w:rPr>
        <w:t>En casos de alteración de la atención aparece falta de persistencia, facilidad de distracción, gran vulnerabilidad a la interferencia y dificultad para inhibir respuestas inmediatas inapropiadas.</w:t>
      </w:r>
      <w:r>
        <w:rPr>
          <w:rFonts w:ascii="Arial" w:hAnsi="Arial" w:cs="Arial"/>
          <w:sz w:val="24"/>
          <w:szCs w:val="24"/>
        </w:rPr>
        <w:t xml:space="preserve"> </w:t>
      </w:r>
      <w:r w:rsidRPr="00F40D02">
        <w:rPr>
          <w:rFonts w:ascii="Arial" w:hAnsi="Arial" w:cs="Arial"/>
          <w:sz w:val="24"/>
          <w:szCs w:val="24"/>
        </w:rPr>
        <w:t>En los casos de deterioro más avanzado de la capacidad atencional, aparece desorientación, generalmente primero temporal y luego espacial.</w:t>
      </w:r>
    </w:p>
    <w:p w:rsidR="006613A4" w:rsidRDefault="006613A4" w:rsidP="006613A4">
      <w:pPr>
        <w:pStyle w:val="Prrafodelista"/>
        <w:tabs>
          <w:tab w:val="left" w:pos="0"/>
        </w:tabs>
        <w:spacing w:before="240" w:after="0" w:line="360" w:lineRule="auto"/>
        <w:ind w:left="1068"/>
        <w:jc w:val="both"/>
        <w:rPr>
          <w:rFonts w:ascii="Arial" w:hAnsi="Arial" w:cs="Arial"/>
          <w:sz w:val="24"/>
          <w:szCs w:val="24"/>
        </w:rPr>
      </w:pPr>
    </w:p>
    <w:p w:rsidR="006613A4" w:rsidRDefault="006613A4" w:rsidP="006613A4">
      <w:pPr>
        <w:pStyle w:val="Prrafodelista"/>
        <w:numPr>
          <w:ilvl w:val="0"/>
          <w:numId w:val="19"/>
        </w:numPr>
        <w:tabs>
          <w:tab w:val="left" w:pos="0"/>
        </w:tabs>
        <w:spacing w:before="240" w:after="0" w:line="360" w:lineRule="auto"/>
        <w:ind w:left="1068"/>
        <w:jc w:val="both"/>
        <w:rPr>
          <w:rFonts w:ascii="Arial" w:hAnsi="Arial" w:cs="Arial"/>
          <w:sz w:val="24"/>
          <w:szCs w:val="24"/>
        </w:rPr>
      </w:pPr>
      <w:r w:rsidRPr="00F40D02">
        <w:rPr>
          <w:rFonts w:ascii="Arial" w:hAnsi="Arial" w:cs="Arial"/>
          <w:sz w:val="24"/>
          <w:szCs w:val="24"/>
        </w:rPr>
        <w:t>Memoria: Existen diferentes modelo teóricos sobre la memoria, desde los que afirman que la memoria consta de diferentes procesos, hasta los que opinan que la memoria está compuesta por diferentes sistemas y subsistemas. La memoria es la facultad de conservar las ideas anteriormente adquiridas.</w:t>
      </w:r>
    </w:p>
    <w:p w:rsidR="006613A4" w:rsidRPr="00F40D02" w:rsidRDefault="006613A4" w:rsidP="006613A4">
      <w:pPr>
        <w:pStyle w:val="Prrafodelista"/>
        <w:tabs>
          <w:tab w:val="left" w:pos="0"/>
        </w:tabs>
        <w:spacing w:before="240" w:after="0" w:line="360" w:lineRule="auto"/>
        <w:ind w:left="1068"/>
        <w:jc w:val="both"/>
        <w:rPr>
          <w:rFonts w:ascii="Arial" w:hAnsi="Arial" w:cs="Arial"/>
          <w:sz w:val="24"/>
          <w:szCs w:val="24"/>
        </w:rPr>
      </w:pPr>
    </w:p>
    <w:p w:rsidR="006613A4" w:rsidRPr="00F40D02" w:rsidRDefault="006613A4" w:rsidP="006613A4">
      <w:pPr>
        <w:pStyle w:val="Prrafodelista"/>
        <w:numPr>
          <w:ilvl w:val="0"/>
          <w:numId w:val="19"/>
        </w:numPr>
        <w:tabs>
          <w:tab w:val="left" w:pos="0"/>
        </w:tabs>
        <w:spacing w:before="240" w:after="0" w:line="360" w:lineRule="auto"/>
        <w:ind w:left="1068"/>
        <w:jc w:val="both"/>
        <w:rPr>
          <w:rFonts w:ascii="Arial" w:hAnsi="Arial" w:cs="Arial"/>
          <w:sz w:val="24"/>
          <w:szCs w:val="24"/>
        </w:rPr>
      </w:pPr>
      <w:r w:rsidRPr="00F40D02">
        <w:rPr>
          <w:rFonts w:ascii="Arial" w:hAnsi="Arial" w:cs="Arial"/>
          <w:sz w:val="24"/>
          <w:szCs w:val="24"/>
        </w:rPr>
        <w:t>Funciones ejecutivas frontales: Son las funciones que se le atribuyen al lóbulo frontal o también conocidas como funciones frontales, se podrían denominar como ejecutivas o conducta adaptativa, es decir, una conducta apropiada, modificable, motivada y libre de respuestas  Impulsivas disruptivas. Estas conductas deben controlar los cambios en el ambiente y, si es posible, prevenirlos.</w:t>
      </w:r>
      <w:r>
        <w:rPr>
          <w:rFonts w:ascii="Arial" w:hAnsi="Arial" w:cs="Arial"/>
          <w:sz w:val="24"/>
          <w:szCs w:val="24"/>
        </w:rPr>
        <w:t xml:space="preserve"> </w:t>
      </w:r>
      <w:r w:rsidRPr="00F40D02">
        <w:rPr>
          <w:rFonts w:ascii="Arial" w:hAnsi="Arial" w:cs="Arial"/>
          <w:sz w:val="24"/>
          <w:szCs w:val="24"/>
        </w:rPr>
        <w:t xml:space="preserve">También está ligada al lóbulo frontal la conducta social adaptada y la capacidad de auto cuidado, de ahí que las personas con deterioro de esta área cerebral (por ejemplo, demencias) sufran un importante deterioro en este tipo de conductas y que en muchos casos es uno de los deterioros fácilmente observables, </w:t>
      </w:r>
      <w:r w:rsidRPr="00F40D02">
        <w:rPr>
          <w:rFonts w:ascii="Arial" w:hAnsi="Arial" w:cs="Arial"/>
          <w:sz w:val="24"/>
          <w:szCs w:val="24"/>
        </w:rPr>
        <w:lastRenderedPageBreak/>
        <w:t>especialmente en personas que tenían muy desarrolladas las habilidades y capacidad de auto cuidado.</w:t>
      </w:r>
    </w:p>
    <w:p w:rsidR="006613A4" w:rsidRPr="00F40D02" w:rsidRDefault="006613A4" w:rsidP="006613A4">
      <w:pPr>
        <w:pStyle w:val="Prrafodelista"/>
        <w:tabs>
          <w:tab w:val="left" w:pos="0"/>
        </w:tabs>
        <w:spacing w:before="240" w:after="0" w:line="360" w:lineRule="auto"/>
        <w:ind w:left="1068"/>
        <w:jc w:val="both"/>
        <w:rPr>
          <w:rFonts w:ascii="Arial" w:hAnsi="Arial" w:cs="Arial"/>
          <w:sz w:val="24"/>
          <w:szCs w:val="24"/>
        </w:rPr>
      </w:pPr>
    </w:p>
    <w:p w:rsidR="006613A4" w:rsidRDefault="006613A4" w:rsidP="006613A4">
      <w:pPr>
        <w:pStyle w:val="Prrafodelista"/>
        <w:numPr>
          <w:ilvl w:val="0"/>
          <w:numId w:val="19"/>
        </w:numPr>
        <w:tabs>
          <w:tab w:val="left" w:pos="0"/>
        </w:tabs>
        <w:spacing w:before="240" w:after="0" w:line="360" w:lineRule="auto"/>
        <w:ind w:left="1068"/>
        <w:jc w:val="both"/>
        <w:rPr>
          <w:rFonts w:ascii="Arial" w:hAnsi="Arial" w:cs="Arial"/>
          <w:sz w:val="24"/>
          <w:szCs w:val="24"/>
        </w:rPr>
      </w:pPr>
      <w:r w:rsidRPr="00F40D02">
        <w:rPr>
          <w:rFonts w:ascii="Arial" w:hAnsi="Arial" w:cs="Arial"/>
          <w:sz w:val="24"/>
          <w:szCs w:val="24"/>
        </w:rPr>
        <w:t>Lenguaje: Se va a entender lenguaje no solamente al hablado, sino al habla espontánea, denominación de objetos o situaciones, comprensión, repetición, expresión escrita y lectura comprensiva.</w:t>
      </w:r>
    </w:p>
    <w:p w:rsidR="006613A4" w:rsidRPr="00FA12B5" w:rsidRDefault="006613A4" w:rsidP="006613A4">
      <w:pPr>
        <w:pStyle w:val="Prrafodelista"/>
        <w:rPr>
          <w:rFonts w:ascii="Arial" w:hAnsi="Arial" w:cs="Arial"/>
          <w:sz w:val="24"/>
          <w:szCs w:val="24"/>
        </w:rPr>
      </w:pPr>
    </w:p>
    <w:p w:rsidR="006613A4" w:rsidRPr="00FA12B5" w:rsidRDefault="006613A4" w:rsidP="006613A4">
      <w:pPr>
        <w:pStyle w:val="Prrafodelista"/>
        <w:tabs>
          <w:tab w:val="left" w:pos="0"/>
        </w:tabs>
        <w:spacing w:before="240" w:after="0" w:line="360" w:lineRule="auto"/>
        <w:ind w:left="1068"/>
        <w:jc w:val="both"/>
        <w:rPr>
          <w:rFonts w:ascii="Arial" w:hAnsi="Arial" w:cs="Arial"/>
          <w:sz w:val="24"/>
          <w:szCs w:val="24"/>
        </w:rPr>
      </w:pPr>
    </w:p>
    <w:p w:rsidR="006613A4" w:rsidRDefault="006613A4" w:rsidP="006613A4">
      <w:pPr>
        <w:pStyle w:val="Prrafodelista"/>
        <w:numPr>
          <w:ilvl w:val="0"/>
          <w:numId w:val="19"/>
        </w:numPr>
        <w:tabs>
          <w:tab w:val="left" w:pos="0"/>
        </w:tabs>
        <w:spacing w:before="240" w:after="0" w:line="360" w:lineRule="auto"/>
        <w:ind w:left="1068"/>
        <w:jc w:val="both"/>
        <w:rPr>
          <w:rFonts w:ascii="Arial" w:hAnsi="Arial" w:cs="Arial"/>
          <w:sz w:val="24"/>
          <w:szCs w:val="24"/>
        </w:rPr>
      </w:pPr>
      <w:r w:rsidRPr="00F40D02">
        <w:rPr>
          <w:rFonts w:ascii="Arial" w:hAnsi="Arial" w:cs="Arial"/>
          <w:sz w:val="24"/>
          <w:szCs w:val="24"/>
        </w:rPr>
        <w:t>Cálculo: Es la capacidad para escribir, leer, comprender números y realizar cálculos aritméticos.</w:t>
      </w:r>
    </w:p>
    <w:p w:rsidR="006613A4" w:rsidRPr="00F40D02" w:rsidRDefault="006613A4" w:rsidP="006613A4">
      <w:pPr>
        <w:pStyle w:val="Prrafodelista"/>
        <w:tabs>
          <w:tab w:val="left" w:pos="0"/>
        </w:tabs>
        <w:spacing w:before="240" w:after="0" w:line="360" w:lineRule="auto"/>
        <w:ind w:left="1068"/>
        <w:jc w:val="both"/>
        <w:rPr>
          <w:rFonts w:ascii="Arial" w:hAnsi="Arial" w:cs="Arial"/>
          <w:sz w:val="24"/>
          <w:szCs w:val="24"/>
        </w:rPr>
      </w:pPr>
    </w:p>
    <w:p w:rsidR="006613A4" w:rsidRPr="00F40D02" w:rsidRDefault="006613A4" w:rsidP="006613A4">
      <w:pPr>
        <w:pStyle w:val="Prrafodelista"/>
        <w:numPr>
          <w:ilvl w:val="0"/>
          <w:numId w:val="19"/>
        </w:numPr>
        <w:tabs>
          <w:tab w:val="left" w:pos="0"/>
        </w:tabs>
        <w:spacing w:before="240" w:after="0" w:line="360" w:lineRule="auto"/>
        <w:ind w:left="1068"/>
        <w:jc w:val="both"/>
        <w:rPr>
          <w:rFonts w:ascii="Arial" w:hAnsi="Arial" w:cs="Arial"/>
          <w:sz w:val="24"/>
          <w:szCs w:val="24"/>
        </w:rPr>
      </w:pPr>
      <w:proofErr w:type="spellStart"/>
      <w:r>
        <w:rPr>
          <w:rFonts w:ascii="Arial" w:hAnsi="Arial" w:cs="Arial"/>
          <w:sz w:val="24"/>
          <w:szCs w:val="24"/>
        </w:rPr>
        <w:t>Prá</w:t>
      </w:r>
      <w:r w:rsidRPr="00F40D02">
        <w:rPr>
          <w:rFonts w:ascii="Arial" w:hAnsi="Arial" w:cs="Arial"/>
          <w:sz w:val="24"/>
          <w:szCs w:val="24"/>
        </w:rPr>
        <w:t>xias</w:t>
      </w:r>
      <w:proofErr w:type="spellEnd"/>
      <w:r w:rsidRPr="00F40D02">
        <w:rPr>
          <w:rFonts w:ascii="Arial" w:hAnsi="Arial" w:cs="Arial"/>
          <w:sz w:val="24"/>
          <w:szCs w:val="24"/>
        </w:rPr>
        <w:t xml:space="preserve">: Se consideran </w:t>
      </w:r>
      <w:proofErr w:type="spellStart"/>
      <w:r w:rsidRPr="00F40D02">
        <w:rPr>
          <w:rFonts w:ascii="Arial" w:hAnsi="Arial" w:cs="Arial"/>
          <w:sz w:val="24"/>
          <w:szCs w:val="24"/>
        </w:rPr>
        <w:t>práxias</w:t>
      </w:r>
      <w:proofErr w:type="spellEnd"/>
      <w:r w:rsidRPr="00F40D02">
        <w:rPr>
          <w:rFonts w:ascii="Arial" w:hAnsi="Arial" w:cs="Arial"/>
          <w:sz w:val="24"/>
          <w:szCs w:val="24"/>
        </w:rPr>
        <w:t xml:space="preserve"> a la capacidad de realizar ciertos movimientos, en diferentes regiones del cuerpo: </w:t>
      </w:r>
      <w:proofErr w:type="spellStart"/>
      <w:r w:rsidRPr="00F40D02">
        <w:rPr>
          <w:rFonts w:ascii="Arial" w:hAnsi="Arial" w:cs="Arial"/>
          <w:sz w:val="24"/>
          <w:szCs w:val="24"/>
        </w:rPr>
        <w:t>bucofacial</w:t>
      </w:r>
      <w:proofErr w:type="spellEnd"/>
      <w:r w:rsidRPr="00F40D02">
        <w:rPr>
          <w:rFonts w:ascii="Arial" w:hAnsi="Arial" w:cs="Arial"/>
          <w:sz w:val="24"/>
          <w:szCs w:val="24"/>
        </w:rPr>
        <w:t xml:space="preserve"> y extremidades superiores.</w:t>
      </w:r>
      <w:r>
        <w:rPr>
          <w:rStyle w:val="Refdenotaalpie"/>
          <w:rFonts w:ascii="Arial" w:hAnsi="Arial" w:cs="Arial"/>
          <w:sz w:val="24"/>
          <w:szCs w:val="24"/>
        </w:rPr>
        <w:footnoteReference w:id="16"/>
      </w:r>
    </w:p>
    <w:p w:rsidR="006613A4" w:rsidRDefault="006613A4" w:rsidP="006613A4">
      <w:pPr>
        <w:tabs>
          <w:tab w:val="left" w:pos="0"/>
        </w:tabs>
        <w:spacing w:before="240" w:after="0" w:line="360" w:lineRule="auto"/>
        <w:jc w:val="both"/>
        <w:rPr>
          <w:rFonts w:ascii="Arial" w:hAnsi="Arial" w:cs="Arial"/>
          <w:sz w:val="24"/>
          <w:szCs w:val="24"/>
        </w:rPr>
      </w:pPr>
      <w:r>
        <w:rPr>
          <w:rFonts w:ascii="Arial" w:hAnsi="Arial" w:cs="Arial"/>
          <w:sz w:val="24"/>
          <w:szCs w:val="24"/>
        </w:rPr>
        <w:t xml:space="preserve">No  </w:t>
      </w:r>
      <w:r w:rsidRPr="000C63B1">
        <w:rPr>
          <w:rFonts w:ascii="Arial" w:hAnsi="Arial" w:cs="Arial"/>
          <w:sz w:val="24"/>
          <w:szCs w:val="24"/>
        </w:rPr>
        <w:t>existe en estos momentos mejo</w:t>
      </w:r>
      <w:r>
        <w:rPr>
          <w:rFonts w:ascii="Arial" w:hAnsi="Arial" w:cs="Arial"/>
          <w:sz w:val="24"/>
          <w:szCs w:val="24"/>
        </w:rPr>
        <w:t xml:space="preserve">r fórmula que el </w:t>
      </w:r>
      <w:r w:rsidRPr="000C63B1">
        <w:rPr>
          <w:rFonts w:ascii="Arial" w:hAnsi="Arial" w:cs="Arial"/>
          <w:sz w:val="24"/>
          <w:szCs w:val="24"/>
        </w:rPr>
        <w:t>entrenamiento cog</w:t>
      </w:r>
      <w:r>
        <w:rPr>
          <w:rFonts w:ascii="Arial" w:hAnsi="Arial" w:cs="Arial"/>
          <w:sz w:val="24"/>
          <w:szCs w:val="24"/>
        </w:rPr>
        <w:t xml:space="preserve">nitivo, ya que éste proporciona </w:t>
      </w:r>
      <w:r w:rsidRPr="000C63B1">
        <w:rPr>
          <w:rFonts w:ascii="Arial" w:hAnsi="Arial" w:cs="Arial"/>
          <w:sz w:val="24"/>
          <w:szCs w:val="24"/>
        </w:rPr>
        <w:t>una ayuda para afron</w:t>
      </w:r>
      <w:r>
        <w:rPr>
          <w:rFonts w:ascii="Arial" w:hAnsi="Arial" w:cs="Arial"/>
          <w:sz w:val="24"/>
          <w:szCs w:val="24"/>
        </w:rPr>
        <w:t xml:space="preserve">tar el deterioro multifuncional </w:t>
      </w:r>
      <w:r w:rsidRPr="000C63B1">
        <w:rPr>
          <w:rFonts w:ascii="Arial" w:hAnsi="Arial" w:cs="Arial"/>
          <w:sz w:val="24"/>
          <w:szCs w:val="24"/>
        </w:rPr>
        <w:t>y entrena la</w:t>
      </w:r>
      <w:r>
        <w:rPr>
          <w:rFonts w:ascii="Arial" w:hAnsi="Arial" w:cs="Arial"/>
          <w:sz w:val="24"/>
          <w:szCs w:val="24"/>
        </w:rPr>
        <w:t xml:space="preserve">s capacidades que se encuentran </w:t>
      </w:r>
      <w:r w:rsidRPr="000C63B1">
        <w:rPr>
          <w:rFonts w:ascii="Arial" w:hAnsi="Arial" w:cs="Arial"/>
          <w:sz w:val="24"/>
          <w:szCs w:val="24"/>
        </w:rPr>
        <w:t>preservadas o me</w:t>
      </w:r>
      <w:r>
        <w:rPr>
          <w:rFonts w:ascii="Arial" w:hAnsi="Arial" w:cs="Arial"/>
          <w:sz w:val="24"/>
          <w:szCs w:val="24"/>
        </w:rPr>
        <w:t xml:space="preserve">nos afectadas. “La estimulación </w:t>
      </w:r>
      <w:r w:rsidRPr="000C63B1">
        <w:rPr>
          <w:rFonts w:ascii="Arial" w:hAnsi="Arial" w:cs="Arial"/>
          <w:sz w:val="24"/>
          <w:szCs w:val="24"/>
        </w:rPr>
        <w:t>y el entrenam</w:t>
      </w:r>
      <w:r>
        <w:rPr>
          <w:rFonts w:ascii="Arial" w:hAnsi="Arial" w:cs="Arial"/>
          <w:sz w:val="24"/>
          <w:szCs w:val="24"/>
        </w:rPr>
        <w:t xml:space="preserve">iento de habilidades cognitivas </w:t>
      </w:r>
      <w:r w:rsidRPr="000C63B1">
        <w:rPr>
          <w:rFonts w:ascii="Arial" w:hAnsi="Arial" w:cs="Arial"/>
          <w:sz w:val="24"/>
          <w:szCs w:val="24"/>
        </w:rPr>
        <w:t>pueden mejorar</w:t>
      </w:r>
      <w:r>
        <w:rPr>
          <w:rFonts w:ascii="Arial" w:hAnsi="Arial" w:cs="Arial"/>
          <w:sz w:val="24"/>
          <w:szCs w:val="24"/>
        </w:rPr>
        <w:t xml:space="preserve"> el estado de ánimo y prolongar </w:t>
      </w:r>
      <w:r w:rsidRPr="000C63B1">
        <w:rPr>
          <w:rFonts w:ascii="Arial" w:hAnsi="Arial" w:cs="Arial"/>
          <w:sz w:val="24"/>
          <w:szCs w:val="24"/>
        </w:rPr>
        <w:t>el per</w:t>
      </w:r>
      <w:r>
        <w:rPr>
          <w:rFonts w:ascii="Arial" w:hAnsi="Arial" w:cs="Arial"/>
          <w:sz w:val="24"/>
          <w:szCs w:val="24"/>
        </w:rPr>
        <w:t xml:space="preserve">íodo de autonomía del paciente, </w:t>
      </w:r>
      <w:r w:rsidRPr="000C63B1">
        <w:rPr>
          <w:rFonts w:ascii="Arial" w:hAnsi="Arial" w:cs="Arial"/>
          <w:sz w:val="24"/>
          <w:szCs w:val="24"/>
        </w:rPr>
        <w:t>consiguiend</w:t>
      </w:r>
      <w:r>
        <w:rPr>
          <w:rFonts w:ascii="Arial" w:hAnsi="Arial" w:cs="Arial"/>
          <w:sz w:val="24"/>
          <w:szCs w:val="24"/>
        </w:rPr>
        <w:t xml:space="preserve">o un aumento de su autoestima y </w:t>
      </w:r>
      <w:r w:rsidRPr="000C63B1">
        <w:rPr>
          <w:rFonts w:ascii="Arial" w:hAnsi="Arial" w:cs="Arial"/>
          <w:sz w:val="24"/>
          <w:szCs w:val="24"/>
        </w:rPr>
        <w:t>asertividad”</w:t>
      </w:r>
      <w:r>
        <w:rPr>
          <w:rFonts w:ascii="Arial" w:hAnsi="Arial" w:cs="Arial"/>
          <w:sz w:val="24"/>
          <w:szCs w:val="24"/>
        </w:rPr>
        <w:t xml:space="preserve"> </w:t>
      </w:r>
      <w:r>
        <w:rPr>
          <w:rStyle w:val="Refdenotaalpie"/>
          <w:rFonts w:ascii="Arial" w:hAnsi="Arial" w:cs="Arial"/>
          <w:sz w:val="24"/>
          <w:szCs w:val="24"/>
        </w:rPr>
        <w:footnoteReference w:id="17"/>
      </w:r>
      <w:r w:rsidRPr="000C63B1">
        <w:rPr>
          <w:rFonts w:ascii="Arial" w:hAnsi="Arial" w:cs="Arial"/>
          <w:sz w:val="24"/>
          <w:szCs w:val="24"/>
        </w:rPr>
        <w:t xml:space="preserve"> Señalan Lóp</w:t>
      </w:r>
      <w:r>
        <w:rPr>
          <w:rFonts w:ascii="Arial" w:hAnsi="Arial" w:cs="Arial"/>
          <w:sz w:val="24"/>
          <w:szCs w:val="24"/>
        </w:rPr>
        <w:t xml:space="preserve">ez, López y </w:t>
      </w:r>
      <w:proofErr w:type="spellStart"/>
      <w:r>
        <w:rPr>
          <w:rFonts w:ascii="Arial" w:hAnsi="Arial" w:cs="Arial"/>
          <w:sz w:val="24"/>
          <w:szCs w:val="24"/>
        </w:rPr>
        <w:t>Ariño</w:t>
      </w:r>
      <w:proofErr w:type="spellEnd"/>
      <w:r>
        <w:rPr>
          <w:rFonts w:ascii="Arial" w:hAnsi="Arial" w:cs="Arial"/>
          <w:sz w:val="24"/>
          <w:szCs w:val="24"/>
        </w:rPr>
        <w:t xml:space="preserve"> (2002) que la </w:t>
      </w:r>
      <w:r w:rsidRPr="000C63B1">
        <w:rPr>
          <w:rFonts w:ascii="Arial" w:hAnsi="Arial" w:cs="Arial"/>
          <w:sz w:val="24"/>
          <w:szCs w:val="24"/>
        </w:rPr>
        <w:t>mejoría de</w:t>
      </w:r>
      <w:r>
        <w:rPr>
          <w:rFonts w:ascii="Arial" w:hAnsi="Arial" w:cs="Arial"/>
          <w:sz w:val="24"/>
          <w:szCs w:val="24"/>
        </w:rPr>
        <w:t xml:space="preserve">l estado de ánimo probablemente </w:t>
      </w:r>
      <w:r w:rsidRPr="000C63B1">
        <w:rPr>
          <w:rFonts w:ascii="Arial" w:hAnsi="Arial" w:cs="Arial"/>
          <w:sz w:val="24"/>
          <w:szCs w:val="24"/>
        </w:rPr>
        <w:t>aumente la flexib</w:t>
      </w:r>
      <w:r>
        <w:rPr>
          <w:rFonts w:ascii="Arial" w:hAnsi="Arial" w:cs="Arial"/>
          <w:sz w:val="24"/>
          <w:szCs w:val="24"/>
        </w:rPr>
        <w:t xml:space="preserve">ilidad de los esquemas mentales </w:t>
      </w:r>
      <w:r w:rsidRPr="000C63B1">
        <w:rPr>
          <w:rFonts w:ascii="Arial" w:hAnsi="Arial" w:cs="Arial"/>
          <w:sz w:val="24"/>
          <w:szCs w:val="24"/>
        </w:rPr>
        <w:t xml:space="preserve">y mejore ciertas </w:t>
      </w:r>
      <w:r>
        <w:rPr>
          <w:rFonts w:ascii="Arial" w:hAnsi="Arial" w:cs="Arial"/>
          <w:sz w:val="24"/>
          <w:szCs w:val="24"/>
        </w:rPr>
        <w:t xml:space="preserve">áreas cognitivas asociadas a la </w:t>
      </w:r>
      <w:r w:rsidRPr="000C63B1">
        <w:rPr>
          <w:rFonts w:ascii="Arial" w:hAnsi="Arial" w:cs="Arial"/>
          <w:sz w:val="24"/>
          <w:szCs w:val="24"/>
        </w:rPr>
        <w:t>ejecución de l</w:t>
      </w:r>
      <w:r>
        <w:rPr>
          <w:rFonts w:ascii="Arial" w:hAnsi="Arial" w:cs="Arial"/>
          <w:sz w:val="24"/>
          <w:szCs w:val="24"/>
        </w:rPr>
        <w:t xml:space="preserve">as actividades de vida diaria y </w:t>
      </w:r>
      <w:r w:rsidRPr="000C63B1">
        <w:rPr>
          <w:rFonts w:ascii="Arial" w:hAnsi="Arial" w:cs="Arial"/>
          <w:sz w:val="24"/>
          <w:szCs w:val="24"/>
        </w:rPr>
        <w:t>activida</w:t>
      </w:r>
      <w:r>
        <w:rPr>
          <w:rFonts w:ascii="Arial" w:hAnsi="Arial" w:cs="Arial"/>
          <w:sz w:val="24"/>
          <w:szCs w:val="24"/>
        </w:rPr>
        <w:t xml:space="preserve">des instrumentales de la misma. El paciente </w:t>
      </w:r>
      <w:r w:rsidRPr="000C63B1">
        <w:rPr>
          <w:rFonts w:ascii="Arial" w:hAnsi="Arial" w:cs="Arial"/>
          <w:sz w:val="24"/>
          <w:szCs w:val="24"/>
        </w:rPr>
        <w:t>con algún deterioro cogni</w:t>
      </w:r>
      <w:r>
        <w:rPr>
          <w:rFonts w:ascii="Arial" w:hAnsi="Arial" w:cs="Arial"/>
          <w:sz w:val="24"/>
          <w:szCs w:val="24"/>
        </w:rPr>
        <w:t xml:space="preserve">tivo puede beneficiarse </w:t>
      </w:r>
      <w:r w:rsidRPr="000C63B1">
        <w:rPr>
          <w:rFonts w:ascii="Arial" w:hAnsi="Arial" w:cs="Arial"/>
          <w:sz w:val="24"/>
          <w:szCs w:val="24"/>
        </w:rPr>
        <w:t xml:space="preserve">de estimulación </w:t>
      </w:r>
      <w:r>
        <w:rPr>
          <w:rFonts w:ascii="Arial" w:hAnsi="Arial" w:cs="Arial"/>
          <w:sz w:val="24"/>
          <w:szCs w:val="24"/>
        </w:rPr>
        <w:t xml:space="preserve">cognitiva, siendo evidente como </w:t>
      </w:r>
      <w:r w:rsidRPr="000C63B1">
        <w:rPr>
          <w:rFonts w:ascii="Arial" w:hAnsi="Arial" w:cs="Arial"/>
          <w:sz w:val="24"/>
          <w:szCs w:val="24"/>
        </w:rPr>
        <w:t>primer resultado una mejora en la calidad de vida. Pretendiéndo</w:t>
      </w:r>
      <w:r>
        <w:rPr>
          <w:rFonts w:ascii="Arial" w:hAnsi="Arial" w:cs="Arial"/>
          <w:sz w:val="24"/>
          <w:szCs w:val="24"/>
        </w:rPr>
        <w:t xml:space="preserve">se que la estimulación cognitiva </w:t>
      </w:r>
      <w:r w:rsidRPr="000C63B1">
        <w:rPr>
          <w:rFonts w:ascii="Arial" w:hAnsi="Arial" w:cs="Arial"/>
          <w:sz w:val="24"/>
          <w:szCs w:val="24"/>
        </w:rPr>
        <w:t>estimule las área</w:t>
      </w:r>
      <w:r>
        <w:rPr>
          <w:rFonts w:ascii="Arial" w:hAnsi="Arial" w:cs="Arial"/>
          <w:sz w:val="24"/>
          <w:szCs w:val="24"/>
        </w:rPr>
        <w:t xml:space="preserve">s en las que presentan déficit, </w:t>
      </w:r>
      <w:r w:rsidRPr="000C63B1">
        <w:rPr>
          <w:rFonts w:ascii="Arial" w:hAnsi="Arial" w:cs="Arial"/>
          <w:sz w:val="24"/>
          <w:szCs w:val="24"/>
        </w:rPr>
        <w:t>favoreciendo a que el deterioro sea men</w:t>
      </w:r>
      <w:r>
        <w:rPr>
          <w:rFonts w:ascii="Arial" w:hAnsi="Arial" w:cs="Arial"/>
          <w:sz w:val="24"/>
          <w:szCs w:val="24"/>
        </w:rPr>
        <w:t xml:space="preserve">os significativo </w:t>
      </w:r>
      <w:r w:rsidRPr="000C63B1">
        <w:rPr>
          <w:rFonts w:ascii="Arial" w:hAnsi="Arial" w:cs="Arial"/>
          <w:sz w:val="24"/>
          <w:szCs w:val="24"/>
        </w:rPr>
        <w:t xml:space="preserve">o ya sea </w:t>
      </w:r>
      <w:r>
        <w:rPr>
          <w:rFonts w:ascii="Arial" w:hAnsi="Arial" w:cs="Arial"/>
          <w:sz w:val="24"/>
          <w:szCs w:val="24"/>
        </w:rPr>
        <w:t xml:space="preserve">reforzar otras áreas cognitivas </w:t>
      </w:r>
      <w:r w:rsidRPr="000C63B1">
        <w:rPr>
          <w:rFonts w:ascii="Arial" w:hAnsi="Arial" w:cs="Arial"/>
          <w:sz w:val="24"/>
          <w:szCs w:val="24"/>
        </w:rPr>
        <w:t>donde no presenta</w:t>
      </w:r>
      <w:r>
        <w:rPr>
          <w:rFonts w:ascii="Arial" w:hAnsi="Arial" w:cs="Arial"/>
          <w:sz w:val="24"/>
          <w:szCs w:val="24"/>
        </w:rPr>
        <w:t xml:space="preserve"> dificultad, y así, recompensar  </w:t>
      </w:r>
      <w:r w:rsidRPr="000C63B1">
        <w:rPr>
          <w:rFonts w:ascii="Arial" w:hAnsi="Arial" w:cs="Arial"/>
          <w:sz w:val="24"/>
          <w:szCs w:val="24"/>
        </w:rPr>
        <w:t>la deficiencia en el área afectada.</w:t>
      </w:r>
    </w:p>
    <w:p w:rsidR="006613A4" w:rsidRPr="000C63B1" w:rsidRDefault="006613A4" w:rsidP="006613A4">
      <w:pPr>
        <w:tabs>
          <w:tab w:val="left" w:pos="0"/>
        </w:tabs>
        <w:spacing w:after="0" w:line="360" w:lineRule="auto"/>
        <w:jc w:val="both"/>
        <w:rPr>
          <w:rFonts w:ascii="Arial" w:hAnsi="Arial" w:cs="Arial"/>
          <w:sz w:val="24"/>
          <w:szCs w:val="24"/>
        </w:rPr>
        <w:sectPr w:rsidR="006613A4" w:rsidRPr="000C63B1" w:rsidSect="006613A4">
          <w:pgSz w:w="12240" w:h="15840" w:code="1"/>
          <w:pgMar w:top="1417" w:right="1701" w:bottom="1417" w:left="1701" w:header="733" w:footer="0" w:gutter="0"/>
          <w:cols w:space="720"/>
          <w:docGrid w:linePitch="299"/>
        </w:sectPr>
      </w:pPr>
    </w:p>
    <w:p w:rsidR="006613A4" w:rsidRPr="0076207F" w:rsidRDefault="006613A4" w:rsidP="006613A4">
      <w:pPr>
        <w:pStyle w:val="Prrafodelista"/>
        <w:spacing w:line="360" w:lineRule="auto"/>
        <w:ind w:left="0"/>
        <w:jc w:val="center"/>
        <w:rPr>
          <w:rFonts w:ascii="Arial" w:hAnsi="Arial" w:cs="Arial"/>
          <w:b/>
          <w:sz w:val="28"/>
          <w:szCs w:val="28"/>
        </w:rPr>
      </w:pPr>
      <w:r w:rsidRPr="00792CDE">
        <w:rPr>
          <w:rFonts w:ascii="Arial" w:hAnsi="Arial" w:cs="Arial"/>
          <w:b/>
          <w:sz w:val="28"/>
          <w:szCs w:val="28"/>
        </w:rPr>
        <w:lastRenderedPageBreak/>
        <w:t xml:space="preserve">CAPITULO </w:t>
      </w:r>
      <w:r>
        <w:rPr>
          <w:rFonts w:ascii="Arial" w:hAnsi="Arial" w:cs="Arial"/>
          <w:b/>
          <w:sz w:val="28"/>
          <w:szCs w:val="28"/>
        </w:rPr>
        <w:t>V</w:t>
      </w:r>
    </w:p>
    <w:p w:rsidR="006613A4" w:rsidRPr="0076207F" w:rsidRDefault="006613A4" w:rsidP="006613A4">
      <w:pPr>
        <w:pStyle w:val="Prrafodelista"/>
        <w:spacing w:before="240" w:line="360" w:lineRule="auto"/>
        <w:ind w:left="2552"/>
        <w:rPr>
          <w:rFonts w:ascii="Arial" w:hAnsi="Arial" w:cs="Arial"/>
          <w:b/>
          <w:sz w:val="24"/>
          <w:szCs w:val="24"/>
        </w:rPr>
      </w:pPr>
      <w:r w:rsidRPr="00296A27">
        <w:rPr>
          <w:rFonts w:ascii="Arial" w:hAnsi="Arial" w:cs="Arial"/>
          <w:b/>
          <w:sz w:val="24"/>
          <w:szCs w:val="24"/>
        </w:rPr>
        <w:t>PROCEDIMIENTO  METODOLOGICO</w:t>
      </w:r>
      <w:r>
        <w:rPr>
          <w:rFonts w:ascii="Arial" w:hAnsi="Arial" w:cs="Arial"/>
          <w:b/>
          <w:sz w:val="24"/>
          <w:szCs w:val="24"/>
        </w:rPr>
        <w:t>.</w:t>
      </w:r>
    </w:p>
    <w:p w:rsidR="006613A4" w:rsidRPr="003A5695" w:rsidRDefault="006613A4" w:rsidP="006613A4">
      <w:pPr>
        <w:spacing w:before="240" w:line="360" w:lineRule="auto"/>
        <w:rPr>
          <w:rFonts w:ascii="Arial" w:hAnsi="Arial" w:cs="Arial"/>
          <w:b/>
          <w:sz w:val="24"/>
          <w:szCs w:val="24"/>
        </w:rPr>
      </w:pPr>
      <w:r>
        <w:rPr>
          <w:rFonts w:ascii="Arial" w:hAnsi="Arial" w:cs="Arial"/>
          <w:b/>
          <w:sz w:val="24"/>
          <w:szCs w:val="24"/>
        </w:rPr>
        <w:t>5.1     Tipo de Investigación.</w:t>
      </w:r>
    </w:p>
    <w:p w:rsidR="006613A4" w:rsidRDefault="006613A4" w:rsidP="006613A4">
      <w:pPr>
        <w:spacing w:before="240" w:line="360" w:lineRule="auto"/>
        <w:ind w:firstLine="708"/>
        <w:jc w:val="both"/>
        <w:rPr>
          <w:rFonts w:ascii="Arial" w:hAnsi="Arial" w:cs="Arial"/>
          <w:sz w:val="24"/>
          <w:szCs w:val="24"/>
        </w:rPr>
      </w:pPr>
      <w:r w:rsidRPr="006D589C">
        <w:rPr>
          <w:rFonts w:ascii="Arial" w:hAnsi="Arial" w:cs="Arial"/>
          <w:sz w:val="24"/>
          <w:szCs w:val="24"/>
        </w:rPr>
        <w:t xml:space="preserve">La  investigación </w:t>
      </w:r>
      <w:r>
        <w:rPr>
          <w:rFonts w:ascii="Arial" w:hAnsi="Arial" w:cs="Arial"/>
          <w:sz w:val="24"/>
          <w:szCs w:val="24"/>
        </w:rPr>
        <w:t xml:space="preserve">que se realizó es </w:t>
      </w:r>
      <w:r w:rsidRPr="006D589C">
        <w:rPr>
          <w:rFonts w:ascii="Arial" w:hAnsi="Arial" w:cs="Arial"/>
          <w:sz w:val="24"/>
          <w:szCs w:val="24"/>
        </w:rPr>
        <w:t xml:space="preserve"> de tipo Diagnostica, de la cual  se  buscó  descubrir  los factores del deterioro  cognitivo en adultos mayores que  in</w:t>
      </w:r>
      <w:r>
        <w:rPr>
          <w:rFonts w:ascii="Arial" w:hAnsi="Arial" w:cs="Arial"/>
          <w:sz w:val="24"/>
          <w:szCs w:val="24"/>
        </w:rPr>
        <w:t>cide</w:t>
      </w:r>
      <w:r w:rsidRPr="006D589C">
        <w:rPr>
          <w:rFonts w:ascii="Arial" w:hAnsi="Arial" w:cs="Arial"/>
          <w:sz w:val="24"/>
          <w:szCs w:val="24"/>
        </w:rPr>
        <w:t xml:space="preserve">  en las  principales dificultades conductuales  en ancianos </w:t>
      </w:r>
      <w:proofErr w:type="spellStart"/>
      <w:r w:rsidRPr="006D589C">
        <w:rPr>
          <w:rFonts w:ascii="Arial" w:hAnsi="Arial" w:cs="Arial"/>
          <w:sz w:val="24"/>
          <w:szCs w:val="24"/>
        </w:rPr>
        <w:t>residencializados</w:t>
      </w:r>
      <w:proofErr w:type="spellEnd"/>
      <w:r w:rsidRPr="006D589C">
        <w:rPr>
          <w:rFonts w:ascii="Arial" w:hAnsi="Arial" w:cs="Arial"/>
          <w:sz w:val="24"/>
          <w:szCs w:val="24"/>
        </w:rPr>
        <w:t xml:space="preserve"> en centros de  atención  a adultos mayores.</w:t>
      </w:r>
      <w:r w:rsidRPr="006D589C">
        <w:rPr>
          <w:rFonts w:ascii="Arial" w:hAnsi="Arial" w:cs="Arial"/>
          <w:spacing w:val="59"/>
          <w:sz w:val="24"/>
          <w:szCs w:val="24"/>
        </w:rPr>
        <w:t xml:space="preserve"> </w:t>
      </w:r>
      <w:r w:rsidRPr="006D589C">
        <w:rPr>
          <w:rFonts w:ascii="Arial" w:hAnsi="Arial" w:cs="Arial"/>
          <w:spacing w:val="-6"/>
          <w:sz w:val="24"/>
          <w:szCs w:val="24"/>
        </w:rPr>
        <w:t>E</w:t>
      </w:r>
      <w:r w:rsidRPr="006D589C">
        <w:rPr>
          <w:rFonts w:ascii="Arial" w:hAnsi="Arial" w:cs="Arial"/>
          <w:sz w:val="24"/>
          <w:szCs w:val="24"/>
        </w:rPr>
        <w:t xml:space="preserve">n </w:t>
      </w:r>
      <w:r w:rsidRPr="006D589C">
        <w:rPr>
          <w:rFonts w:ascii="Arial" w:hAnsi="Arial" w:cs="Arial"/>
          <w:spacing w:val="59"/>
          <w:sz w:val="24"/>
          <w:szCs w:val="24"/>
        </w:rPr>
        <w:t xml:space="preserve"> </w:t>
      </w:r>
      <w:r w:rsidRPr="006D589C">
        <w:rPr>
          <w:rFonts w:ascii="Arial" w:hAnsi="Arial" w:cs="Arial"/>
          <w:spacing w:val="-6"/>
          <w:sz w:val="24"/>
          <w:szCs w:val="24"/>
        </w:rPr>
        <w:t>esto</w:t>
      </w:r>
      <w:r w:rsidRPr="006D589C">
        <w:rPr>
          <w:rFonts w:ascii="Arial" w:hAnsi="Arial" w:cs="Arial"/>
          <w:sz w:val="24"/>
          <w:szCs w:val="24"/>
        </w:rPr>
        <w:t xml:space="preserve">s </w:t>
      </w:r>
      <w:r w:rsidRPr="006D589C">
        <w:rPr>
          <w:rFonts w:ascii="Arial" w:hAnsi="Arial" w:cs="Arial"/>
          <w:spacing w:val="59"/>
          <w:sz w:val="24"/>
          <w:szCs w:val="24"/>
        </w:rPr>
        <w:t xml:space="preserve"> </w:t>
      </w:r>
      <w:r w:rsidRPr="006D589C">
        <w:rPr>
          <w:rFonts w:ascii="Arial" w:hAnsi="Arial" w:cs="Arial"/>
          <w:spacing w:val="-6"/>
          <w:sz w:val="24"/>
          <w:szCs w:val="24"/>
        </w:rPr>
        <w:t>casos</w:t>
      </w:r>
      <w:r w:rsidRPr="006D589C">
        <w:rPr>
          <w:rFonts w:ascii="Arial" w:hAnsi="Arial" w:cs="Arial"/>
          <w:sz w:val="24"/>
          <w:szCs w:val="24"/>
        </w:rPr>
        <w:t xml:space="preserve"> y  </w:t>
      </w:r>
      <w:r w:rsidRPr="006D589C">
        <w:rPr>
          <w:rFonts w:ascii="Arial" w:hAnsi="Arial" w:cs="Arial"/>
          <w:spacing w:val="59"/>
          <w:sz w:val="24"/>
          <w:szCs w:val="24"/>
        </w:rPr>
        <w:t xml:space="preserve"> </w:t>
      </w:r>
      <w:r>
        <w:rPr>
          <w:rFonts w:ascii="Arial" w:hAnsi="Arial" w:cs="Arial"/>
          <w:sz w:val="24"/>
          <w:szCs w:val="24"/>
        </w:rPr>
        <w:t>de</w:t>
      </w:r>
      <w:r w:rsidRPr="006D589C">
        <w:rPr>
          <w:rFonts w:ascii="Arial" w:hAnsi="Arial" w:cs="Arial"/>
          <w:sz w:val="24"/>
          <w:szCs w:val="24"/>
        </w:rPr>
        <w:t xml:space="preserve"> acuerdo a los  obj</w:t>
      </w:r>
      <w:r>
        <w:rPr>
          <w:rFonts w:ascii="Arial" w:hAnsi="Arial" w:cs="Arial"/>
          <w:sz w:val="24"/>
          <w:szCs w:val="24"/>
        </w:rPr>
        <w:t xml:space="preserve">etivos de la  investigación  </w:t>
      </w:r>
      <w:r w:rsidRPr="006D589C">
        <w:rPr>
          <w:rFonts w:ascii="Arial" w:hAnsi="Arial" w:cs="Arial"/>
          <w:sz w:val="24"/>
          <w:szCs w:val="24"/>
        </w:rPr>
        <w:t xml:space="preserve">se  </w:t>
      </w:r>
      <w:r>
        <w:rPr>
          <w:rFonts w:ascii="Arial" w:hAnsi="Arial" w:cs="Arial"/>
          <w:sz w:val="24"/>
          <w:szCs w:val="24"/>
        </w:rPr>
        <w:t>logra  describir  los factores   o condiciones</w:t>
      </w:r>
      <w:r w:rsidRPr="006D589C">
        <w:rPr>
          <w:rFonts w:ascii="Arial" w:hAnsi="Arial" w:cs="Arial"/>
          <w:sz w:val="24"/>
          <w:szCs w:val="24"/>
        </w:rPr>
        <w:t>, generales o específic</w:t>
      </w:r>
      <w:r>
        <w:rPr>
          <w:rFonts w:ascii="Arial" w:hAnsi="Arial" w:cs="Arial"/>
          <w:sz w:val="24"/>
          <w:szCs w:val="24"/>
        </w:rPr>
        <w:t>a</w:t>
      </w:r>
      <w:r w:rsidRPr="006D589C">
        <w:rPr>
          <w:rFonts w:ascii="Arial" w:hAnsi="Arial" w:cs="Arial"/>
          <w:sz w:val="24"/>
          <w:szCs w:val="24"/>
        </w:rPr>
        <w:t>s  del fenómeno</w:t>
      </w:r>
      <w:r>
        <w:rPr>
          <w:rFonts w:ascii="Arial" w:hAnsi="Arial" w:cs="Arial"/>
          <w:sz w:val="24"/>
          <w:szCs w:val="24"/>
        </w:rPr>
        <w:t>,</w:t>
      </w:r>
      <w:r w:rsidRPr="006D589C">
        <w:rPr>
          <w:rFonts w:ascii="Arial" w:hAnsi="Arial" w:cs="Arial"/>
          <w:sz w:val="24"/>
          <w:szCs w:val="24"/>
        </w:rPr>
        <w:t xml:space="preserve">  que  interfieren como  posibles efectos  </w:t>
      </w:r>
      <w:r>
        <w:rPr>
          <w:rFonts w:ascii="Arial" w:hAnsi="Arial" w:cs="Arial"/>
          <w:sz w:val="24"/>
          <w:szCs w:val="24"/>
        </w:rPr>
        <w:t>en la conducta del Adulto Mayor  al sufrir   deterioro cognitivo.</w:t>
      </w:r>
    </w:p>
    <w:p w:rsidR="006613A4" w:rsidRPr="003A5695" w:rsidRDefault="006613A4" w:rsidP="006613A4">
      <w:pPr>
        <w:spacing w:before="240" w:line="360" w:lineRule="auto"/>
        <w:ind w:firstLine="708"/>
        <w:jc w:val="both"/>
        <w:rPr>
          <w:rFonts w:ascii="Arial" w:hAnsi="Arial" w:cs="Arial"/>
          <w:sz w:val="24"/>
          <w:szCs w:val="24"/>
        </w:rPr>
      </w:pPr>
    </w:p>
    <w:p w:rsidR="006613A4" w:rsidRPr="003A5695" w:rsidRDefault="006613A4" w:rsidP="006613A4">
      <w:pPr>
        <w:spacing w:before="240" w:line="360" w:lineRule="auto"/>
        <w:rPr>
          <w:rFonts w:ascii="Arial" w:hAnsi="Arial" w:cs="Arial"/>
          <w:b/>
          <w:sz w:val="24"/>
          <w:szCs w:val="24"/>
        </w:rPr>
      </w:pPr>
      <w:r>
        <w:rPr>
          <w:rFonts w:ascii="Arial" w:hAnsi="Arial" w:cs="Arial"/>
          <w:b/>
          <w:sz w:val="24"/>
          <w:szCs w:val="24"/>
        </w:rPr>
        <w:t>5.2     Gestión de la  Información.</w:t>
      </w:r>
    </w:p>
    <w:p w:rsidR="006613A4" w:rsidRDefault="006613A4" w:rsidP="006613A4">
      <w:pPr>
        <w:spacing w:before="240" w:line="360" w:lineRule="auto"/>
        <w:ind w:firstLine="709"/>
        <w:jc w:val="both"/>
        <w:rPr>
          <w:rFonts w:ascii="Arial" w:hAnsi="Arial" w:cs="Arial"/>
          <w:sz w:val="24"/>
          <w:szCs w:val="24"/>
        </w:rPr>
      </w:pPr>
      <w:r w:rsidRPr="003A5695">
        <w:rPr>
          <w:rFonts w:ascii="Arial" w:hAnsi="Arial" w:cs="Arial"/>
          <w:sz w:val="24"/>
          <w:szCs w:val="24"/>
        </w:rPr>
        <w:t>Se</w:t>
      </w:r>
      <w:r>
        <w:rPr>
          <w:rFonts w:ascii="Arial" w:hAnsi="Arial" w:cs="Arial"/>
          <w:sz w:val="24"/>
          <w:szCs w:val="24"/>
        </w:rPr>
        <w:t xml:space="preserve"> visitó las instituciones del Centro de atención</w:t>
      </w:r>
      <w:r w:rsidRPr="003A5695">
        <w:rPr>
          <w:rFonts w:ascii="Arial" w:hAnsi="Arial" w:cs="Arial"/>
          <w:sz w:val="24"/>
          <w:szCs w:val="24"/>
        </w:rPr>
        <w:t xml:space="preserve"> </w:t>
      </w:r>
      <w:r>
        <w:rPr>
          <w:rFonts w:ascii="Arial" w:hAnsi="Arial" w:cs="Arial"/>
          <w:sz w:val="24"/>
          <w:szCs w:val="24"/>
        </w:rPr>
        <w:t>a ancianos   Sara  Zaldívar y  Ciudadela J</w:t>
      </w:r>
      <w:r w:rsidRPr="003A5695">
        <w:rPr>
          <w:rFonts w:ascii="Arial" w:hAnsi="Arial" w:cs="Arial"/>
          <w:sz w:val="24"/>
          <w:szCs w:val="24"/>
        </w:rPr>
        <w:t>ulio Ignacio Díaz Sol,  de las cuales se realiz</w:t>
      </w:r>
      <w:r>
        <w:rPr>
          <w:rFonts w:ascii="Arial" w:hAnsi="Arial" w:cs="Arial"/>
          <w:sz w:val="24"/>
          <w:szCs w:val="24"/>
        </w:rPr>
        <w:t>ó</w:t>
      </w:r>
      <w:r w:rsidRPr="003A5695">
        <w:rPr>
          <w:rFonts w:ascii="Arial" w:hAnsi="Arial" w:cs="Arial"/>
          <w:sz w:val="24"/>
          <w:szCs w:val="24"/>
        </w:rPr>
        <w:t xml:space="preserve"> la selección  de  la muestra  solicitando la orientación de los responsables</w:t>
      </w:r>
      <w:r>
        <w:rPr>
          <w:rFonts w:ascii="Arial" w:hAnsi="Arial" w:cs="Arial"/>
          <w:sz w:val="24"/>
          <w:szCs w:val="24"/>
        </w:rPr>
        <w:t>,</w:t>
      </w:r>
      <w:r w:rsidRPr="003A5695">
        <w:rPr>
          <w:rFonts w:ascii="Arial" w:hAnsi="Arial" w:cs="Arial"/>
          <w:sz w:val="24"/>
          <w:szCs w:val="24"/>
        </w:rPr>
        <w:t xml:space="preserve"> sobre los  pabellones con los  internos que cumplen los requisitos para constituir la muestra de la investigación.</w:t>
      </w:r>
    </w:p>
    <w:p w:rsidR="006613A4" w:rsidRDefault="006613A4" w:rsidP="006613A4">
      <w:pPr>
        <w:spacing w:before="240" w:line="360" w:lineRule="auto"/>
        <w:ind w:firstLine="709"/>
        <w:jc w:val="both"/>
        <w:rPr>
          <w:rFonts w:ascii="Arial" w:hAnsi="Arial" w:cs="Arial"/>
          <w:sz w:val="24"/>
          <w:szCs w:val="24"/>
        </w:rPr>
      </w:pPr>
    </w:p>
    <w:p w:rsidR="006613A4" w:rsidRDefault="006613A4" w:rsidP="006613A4">
      <w:pPr>
        <w:spacing w:before="240" w:line="360" w:lineRule="auto"/>
        <w:ind w:firstLine="709"/>
        <w:jc w:val="both"/>
        <w:rPr>
          <w:rFonts w:ascii="Arial" w:hAnsi="Arial" w:cs="Arial"/>
          <w:sz w:val="24"/>
          <w:szCs w:val="24"/>
        </w:rPr>
      </w:pPr>
      <w:r>
        <w:rPr>
          <w:rFonts w:ascii="Arial" w:hAnsi="Arial" w:cs="Arial"/>
          <w:sz w:val="24"/>
          <w:szCs w:val="24"/>
        </w:rPr>
        <w:t xml:space="preserve"> Es importante mencionar que   la  apertura  para ejecutar  la investigación en el  Centro de atención</w:t>
      </w:r>
      <w:r w:rsidRPr="003A5695">
        <w:rPr>
          <w:rFonts w:ascii="Arial" w:hAnsi="Arial" w:cs="Arial"/>
          <w:sz w:val="24"/>
          <w:szCs w:val="24"/>
        </w:rPr>
        <w:t xml:space="preserve"> </w:t>
      </w:r>
      <w:r>
        <w:rPr>
          <w:rFonts w:ascii="Arial" w:hAnsi="Arial" w:cs="Arial"/>
          <w:sz w:val="24"/>
          <w:szCs w:val="24"/>
        </w:rPr>
        <w:t xml:space="preserve">a ancianos </w:t>
      </w:r>
      <w:r w:rsidRPr="003A5695">
        <w:rPr>
          <w:rFonts w:ascii="Arial" w:hAnsi="Arial" w:cs="Arial"/>
          <w:sz w:val="24"/>
          <w:szCs w:val="24"/>
        </w:rPr>
        <w:t xml:space="preserve">  Sara  Zaldívar</w:t>
      </w:r>
      <w:r>
        <w:rPr>
          <w:rFonts w:ascii="Arial" w:hAnsi="Arial" w:cs="Arial"/>
          <w:sz w:val="24"/>
          <w:szCs w:val="24"/>
        </w:rPr>
        <w:t xml:space="preserve">,  se efectuó  al realizar  una carta compromiso, el cual contenía un acuerdo de diseñar una  propuesta  para  el abordaje de  la sexualidad  en  adultos mayores que se encuentran </w:t>
      </w:r>
      <w:proofErr w:type="spellStart"/>
      <w:r>
        <w:rPr>
          <w:rFonts w:ascii="Arial" w:hAnsi="Arial" w:cs="Arial"/>
          <w:sz w:val="24"/>
          <w:szCs w:val="24"/>
        </w:rPr>
        <w:t>residencializados</w:t>
      </w:r>
      <w:proofErr w:type="spellEnd"/>
      <w:r>
        <w:rPr>
          <w:rFonts w:ascii="Arial" w:hAnsi="Arial" w:cs="Arial"/>
          <w:sz w:val="24"/>
          <w:szCs w:val="24"/>
        </w:rPr>
        <w:t xml:space="preserve">  en el centro de atención, como un documento adicional al proceso de tesis que se  realizaría dentro de la Institución.</w:t>
      </w:r>
    </w:p>
    <w:p w:rsidR="006613A4" w:rsidRDefault="006613A4" w:rsidP="006613A4">
      <w:pPr>
        <w:spacing w:before="240" w:line="360" w:lineRule="auto"/>
        <w:ind w:firstLine="709"/>
        <w:jc w:val="both"/>
        <w:rPr>
          <w:rFonts w:ascii="Arial" w:hAnsi="Arial" w:cs="Arial"/>
          <w:sz w:val="24"/>
          <w:szCs w:val="24"/>
        </w:rPr>
      </w:pPr>
    </w:p>
    <w:p w:rsidR="006613A4" w:rsidRPr="008A3BAD" w:rsidRDefault="006613A4" w:rsidP="006613A4">
      <w:pPr>
        <w:spacing w:before="240" w:line="360" w:lineRule="auto"/>
        <w:ind w:firstLine="709"/>
        <w:jc w:val="both"/>
        <w:rPr>
          <w:rFonts w:ascii="Arial" w:hAnsi="Arial" w:cs="Arial"/>
          <w:sz w:val="24"/>
          <w:szCs w:val="24"/>
        </w:rPr>
      </w:pPr>
    </w:p>
    <w:p w:rsidR="006613A4" w:rsidRPr="003A5695" w:rsidRDefault="006613A4" w:rsidP="006613A4">
      <w:pPr>
        <w:spacing w:before="240" w:line="360" w:lineRule="auto"/>
        <w:rPr>
          <w:rFonts w:ascii="Arial" w:hAnsi="Arial" w:cs="Arial"/>
          <w:b/>
          <w:sz w:val="24"/>
          <w:szCs w:val="24"/>
        </w:rPr>
      </w:pPr>
      <w:r>
        <w:rPr>
          <w:rFonts w:ascii="Arial" w:hAnsi="Arial" w:cs="Arial"/>
          <w:b/>
          <w:sz w:val="24"/>
          <w:szCs w:val="24"/>
        </w:rPr>
        <w:lastRenderedPageBreak/>
        <w:t xml:space="preserve">5.3     </w:t>
      </w:r>
      <w:r w:rsidRPr="003A5695">
        <w:rPr>
          <w:rFonts w:ascii="Arial" w:hAnsi="Arial" w:cs="Arial"/>
          <w:b/>
          <w:sz w:val="24"/>
          <w:szCs w:val="24"/>
        </w:rPr>
        <w:t>Enfoque  metodológico</w:t>
      </w:r>
      <w:r>
        <w:rPr>
          <w:rFonts w:ascii="Arial" w:hAnsi="Arial" w:cs="Arial"/>
          <w:b/>
          <w:sz w:val="24"/>
          <w:szCs w:val="24"/>
        </w:rPr>
        <w:t>.</w:t>
      </w:r>
    </w:p>
    <w:p w:rsidR="006613A4" w:rsidRPr="003A5695" w:rsidRDefault="006613A4" w:rsidP="006613A4">
      <w:pPr>
        <w:spacing w:before="240" w:line="360" w:lineRule="auto"/>
        <w:ind w:firstLine="709"/>
        <w:jc w:val="both"/>
        <w:rPr>
          <w:rFonts w:ascii="Arial" w:hAnsi="Arial" w:cs="Arial"/>
          <w:sz w:val="24"/>
          <w:szCs w:val="24"/>
        </w:rPr>
      </w:pPr>
      <w:r w:rsidRPr="003A5695">
        <w:rPr>
          <w:rFonts w:ascii="Arial" w:hAnsi="Arial" w:cs="Arial"/>
          <w:sz w:val="24"/>
          <w:szCs w:val="24"/>
        </w:rPr>
        <w:t>Se  utiliz</w:t>
      </w:r>
      <w:r>
        <w:rPr>
          <w:rFonts w:ascii="Arial" w:hAnsi="Arial" w:cs="Arial"/>
          <w:sz w:val="24"/>
          <w:szCs w:val="24"/>
        </w:rPr>
        <w:t>ó</w:t>
      </w:r>
      <w:r w:rsidRPr="003A5695">
        <w:rPr>
          <w:rFonts w:ascii="Arial" w:hAnsi="Arial" w:cs="Arial"/>
          <w:sz w:val="24"/>
          <w:szCs w:val="24"/>
        </w:rPr>
        <w:t xml:space="preserve">  metodología  combinada    con las técnicas  cualitativas  como:  las guías  de entrevista, observación,  técnicas  cuantita</w:t>
      </w:r>
      <w:r>
        <w:rPr>
          <w:rFonts w:ascii="Arial" w:hAnsi="Arial" w:cs="Arial"/>
          <w:sz w:val="24"/>
          <w:szCs w:val="24"/>
        </w:rPr>
        <w:t>tivas  como el test Mini-mental</w:t>
      </w:r>
      <w:r w:rsidRPr="003A5695">
        <w:rPr>
          <w:rFonts w:ascii="Arial" w:hAnsi="Arial" w:cs="Arial"/>
          <w:sz w:val="24"/>
          <w:szCs w:val="24"/>
        </w:rPr>
        <w:t xml:space="preserve"> </w:t>
      </w:r>
      <w:r>
        <w:rPr>
          <w:rFonts w:ascii="Arial" w:hAnsi="Arial" w:cs="Arial"/>
          <w:sz w:val="24"/>
          <w:szCs w:val="24"/>
        </w:rPr>
        <w:t>.</w:t>
      </w:r>
    </w:p>
    <w:p w:rsidR="006613A4" w:rsidRPr="003A5695" w:rsidRDefault="006613A4" w:rsidP="006613A4">
      <w:pPr>
        <w:spacing w:before="240" w:line="360" w:lineRule="auto"/>
        <w:jc w:val="both"/>
        <w:rPr>
          <w:rFonts w:ascii="Arial" w:hAnsi="Arial" w:cs="Arial"/>
          <w:b/>
          <w:sz w:val="24"/>
          <w:szCs w:val="24"/>
        </w:rPr>
      </w:pPr>
      <w:r>
        <w:rPr>
          <w:rFonts w:ascii="Arial" w:hAnsi="Arial" w:cs="Arial"/>
          <w:b/>
          <w:sz w:val="24"/>
          <w:szCs w:val="24"/>
        </w:rPr>
        <w:t xml:space="preserve">5.4     </w:t>
      </w:r>
      <w:r w:rsidRPr="003A5695">
        <w:rPr>
          <w:rFonts w:ascii="Arial" w:hAnsi="Arial" w:cs="Arial"/>
          <w:b/>
          <w:sz w:val="24"/>
          <w:szCs w:val="24"/>
        </w:rPr>
        <w:t xml:space="preserve">Población </w:t>
      </w:r>
    </w:p>
    <w:p w:rsidR="006613A4" w:rsidRDefault="006613A4" w:rsidP="006613A4">
      <w:pPr>
        <w:spacing w:before="240" w:line="360" w:lineRule="auto"/>
        <w:ind w:firstLine="708"/>
        <w:jc w:val="both"/>
        <w:rPr>
          <w:rFonts w:ascii="Arial" w:hAnsi="Arial" w:cs="Arial"/>
          <w:sz w:val="24"/>
          <w:szCs w:val="24"/>
        </w:rPr>
      </w:pPr>
      <w:r w:rsidRPr="003A5695">
        <w:rPr>
          <w:rFonts w:ascii="Arial" w:hAnsi="Arial" w:cs="Arial"/>
          <w:sz w:val="24"/>
          <w:szCs w:val="24"/>
        </w:rPr>
        <w:t xml:space="preserve">La  población  </w:t>
      </w:r>
      <w:r>
        <w:rPr>
          <w:rFonts w:ascii="Arial" w:hAnsi="Arial" w:cs="Arial"/>
          <w:sz w:val="24"/>
          <w:szCs w:val="24"/>
        </w:rPr>
        <w:t xml:space="preserve">seleccionada </w:t>
      </w:r>
      <w:r w:rsidRPr="003A5695">
        <w:rPr>
          <w:rFonts w:ascii="Arial" w:hAnsi="Arial" w:cs="Arial"/>
          <w:sz w:val="24"/>
          <w:szCs w:val="24"/>
        </w:rPr>
        <w:t xml:space="preserve"> para la investigación </w:t>
      </w:r>
      <w:r>
        <w:rPr>
          <w:rFonts w:ascii="Arial" w:hAnsi="Arial" w:cs="Arial"/>
          <w:sz w:val="24"/>
          <w:szCs w:val="24"/>
        </w:rPr>
        <w:t>fueron</w:t>
      </w:r>
      <w:r w:rsidRPr="003A5695">
        <w:rPr>
          <w:rFonts w:ascii="Arial" w:hAnsi="Arial" w:cs="Arial"/>
          <w:sz w:val="24"/>
          <w:szCs w:val="24"/>
        </w:rPr>
        <w:t xml:space="preserve">   </w:t>
      </w:r>
      <w:r>
        <w:rPr>
          <w:rFonts w:ascii="Arial" w:hAnsi="Arial" w:cs="Arial"/>
          <w:sz w:val="24"/>
          <w:szCs w:val="24"/>
        </w:rPr>
        <w:t>A</w:t>
      </w:r>
      <w:r w:rsidRPr="003A5695">
        <w:rPr>
          <w:rFonts w:ascii="Arial" w:hAnsi="Arial" w:cs="Arial"/>
          <w:sz w:val="24"/>
          <w:szCs w:val="24"/>
        </w:rPr>
        <w:t xml:space="preserve">dultos  </w:t>
      </w:r>
      <w:r>
        <w:rPr>
          <w:rFonts w:ascii="Arial" w:hAnsi="Arial" w:cs="Arial"/>
          <w:sz w:val="24"/>
          <w:szCs w:val="24"/>
        </w:rPr>
        <w:t>M</w:t>
      </w:r>
      <w:r w:rsidRPr="003A5695">
        <w:rPr>
          <w:rFonts w:ascii="Arial" w:hAnsi="Arial" w:cs="Arial"/>
          <w:sz w:val="24"/>
          <w:szCs w:val="24"/>
        </w:rPr>
        <w:t>ayores  in</w:t>
      </w:r>
      <w:r>
        <w:rPr>
          <w:rFonts w:ascii="Arial" w:hAnsi="Arial" w:cs="Arial"/>
          <w:sz w:val="24"/>
          <w:szCs w:val="24"/>
        </w:rPr>
        <w:t>stitucionalizado</w:t>
      </w:r>
      <w:r w:rsidRPr="003A5695">
        <w:rPr>
          <w:rFonts w:ascii="Arial" w:hAnsi="Arial" w:cs="Arial"/>
          <w:sz w:val="24"/>
          <w:szCs w:val="24"/>
        </w:rPr>
        <w:t>s en  centros de atención  a ancianos    benéfico</w:t>
      </w:r>
      <w:r>
        <w:rPr>
          <w:rFonts w:ascii="Arial" w:hAnsi="Arial" w:cs="Arial"/>
          <w:sz w:val="24"/>
          <w:szCs w:val="24"/>
        </w:rPr>
        <w:t>s</w:t>
      </w:r>
      <w:r w:rsidRPr="003A5695">
        <w:rPr>
          <w:rFonts w:ascii="Arial" w:hAnsi="Arial" w:cs="Arial"/>
          <w:sz w:val="24"/>
          <w:szCs w:val="24"/>
        </w:rPr>
        <w:t xml:space="preserve"> y   nacional</w:t>
      </w:r>
      <w:r>
        <w:rPr>
          <w:rFonts w:ascii="Arial" w:hAnsi="Arial" w:cs="Arial"/>
          <w:sz w:val="24"/>
          <w:szCs w:val="24"/>
        </w:rPr>
        <w:t>es,</w:t>
      </w:r>
      <w:r w:rsidRPr="003A5695">
        <w:rPr>
          <w:rFonts w:ascii="Arial" w:hAnsi="Arial" w:cs="Arial"/>
          <w:sz w:val="24"/>
          <w:szCs w:val="24"/>
        </w:rPr>
        <w:t xml:space="preserve"> dentro del área metropolitana de san salvador.</w:t>
      </w:r>
    </w:p>
    <w:p w:rsidR="006613A4" w:rsidRPr="003A5695" w:rsidRDefault="006613A4" w:rsidP="006613A4">
      <w:pPr>
        <w:spacing w:before="240" w:line="360" w:lineRule="auto"/>
        <w:ind w:firstLine="708"/>
        <w:jc w:val="both"/>
        <w:rPr>
          <w:rFonts w:ascii="Arial" w:hAnsi="Arial" w:cs="Arial"/>
          <w:sz w:val="24"/>
          <w:szCs w:val="24"/>
        </w:rPr>
      </w:pPr>
    </w:p>
    <w:p w:rsidR="006613A4" w:rsidRPr="00A84630" w:rsidRDefault="006613A4" w:rsidP="006613A4">
      <w:pPr>
        <w:spacing w:before="240" w:line="360" w:lineRule="auto"/>
        <w:jc w:val="both"/>
        <w:rPr>
          <w:rFonts w:ascii="Arial" w:hAnsi="Arial" w:cs="Arial"/>
          <w:b/>
          <w:sz w:val="24"/>
          <w:szCs w:val="24"/>
        </w:rPr>
      </w:pPr>
      <w:r>
        <w:rPr>
          <w:rFonts w:ascii="Arial" w:hAnsi="Arial" w:cs="Arial"/>
          <w:b/>
          <w:sz w:val="24"/>
          <w:szCs w:val="24"/>
        </w:rPr>
        <w:t xml:space="preserve">5.5     </w:t>
      </w:r>
      <w:r w:rsidRPr="00A84630">
        <w:rPr>
          <w:rFonts w:ascii="Arial" w:hAnsi="Arial" w:cs="Arial"/>
          <w:b/>
          <w:sz w:val="24"/>
          <w:szCs w:val="24"/>
        </w:rPr>
        <w:t xml:space="preserve">Muestra </w:t>
      </w:r>
    </w:p>
    <w:p w:rsidR="006613A4" w:rsidRPr="00A84630" w:rsidRDefault="006613A4" w:rsidP="006613A4">
      <w:pPr>
        <w:spacing w:before="240" w:line="360" w:lineRule="auto"/>
        <w:ind w:left="284" w:firstLine="709"/>
        <w:jc w:val="both"/>
        <w:rPr>
          <w:rFonts w:ascii="Arial" w:hAnsi="Arial" w:cs="Arial"/>
          <w:spacing w:val="-7"/>
          <w:sz w:val="24"/>
          <w:szCs w:val="24"/>
        </w:rPr>
      </w:pPr>
      <w:r w:rsidRPr="00A84630">
        <w:rPr>
          <w:rFonts w:ascii="Arial" w:hAnsi="Arial" w:cs="Arial"/>
          <w:spacing w:val="-6"/>
          <w:sz w:val="24"/>
          <w:szCs w:val="24"/>
        </w:rPr>
        <w:t>Par</w:t>
      </w:r>
      <w:r w:rsidRPr="00A84630">
        <w:rPr>
          <w:rFonts w:ascii="Arial" w:hAnsi="Arial" w:cs="Arial"/>
          <w:sz w:val="24"/>
          <w:szCs w:val="24"/>
        </w:rPr>
        <w:t>a</w:t>
      </w:r>
      <w:r w:rsidRPr="00A84630">
        <w:rPr>
          <w:rFonts w:ascii="Arial" w:hAnsi="Arial" w:cs="Arial"/>
          <w:spacing w:val="39"/>
          <w:sz w:val="24"/>
          <w:szCs w:val="24"/>
        </w:rPr>
        <w:t xml:space="preserve"> </w:t>
      </w:r>
      <w:r w:rsidRPr="00A84630">
        <w:rPr>
          <w:rFonts w:ascii="Arial" w:hAnsi="Arial" w:cs="Arial"/>
          <w:spacing w:val="-6"/>
          <w:sz w:val="24"/>
          <w:szCs w:val="24"/>
        </w:rPr>
        <w:t>e</w:t>
      </w:r>
      <w:r w:rsidRPr="00A84630">
        <w:rPr>
          <w:rFonts w:ascii="Arial" w:hAnsi="Arial" w:cs="Arial"/>
          <w:sz w:val="24"/>
          <w:szCs w:val="24"/>
        </w:rPr>
        <w:t>l</w:t>
      </w:r>
      <w:r w:rsidRPr="00A84630">
        <w:rPr>
          <w:rFonts w:ascii="Arial" w:hAnsi="Arial" w:cs="Arial"/>
          <w:spacing w:val="39"/>
          <w:sz w:val="24"/>
          <w:szCs w:val="24"/>
        </w:rPr>
        <w:t xml:space="preserve"> </w:t>
      </w:r>
      <w:r w:rsidRPr="00A84630">
        <w:rPr>
          <w:rFonts w:ascii="Arial" w:hAnsi="Arial" w:cs="Arial"/>
          <w:spacing w:val="-6"/>
          <w:sz w:val="24"/>
          <w:szCs w:val="24"/>
        </w:rPr>
        <w:t>desarroll</w:t>
      </w:r>
      <w:r w:rsidRPr="00A84630">
        <w:rPr>
          <w:rFonts w:ascii="Arial" w:hAnsi="Arial" w:cs="Arial"/>
          <w:sz w:val="24"/>
          <w:szCs w:val="24"/>
        </w:rPr>
        <w:t>o</w:t>
      </w:r>
      <w:r w:rsidRPr="00A84630">
        <w:rPr>
          <w:rFonts w:ascii="Arial" w:hAnsi="Arial" w:cs="Arial"/>
          <w:spacing w:val="39"/>
          <w:sz w:val="24"/>
          <w:szCs w:val="24"/>
        </w:rPr>
        <w:t xml:space="preserve"> </w:t>
      </w:r>
      <w:r w:rsidRPr="00A84630">
        <w:rPr>
          <w:rFonts w:ascii="Arial" w:hAnsi="Arial" w:cs="Arial"/>
          <w:spacing w:val="-6"/>
          <w:sz w:val="24"/>
          <w:szCs w:val="24"/>
        </w:rPr>
        <w:t>de</w:t>
      </w:r>
      <w:r w:rsidRPr="00A84630">
        <w:rPr>
          <w:rFonts w:ascii="Arial" w:hAnsi="Arial" w:cs="Arial"/>
          <w:sz w:val="24"/>
          <w:szCs w:val="24"/>
        </w:rPr>
        <w:t>l</w:t>
      </w:r>
      <w:r w:rsidRPr="00A84630">
        <w:rPr>
          <w:rFonts w:ascii="Arial" w:hAnsi="Arial" w:cs="Arial"/>
          <w:spacing w:val="39"/>
          <w:sz w:val="24"/>
          <w:szCs w:val="24"/>
        </w:rPr>
        <w:t xml:space="preserve"> </w:t>
      </w:r>
      <w:r w:rsidRPr="00A84630">
        <w:rPr>
          <w:rFonts w:ascii="Arial" w:hAnsi="Arial" w:cs="Arial"/>
          <w:spacing w:val="-6"/>
          <w:sz w:val="24"/>
          <w:szCs w:val="24"/>
        </w:rPr>
        <w:t>present</w:t>
      </w:r>
      <w:r w:rsidRPr="00A84630">
        <w:rPr>
          <w:rFonts w:ascii="Arial" w:hAnsi="Arial" w:cs="Arial"/>
          <w:sz w:val="24"/>
          <w:szCs w:val="24"/>
        </w:rPr>
        <w:t>e</w:t>
      </w:r>
      <w:r w:rsidRPr="00A84630">
        <w:rPr>
          <w:rFonts w:ascii="Arial" w:hAnsi="Arial" w:cs="Arial"/>
          <w:spacing w:val="39"/>
          <w:sz w:val="24"/>
          <w:szCs w:val="24"/>
        </w:rPr>
        <w:t xml:space="preserve"> </w:t>
      </w:r>
      <w:r w:rsidRPr="00A84630">
        <w:rPr>
          <w:rFonts w:ascii="Arial" w:hAnsi="Arial" w:cs="Arial"/>
          <w:spacing w:val="-6"/>
          <w:sz w:val="24"/>
          <w:szCs w:val="24"/>
        </w:rPr>
        <w:t>estudi</w:t>
      </w:r>
      <w:r w:rsidRPr="00A84630">
        <w:rPr>
          <w:rFonts w:ascii="Arial" w:hAnsi="Arial" w:cs="Arial"/>
          <w:sz w:val="24"/>
          <w:szCs w:val="24"/>
        </w:rPr>
        <w:t>o</w:t>
      </w:r>
      <w:r w:rsidRPr="00A84630">
        <w:rPr>
          <w:rFonts w:ascii="Arial" w:hAnsi="Arial" w:cs="Arial"/>
          <w:spacing w:val="39"/>
          <w:sz w:val="24"/>
          <w:szCs w:val="24"/>
        </w:rPr>
        <w:t xml:space="preserve"> </w:t>
      </w:r>
      <w:r w:rsidRPr="00A84630">
        <w:rPr>
          <w:rFonts w:ascii="Arial" w:hAnsi="Arial" w:cs="Arial"/>
          <w:spacing w:val="-6"/>
          <w:sz w:val="24"/>
          <w:szCs w:val="24"/>
        </w:rPr>
        <w:t>s</w:t>
      </w:r>
      <w:r w:rsidRPr="00A84630">
        <w:rPr>
          <w:rFonts w:ascii="Arial" w:hAnsi="Arial" w:cs="Arial"/>
          <w:sz w:val="24"/>
          <w:szCs w:val="24"/>
        </w:rPr>
        <w:t>e</w:t>
      </w:r>
      <w:r w:rsidRPr="00A84630">
        <w:rPr>
          <w:rFonts w:ascii="Arial" w:hAnsi="Arial" w:cs="Arial"/>
          <w:spacing w:val="39"/>
          <w:sz w:val="24"/>
          <w:szCs w:val="24"/>
        </w:rPr>
        <w:t xml:space="preserve"> </w:t>
      </w:r>
      <w:r w:rsidRPr="00A84630">
        <w:rPr>
          <w:rFonts w:ascii="Arial" w:hAnsi="Arial" w:cs="Arial"/>
          <w:spacing w:val="-6"/>
          <w:sz w:val="24"/>
          <w:szCs w:val="24"/>
        </w:rPr>
        <w:t>obtuv</w:t>
      </w:r>
      <w:r w:rsidRPr="00A84630">
        <w:rPr>
          <w:rFonts w:ascii="Arial" w:hAnsi="Arial" w:cs="Arial"/>
          <w:sz w:val="24"/>
          <w:szCs w:val="24"/>
        </w:rPr>
        <w:t>o</w:t>
      </w:r>
      <w:r w:rsidRPr="00A84630">
        <w:rPr>
          <w:rFonts w:ascii="Arial" w:hAnsi="Arial" w:cs="Arial"/>
          <w:spacing w:val="39"/>
          <w:sz w:val="24"/>
          <w:szCs w:val="24"/>
        </w:rPr>
        <w:t xml:space="preserve"> </w:t>
      </w:r>
      <w:r w:rsidRPr="00A84630">
        <w:rPr>
          <w:rFonts w:ascii="Arial" w:hAnsi="Arial" w:cs="Arial"/>
          <w:spacing w:val="-6"/>
          <w:sz w:val="24"/>
          <w:szCs w:val="24"/>
        </w:rPr>
        <w:t>do</w:t>
      </w:r>
      <w:r w:rsidRPr="00A84630">
        <w:rPr>
          <w:rFonts w:ascii="Arial" w:hAnsi="Arial" w:cs="Arial"/>
          <w:sz w:val="24"/>
          <w:szCs w:val="24"/>
        </w:rPr>
        <w:t>s</w:t>
      </w:r>
      <w:r w:rsidRPr="00A84630">
        <w:rPr>
          <w:rFonts w:ascii="Arial" w:hAnsi="Arial" w:cs="Arial"/>
          <w:spacing w:val="39"/>
          <w:sz w:val="24"/>
          <w:szCs w:val="24"/>
        </w:rPr>
        <w:t xml:space="preserve"> </w:t>
      </w:r>
      <w:r w:rsidRPr="00A84630">
        <w:rPr>
          <w:rFonts w:ascii="Arial" w:hAnsi="Arial" w:cs="Arial"/>
          <w:spacing w:val="-6"/>
          <w:sz w:val="24"/>
          <w:szCs w:val="24"/>
        </w:rPr>
        <w:t>muest</w:t>
      </w:r>
      <w:r w:rsidRPr="00A84630">
        <w:rPr>
          <w:rFonts w:ascii="Arial" w:hAnsi="Arial" w:cs="Arial"/>
          <w:spacing w:val="-4"/>
          <w:sz w:val="24"/>
          <w:szCs w:val="24"/>
        </w:rPr>
        <w:t>ra</w:t>
      </w:r>
      <w:r w:rsidRPr="00A84630">
        <w:rPr>
          <w:rFonts w:ascii="Arial" w:hAnsi="Arial" w:cs="Arial"/>
          <w:sz w:val="24"/>
          <w:szCs w:val="24"/>
        </w:rPr>
        <w:t>s</w:t>
      </w:r>
      <w:r w:rsidRPr="00A84630">
        <w:rPr>
          <w:rFonts w:ascii="Arial" w:hAnsi="Arial" w:cs="Arial"/>
          <w:spacing w:val="26"/>
          <w:sz w:val="24"/>
          <w:szCs w:val="24"/>
        </w:rPr>
        <w:t xml:space="preserve"> </w:t>
      </w:r>
      <w:r w:rsidRPr="00A84630">
        <w:rPr>
          <w:rFonts w:ascii="Arial" w:hAnsi="Arial" w:cs="Arial"/>
          <w:spacing w:val="-4"/>
          <w:sz w:val="24"/>
          <w:szCs w:val="24"/>
        </w:rPr>
        <w:t>d</w:t>
      </w:r>
      <w:r w:rsidRPr="00A84630">
        <w:rPr>
          <w:rFonts w:ascii="Arial" w:hAnsi="Arial" w:cs="Arial"/>
          <w:sz w:val="24"/>
          <w:szCs w:val="24"/>
        </w:rPr>
        <w:t>e</w:t>
      </w:r>
      <w:r w:rsidRPr="00A84630">
        <w:rPr>
          <w:rFonts w:ascii="Arial" w:hAnsi="Arial" w:cs="Arial"/>
          <w:spacing w:val="26"/>
          <w:sz w:val="24"/>
          <w:szCs w:val="24"/>
        </w:rPr>
        <w:t xml:space="preserve"> </w:t>
      </w:r>
      <w:r w:rsidRPr="00A84630">
        <w:rPr>
          <w:rFonts w:ascii="Arial" w:hAnsi="Arial" w:cs="Arial"/>
          <w:spacing w:val="-4"/>
          <w:sz w:val="24"/>
          <w:szCs w:val="24"/>
        </w:rPr>
        <w:t xml:space="preserve">sujetos </w:t>
      </w:r>
      <w:r w:rsidRPr="00A84630">
        <w:rPr>
          <w:rFonts w:ascii="Arial" w:hAnsi="Arial" w:cs="Arial"/>
          <w:spacing w:val="-7"/>
          <w:sz w:val="24"/>
          <w:szCs w:val="24"/>
        </w:rPr>
        <w:t>extraíd</w:t>
      </w:r>
      <w:r>
        <w:rPr>
          <w:rFonts w:ascii="Arial" w:hAnsi="Arial" w:cs="Arial"/>
          <w:spacing w:val="-7"/>
          <w:sz w:val="24"/>
          <w:szCs w:val="24"/>
        </w:rPr>
        <w:t>o</w:t>
      </w:r>
      <w:r w:rsidRPr="00A84630">
        <w:rPr>
          <w:rFonts w:ascii="Arial" w:hAnsi="Arial" w:cs="Arial"/>
          <w:sz w:val="24"/>
          <w:szCs w:val="24"/>
        </w:rPr>
        <w:t xml:space="preserve">s </w:t>
      </w:r>
      <w:r w:rsidRPr="00A84630">
        <w:rPr>
          <w:rFonts w:ascii="Arial" w:hAnsi="Arial" w:cs="Arial"/>
          <w:spacing w:val="34"/>
          <w:sz w:val="24"/>
          <w:szCs w:val="24"/>
        </w:rPr>
        <w:t xml:space="preserve"> </w:t>
      </w:r>
      <w:r w:rsidRPr="00A84630">
        <w:rPr>
          <w:rFonts w:ascii="Arial" w:hAnsi="Arial" w:cs="Arial"/>
          <w:spacing w:val="-7"/>
          <w:sz w:val="24"/>
          <w:szCs w:val="24"/>
        </w:rPr>
        <w:t>d</w:t>
      </w:r>
      <w:r w:rsidRPr="00A84630">
        <w:rPr>
          <w:rFonts w:ascii="Arial" w:hAnsi="Arial" w:cs="Arial"/>
          <w:sz w:val="24"/>
          <w:szCs w:val="24"/>
        </w:rPr>
        <w:t xml:space="preserve">e </w:t>
      </w:r>
      <w:r w:rsidRPr="00A84630">
        <w:rPr>
          <w:rFonts w:ascii="Arial" w:hAnsi="Arial" w:cs="Arial"/>
          <w:spacing w:val="34"/>
          <w:sz w:val="24"/>
          <w:szCs w:val="24"/>
        </w:rPr>
        <w:t xml:space="preserve"> </w:t>
      </w:r>
      <w:r w:rsidRPr="00A84630">
        <w:rPr>
          <w:rFonts w:ascii="Arial" w:hAnsi="Arial" w:cs="Arial"/>
          <w:spacing w:val="-7"/>
          <w:sz w:val="24"/>
          <w:szCs w:val="24"/>
        </w:rPr>
        <w:t>do</w:t>
      </w:r>
      <w:r w:rsidRPr="00A84630">
        <w:rPr>
          <w:rFonts w:ascii="Arial" w:hAnsi="Arial" w:cs="Arial"/>
          <w:sz w:val="24"/>
          <w:szCs w:val="24"/>
        </w:rPr>
        <w:t xml:space="preserve">s </w:t>
      </w:r>
      <w:r w:rsidRPr="00A84630">
        <w:rPr>
          <w:rFonts w:ascii="Arial" w:hAnsi="Arial" w:cs="Arial"/>
          <w:spacing w:val="34"/>
          <w:sz w:val="24"/>
          <w:szCs w:val="24"/>
        </w:rPr>
        <w:t xml:space="preserve"> </w:t>
      </w:r>
      <w:r w:rsidRPr="00A84630">
        <w:rPr>
          <w:rFonts w:ascii="Arial" w:hAnsi="Arial" w:cs="Arial"/>
          <w:spacing w:val="-7"/>
          <w:sz w:val="24"/>
          <w:szCs w:val="24"/>
        </w:rPr>
        <w:t>institucione</w:t>
      </w:r>
      <w:r w:rsidRPr="00A84630">
        <w:rPr>
          <w:rFonts w:ascii="Arial" w:hAnsi="Arial" w:cs="Arial"/>
          <w:sz w:val="24"/>
          <w:szCs w:val="24"/>
        </w:rPr>
        <w:t xml:space="preserve">s </w:t>
      </w:r>
      <w:r w:rsidRPr="00A84630">
        <w:rPr>
          <w:rFonts w:ascii="Arial" w:hAnsi="Arial" w:cs="Arial"/>
          <w:spacing w:val="34"/>
          <w:sz w:val="24"/>
          <w:szCs w:val="24"/>
        </w:rPr>
        <w:t xml:space="preserve"> </w:t>
      </w:r>
      <w:r>
        <w:rPr>
          <w:rFonts w:ascii="Arial" w:hAnsi="Arial" w:cs="Arial"/>
          <w:spacing w:val="-7"/>
          <w:sz w:val="24"/>
          <w:szCs w:val="24"/>
        </w:rPr>
        <w:t>del</w:t>
      </w:r>
      <w:r w:rsidRPr="00A84630">
        <w:rPr>
          <w:rFonts w:ascii="Arial" w:hAnsi="Arial" w:cs="Arial"/>
          <w:spacing w:val="-7"/>
          <w:sz w:val="24"/>
          <w:szCs w:val="24"/>
        </w:rPr>
        <w:t xml:space="preserve"> departamento de San Salvador </w:t>
      </w:r>
      <w:r w:rsidRPr="00A84630">
        <w:rPr>
          <w:rFonts w:ascii="Arial" w:hAnsi="Arial" w:cs="Arial"/>
          <w:sz w:val="24"/>
          <w:szCs w:val="24"/>
        </w:rPr>
        <w:t xml:space="preserve"> </w:t>
      </w:r>
      <w:r w:rsidRPr="00A84630">
        <w:rPr>
          <w:rFonts w:ascii="Arial" w:hAnsi="Arial" w:cs="Arial"/>
          <w:spacing w:val="34"/>
          <w:sz w:val="24"/>
          <w:szCs w:val="24"/>
        </w:rPr>
        <w:t xml:space="preserve"> </w:t>
      </w:r>
      <w:r w:rsidRPr="00A84630">
        <w:rPr>
          <w:rFonts w:ascii="Arial" w:hAnsi="Arial" w:cs="Arial"/>
          <w:spacing w:val="-7"/>
          <w:sz w:val="24"/>
          <w:szCs w:val="24"/>
        </w:rPr>
        <w:t>qu</w:t>
      </w:r>
      <w:r w:rsidRPr="00A84630">
        <w:rPr>
          <w:rFonts w:ascii="Arial" w:hAnsi="Arial" w:cs="Arial"/>
          <w:sz w:val="24"/>
          <w:szCs w:val="24"/>
        </w:rPr>
        <w:t xml:space="preserve">e </w:t>
      </w:r>
      <w:r w:rsidRPr="00A84630">
        <w:rPr>
          <w:rFonts w:ascii="Arial" w:hAnsi="Arial" w:cs="Arial"/>
          <w:spacing w:val="34"/>
          <w:sz w:val="24"/>
          <w:szCs w:val="24"/>
        </w:rPr>
        <w:t xml:space="preserve"> </w:t>
      </w:r>
      <w:r w:rsidRPr="00A84630">
        <w:rPr>
          <w:rFonts w:ascii="Arial" w:hAnsi="Arial" w:cs="Arial"/>
          <w:spacing w:val="-7"/>
          <w:sz w:val="24"/>
          <w:szCs w:val="24"/>
        </w:rPr>
        <w:t>tiene</w:t>
      </w:r>
      <w:r w:rsidRPr="00A84630">
        <w:rPr>
          <w:rFonts w:ascii="Arial" w:hAnsi="Arial" w:cs="Arial"/>
          <w:sz w:val="24"/>
          <w:szCs w:val="24"/>
        </w:rPr>
        <w:t xml:space="preserve">n </w:t>
      </w:r>
      <w:r w:rsidRPr="00A84630">
        <w:rPr>
          <w:rFonts w:ascii="Arial" w:hAnsi="Arial" w:cs="Arial"/>
          <w:spacing w:val="34"/>
          <w:sz w:val="24"/>
          <w:szCs w:val="24"/>
        </w:rPr>
        <w:t xml:space="preserve"> </w:t>
      </w:r>
      <w:r w:rsidRPr="00A84630">
        <w:rPr>
          <w:rFonts w:ascii="Arial" w:hAnsi="Arial" w:cs="Arial"/>
          <w:spacing w:val="-7"/>
          <w:sz w:val="24"/>
          <w:szCs w:val="24"/>
        </w:rPr>
        <w:t>com</w:t>
      </w:r>
      <w:r w:rsidRPr="00A84630">
        <w:rPr>
          <w:rFonts w:ascii="Arial" w:hAnsi="Arial" w:cs="Arial"/>
          <w:sz w:val="24"/>
          <w:szCs w:val="24"/>
        </w:rPr>
        <w:t xml:space="preserve">o </w:t>
      </w:r>
      <w:r w:rsidRPr="00A84630">
        <w:rPr>
          <w:rFonts w:ascii="Arial" w:hAnsi="Arial" w:cs="Arial"/>
          <w:spacing w:val="34"/>
          <w:sz w:val="24"/>
          <w:szCs w:val="24"/>
        </w:rPr>
        <w:t xml:space="preserve"> </w:t>
      </w:r>
      <w:r w:rsidRPr="00A84630">
        <w:rPr>
          <w:rFonts w:ascii="Arial" w:hAnsi="Arial" w:cs="Arial"/>
          <w:spacing w:val="-7"/>
          <w:sz w:val="24"/>
          <w:szCs w:val="24"/>
        </w:rPr>
        <w:t>un</w:t>
      </w:r>
      <w:r w:rsidRPr="00A84630">
        <w:rPr>
          <w:rFonts w:ascii="Arial" w:hAnsi="Arial" w:cs="Arial"/>
          <w:sz w:val="24"/>
          <w:szCs w:val="24"/>
        </w:rPr>
        <w:t xml:space="preserve">a </w:t>
      </w:r>
      <w:r w:rsidRPr="00A84630">
        <w:rPr>
          <w:rFonts w:ascii="Arial" w:hAnsi="Arial" w:cs="Arial"/>
          <w:spacing w:val="34"/>
          <w:sz w:val="24"/>
          <w:szCs w:val="24"/>
        </w:rPr>
        <w:t xml:space="preserve"> </w:t>
      </w:r>
      <w:r w:rsidRPr="00A84630">
        <w:rPr>
          <w:rFonts w:ascii="Arial" w:hAnsi="Arial" w:cs="Arial"/>
          <w:spacing w:val="-7"/>
          <w:sz w:val="24"/>
          <w:szCs w:val="24"/>
        </w:rPr>
        <w:t>d</w:t>
      </w:r>
      <w:r w:rsidRPr="00A84630">
        <w:rPr>
          <w:rFonts w:ascii="Arial" w:hAnsi="Arial" w:cs="Arial"/>
          <w:sz w:val="24"/>
          <w:szCs w:val="24"/>
        </w:rPr>
        <w:t xml:space="preserve">e </w:t>
      </w:r>
      <w:r w:rsidRPr="00A84630">
        <w:rPr>
          <w:rFonts w:ascii="Arial" w:hAnsi="Arial" w:cs="Arial"/>
          <w:spacing w:val="34"/>
          <w:sz w:val="24"/>
          <w:szCs w:val="24"/>
        </w:rPr>
        <w:t xml:space="preserve"> </w:t>
      </w:r>
      <w:r w:rsidRPr="00A84630">
        <w:rPr>
          <w:rFonts w:ascii="Arial" w:hAnsi="Arial" w:cs="Arial"/>
          <w:spacing w:val="-7"/>
          <w:sz w:val="24"/>
          <w:szCs w:val="24"/>
        </w:rPr>
        <w:t>sus principale</w:t>
      </w:r>
      <w:r w:rsidRPr="00A84630">
        <w:rPr>
          <w:rFonts w:ascii="Arial" w:hAnsi="Arial" w:cs="Arial"/>
          <w:sz w:val="24"/>
          <w:szCs w:val="24"/>
        </w:rPr>
        <w:t>s</w:t>
      </w:r>
      <w:r w:rsidRPr="00A84630">
        <w:rPr>
          <w:rFonts w:ascii="Arial" w:hAnsi="Arial" w:cs="Arial"/>
          <w:spacing w:val="-7"/>
          <w:sz w:val="24"/>
          <w:szCs w:val="24"/>
        </w:rPr>
        <w:t xml:space="preserve"> funcione</w:t>
      </w:r>
      <w:r w:rsidRPr="00A84630">
        <w:rPr>
          <w:rFonts w:ascii="Arial" w:hAnsi="Arial" w:cs="Arial"/>
          <w:sz w:val="24"/>
          <w:szCs w:val="24"/>
        </w:rPr>
        <w:t>s</w:t>
      </w:r>
      <w:r w:rsidRPr="00A84630">
        <w:rPr>
          <w:rFonts w:ascii="Arial" w:hAnsi="Arial" w:cs="Arial"/>
          <w:spacing w:val="-7"/>
          <w:sz w:val="24"/>
          <w:szCs w:val="24"/>
        </w:rPr>
        <w:t xml:space="preserve"> e</w:t>
      </w:r>
      <w:r w:rsidRPr="00A84630">
        <w:rPr>
          <w:rFonts w:ascii="Arial" w:hAnsi="Arial" w:cs="Arial"/>
          <w:sz w:val="24"/>
          <w:szCs w:val="24"/>
        </w:rPr>
        <w:t>l</w:t>
      </w:r>
      <w:r w:rsidRPr="00A84630">
        <w:rPr>
          <w:rFonts w:ascii="Arial" w:hAnsi="Arial" w:cs="Arial"/>
          <w:spacing w:val="-7"/>
          <w:sz w:val="24"/>
          <w:szCs w:val="24"/>
        </w:rPr>
        <w:t xml:space="preserve"> cuidad</w:t>
      </w:r>
      <w:r w:rsidRPr="00A84630">
        <w:rPr>
          <w:rFonts w:ascii="Arial" w:hAnsi="Arial" w:cs="Arial"/>
          <w:sz w:val="24"/>
          <w:szCs w:val="24"/>
        </w:rPr>
        <w:t>o</w:t>
      </w:r>
      <w:r w:rsidRPr="00A84630">
        <w:rPr>
          <w:rFonts w:ascii="Arial" w:hAnsi="Arial" w:cs="Arial"/>
          <w:spacing w:val="-7"/>
          <w:sz w:val="24"/>
          <w:szCs w:val="24"/>
        </w:rPr>
        <w:t xml:space="preserve"> </w:t>
      </w:r>
      <w:r w:rsidRPr="00A84630">
        <w:rPr>
          <w:rFonts w:ascii="Arial" w:hAnsi="Arial" w:cs="Arial"/>
          <w:sz w:val="24"/>
          <w:szCs w:val="24"/>
        </w:rPr>
        <w:t>y</w:t>
      </w:r>
      <w:r w:rsidRPr="00A84630">
        <w:rPr>
          <w:rFonts w:ascii="Arial" w:hAnsi="Arial" w:cs="Arial"/>
          <w:spacing w:val="-7"/>
          <w:sz w:val="24"/>
          <w:szCs w:val="24"/>
        </w:rPr>
        <w:t xml:space="preserve"> l</w:t>
      </w:r>
      <w:r w:rsidRPr="00A84630">
        <w:rPr>
          <w:rFonts w:ascii="Arial" w:hAnsi="Arial" w:cs="Arial"/>
          <w:sz w:val="24"/>
          <w:szCs w:val="24"/>
        </w:rPr>
        <w:t>a</w:t>
      </w:r>
      <w:r w:rsidRPr="00A84630">
        <w:rPr>
          <w:rFonts w:ascii="Arial" w:hAnsi="Arial" w:cs="Arial"/>
          <w:spacing w:val="-7"/>
          <w:sz w:val="24"/>
          <w:szCs w:val="24"/>
        </w:rPr>
        <w:t xml:space="preserve"> atenció</w:t>
      </w:r>
      <w:r w:rsidRPr="00A84630">
        <w:rPr>
          <w:rFonts w:ascii="Arial" w:hAnsi="Arial" w:cs="Arial"/>
          <w:sz w:val="24"/>
          <w:szCs w:val="24"/>
        </w:rPr>
        <w:t>n</w:t>
      </w:r>
      <w:r w:rsidRPr="00A84630">
        <w:rPr>
          <w:rFonts w:ascii="Arial" w:hAnsi="Arial" w:cs="Arial"/>
          <w:spacing w:val="-7"/>
          <w:sz w:val="24"/>
          <w:szCs w:val="24"/>
        </w:rPr>
        <w:t xml:space="preserve"> d</w:t>
      </w:r>
      <w:r w:rsidRPr="00A84630">
        <w:rPr>
          <w:rFonts w:ascii="Arial" w:hAnsi="Arial" w:cs="Arial"/>
          <w:sz w:val="24"/>
          <w:szCs w:val="24"/>
        </w:rPr>
        <w:t>e</w:t>
      </w:r>
      <w:r w:rsidRPr="00A84630">
        <w:rPr>
          <w:rFonts w:ascii="Arial" w:hAnsi="Arial" w:cs="Arial"/>
          <w:spacing w:val="-7"/>
          <w:sz w:val="24"/>
          <w:szCs w:val="24"/>
        </w:rPr>
        <w:t xml:space="preserve"> persona</w:t>
      </w:r>
      <w:r w:rsidRPr="00A84630">
        <w:rPr>
          <w:rFonts w:ascii="Arial" w:hAnsi="Arial" w:cs="Arial"/>
          <w:sz w:val="24"/>
          <w:szCs w:val="24"/>
        </w:rPr>
        <w:t>s</w:t>
      </w:r>
      <w:r w:rsidRPr="00A84630">
        <w:rPr>
          <w:rFonts w:ascii="Arial" w:hAnsi="Arial" w:cs="Arial"/>
          <w:spacing w:val="-7"/>
          <w:sz w:val="24"/>
          <w:szCs w:val="24"/>
        </w:rPr>
        <w:t xml:space="preserve"> mayore</w:t>
      </w:r>
      <w:r w:rsidRPr="00A84630">
        <w:rPr>
          <w:rFonts w:ascii="Arial" w:hAnsi="Arial" w:cs="Arial"/>
          <w:sz w:val="24"/>
          <w:szCs w:val="24"/>
        </w:rPr>
        <w:t>s</w:t>
      </w:r>
      <w:r w:rsidRPr="00A84630">
        <w:rPr>
          <w:rFonts w:ascii="Arial" w:hAnsi="Arial" w:cs="Arial"/>
          <w:spacing w:val="-7"/>
          <w:sz w:val="24"/>
          <w:szCs w:val="24"/>
        </w:rPr>
        <w:t xml:space="preserve"> d</w:t>
      </w:r>
      <w:r w:rsidRPr="00A84630">
        <w:rPr>
          <w:rFonts w:ascii="Arial" w:hAnsi="Arial" w:cs="Arial"/>
          <w:sz w:val="24"/>
          <w:szCs w:val="24"/>
        </w:rPr>
        <w:t>e</w:t>
      </w:r>
      <w:r w:rsidRPr="00A84630">
        <w:rPr>
          <w:rFonts w:ascii="Arial" w:hAnsi="Arial" w:cs="Arial"/>
          <w:spacing w:val="-7"/>
          <w:sz w:val="24"/>
          <w:szCs w:val="24"/>
        </w:rPr>
        <w:t xml:space="preserve"> 6</w:t>
      </w:r>
      <w:r w:rsidRPr="00A84630">
        <w:rPr>
          <w:rFonts w:ascii="Arial" w:hAnsi="Arial" w:cs="Arial"/>
          <w:sz w:val="24"/>
          <w:szCs w:val="24"/>
        </w:rPr>
        <w:t xml:space="preserve">0 </w:t>
      </w:r>
      <w:r w:rsidRPr="00A84630">
        <w:rPr>
          <w:rFonts w:ascii="Arial" w:hAnsi="Arial" w:cs="Arial"/>
          <w:spacing w:val="-7"/>
          <w:sz w:val="24"/>
          <w:szCs w:val="24"/>
        </w:rPr>
        <w:t>años de edad.</w:t>
      </w:r>
    </w:p>
    <w:p w:rsidR="006613A4" w:rsidRDefault="006613A4" w:rsidP="006613A4">
      <w:pPr>
        <w:spacing w:before="240" w:line="360" w:lineRule="auto"/>
        <w:ind w:left="284"/>
        <w:jc w:val="both"/>
        <w:rPr>
          <w:rFonts w:ascii="Arial" w:hAnsi="Arial" w:cs="Arial"/>
          <w:b/>
          <w:bCs/>
          <w:spacing w:val="-2"/>
          <w:sz w:val="24"/>
          <w:szCs w:val="24"/>
        </w:rPr>
      </w:pPr>
    </w:p>
    <w:p w:rsidR="006613A4" w:rsidRPr="00A84630" w:rsidRDefault="006613A4" w:rsidP="006613A4">
      <w:pPr>
        <w:spacing w:before="240" w:line="360" w:lineRule="auto"/>
        <w:ind w:left="708"/>
        <w:jc w:val="both"/>
        <w:rPr>
          <w:rFonts w:ascii="Arial" w:hAnsi="Arial" w:cs="Arial"/>
          <w:b/>
          <w:sz w:val="24"/>
          <w:szCs w:val="24"/>
        </w:rPr>
      </w:pPr>
      <w:r>
        <w:rPr>
          <w:rFonts w:ascii="Arial" w:hAnsi="Arial" w:cs="Arial"/>
          <w:b/>
          <w:bCs/>
          <w:spacing w:val="-2"/>
          <w:sz w:val="24"/>
          <w:szCs w:val="24"/>
        </w:rPr>
        <w:t xml:space="preserve">5.5.1  </w:t>
      </w:r>
      <w:r w:rsidRPr="00A84630">
        <w:rPr>
          <w:rFonts w:ascii="Arial" w:hAnsi="Arial" w:cs="Arial"/>
          <w:b/>
          <w:bCs/>
          <w:spacing w:val="-2"/>
          <w:sz w:val="24"/>
          <w:szCs w:val="24"/>
        </w:rPr>
        <w:t>Tip</w:t>
      </w:r>
      <w:r w:rsidRPr="00A84630">
        <w:rPr>
          <w:rFonts w:ascii="Arial" w:hAnsi="Arial" w:cs="Arial"/>
          <w:b/>
          <w:bCs/>
          <w:sz w:val="24"/>
          <w:szCs w:val="24"/>
        </w:rPr>
        <w:t>o</w:t>
      </w:r>
      <w:r w:rsidRPr="00A84630">
        <w:rPr>
          <w:rFonts w:ascii="Arial" w:hAnsi="Arial" w:cs="Arial"/>
          <w:b/>
          <w:bCs/>
          <w:spacing w:val="-2"/>
          <w:sz w:val="24"/>
          <w:szCs w:val="24"/>
        </w:rPr>
        <w:t xml:space="preserve"> d</w:t>
      </w:r>
      <w:r w:rsidRPr="00A84630">
        <w:rPr>
          <w:rFonts w:ascii="Arial" w:hAnsi="Arial" w:cs="Arial"/>
          <w:b/>
          <w:bCs/>
          <w:sz w:val="24"/>
          <w:szCs w:val="24"/>
        </w:rPr>
        <w:t>e</w:t>
      </w:r>
      <w:r w:rsidRPr="00A84630">
        <w:rPr>
          <w:rFonts w:ascii="Arial" w:hAnsi="Arial" w:cs="Arial"/>
          <w:b/>
          <w:bCs/>
          <w:spacing w:val="-2"/>
          <w:sz w:val="24"/>
          <w:szCs w:val="24"/>
        </w:rPr>
        <w:t xml:space="preserve"> muestreo</w:t>
      </w:r>
    </w:p>
    <w:p w:rsidR="006613A4" w:rsidRDefault="006613A4" w:rsidP="006613A4">
      <w:pPr>
        <w:spacing w:before="240" w:line="360" w:lineRule="auto"/>
        <w:ind w:left="708" w:firstLine="709"/>
        <w:jc w:val="both"/>
        <w:rPr>
          <w:rFonts w:ascii="Arial" w:hAnsi="Arial" w:cs="Arial"/>
          <w:sz w:val="24"/>
          <w:szCs w:val="24"/>
        </w:rPr>
      </w:pPr>
      <w:r w:rsidRPr="00A84630">
        <w:rPr>
          <w:rFonts w:ascii="Arial" w:hAnsi="Arial" w:cs="Arial"/>
          <w:sz w:val="24"/>
          <w:szCs w:val="24"/>
        </w:rPr>
        <w:t xml:space="preserve">La muestra </w:t>
      </w:r>
      <w:r>
        <w:rPr>
          <w:rFonts w:ascii="Arial" w:hAnsi="Arial" w:cs="Arial"/>
          <w:sz w:val="24"/>
          <w:szCs w:val="24"/>
        </w:rPr>
        <w:t>fue</w:t>
      </w:r>
      <w:r w:rsidRPr="00A84630">
        <w:rPr>
          <w:rFonts w:ascii="Arial" w:hAnsi="Arial" w:cs="Arial"/>
          <w:sz w:val="24"/>
          <w:szCs w:val="24"/>
        </w:rPr>
        <w:t xml:space="preserve">  seleccionada   de manera  no probabilística, la  </w:t>
      </w:r>
      <w:r>
        <w:rPr>
          <w:rFonts w:ascii="Arial" w:hAnsi="Arial" w:cs="Arial"/>
          <w:sz w:val="24"/>
          <w:szCs w:val="24"/>
        </w:rPr>
        <w:t>cual</w:t>
      </w:r>
      <w:r w:rsidRPr="00A84630">
        <w:rPr>
          <w:rFonts w:ascii="Arial" w:hAnsi="Arial" w:cs="Arial"/>
          <w:sz w:val="24"/>
          <w:szCs w:val="24"/>
        </w:rPr>
        <w:t xml:space="preserve">  const</w:t>
      </w:r>
      <w:r>
        <w:rPr>
          <w:rFonts w:ascii="Arial" w:hAnsi="Arial" w:cs="Arial"/>
          <w:sz w:val="24"/>
          <w:szCs w:val="24"/>
        </w:rPr>
        <w:t>ó</w:t>
      </w:r>
      <w:r w:rsidRPr="00A84630">
        <w:rPr>
          <w:rFonts w:ascii="Arial" w:hAnsi="Arial" w:cs="Arial"/>
          <w:sz w:val="24"/>
          <w:szCs w:val="24"/>
        </w:rPr>
        <w:t xml:space="preserve"> de  3</w:t>
      </w:r>
      <w:r>
        <w:rPr>
          <w:rFonts w:ascii="Arial" w:hAnsi="Arial" w:cs="Arial"/>
          <w:sz w:val="24"/>
          <w:szCs w:val="24"/>
        </w:rPr>
        <w:t>0</w:t>
      </w:r>
      <w:r w:rsidRPr="00A84630">
        <w:rPr>
          <w:rFonts w:ascii="Arial" w:hAnsi="Arial" w:cs="Arial"/>
          <w:sz w:val="24"/>
          <w:szCs w:val="24"/>
        </w:rPr>
        <w:t xml:space="preserve">  adultos  mayores entre las  dos instituciones que  cumpl</w:t>
      </w:r>
      <w:r>
        <w:rPr>
          <w:rFonts w:ascii="Arial" w:hAnsi="Arial" w:cs="Arial"/>
          <w:sz w:val="24"/>
          <w:szCs w:val="24"/>
        </w:rPr>
        <w:t>í</w:t>
      </w:r>
      <w:r w:rsidRPr="00A84630">
        <w:rPr>
          <w:rFonts w:ascii="Arial" w:hAnsi="Arial" w:cs="Arial"/>
          <w:sz w:val="24"/>
          <w:szCs w:val="24"/>
        </w:rPr>
        <w:t>an con los requerimientos de   los  sujetos.</w:t>
      </w:r>
    </w:p>
    <w:p w:rsidR="006613A4" w:rsidRDefault="006613A4" w:rsidP="006613A4">
      <w:pPr>
        <w:spacing w:before="240" w:line="360" w:lineRule="auto"/>
        <w:ind w:left="1132"/>
        <w:jc w:val="both"/>
        <w:rPr>
          <w:rFonts w:ascii="Arial" w:hAnsi="Arial" w:cs="Arial"/>
          <w:sz w:val="24"/>
          <w:szCs w:val="24"/>
        </w:rPr>
      </w:pPr>
    </w:p>
    <w:p w:rsidR="006613A4" w:rsidRPr="00FE5CE1" w:rsidRDefault="006613A4" w:rsidP="006613A4">
      <w:pPr>
        <w:tabs>
          <w:tab w:val="left" w:pos="2780"/>
        </w:tabs>
        <w:spacing w:after="0" w:line="240" w:lineRule="auto"/>
        <w:ind w:left="708" w:right="-20"/>
        <w:rPr>
          <w:rFonts w:ascii="Arial" w:hAnsi="Arial" w:cs="Arial"/>
          <w:sz w:val="24"/>
          <w:szCs w:val="24"/>
        </w:rPr>
      </w:pPr>
      <w:r>
        <w:rPr>
          <w:rFonts w:ascii="Arial" w:hAnsi="Arial" w:cs="Arial"/>
          <w:b/>
          <w:bCs/>
          <w:spacing w:val="-4"/>
          <w:sz w:val="24"/>
          <w:szCs w:val="24"/>
        </w:rPr>
        <w:t xml:space="preserve">5.5.2   </w:t>
      </w:r>
      <w:r w:rsidRPr="00FE5CE1">
        <w:rPr>
          <w:rFonts w:ascii="Arial" w:hAnsi="Arial" w:cs="Arial"/>
          <w:b/>
          <w:bCs/>
          <w:spacing w:val="-4"/>
          <w:sz w:val="24"/>
          <w:szCs w:val="24"/>
        </w:rPr>
        <w:t>Descripció</w:t>
      </w:r>
      <w:r w:rsidRPr="00FE5CE1">
        <w:rPr>
          <w:rFonts w:ascii="Arial" w:hAnsi="Arial" w:cs="Arial"/>
          <w:b/>
          <w:bCs/>
          <w:sz w:val="24"/>
          <w:szCs w:val="24"/>
        </w:rPr>
        <w:t>n</w:t>
      </w:r>
      <w:r w:rsidRPr="00FE5CE1">
        <w:rPr>
          <w:rFonts w:ascii="Arial" w:hAnsi="Arial" w:cs="Arial"/>
          <w:b/>
          <w:bCs/>
          <w:spacing w:val="-4"/>
          <w:sz w:val="24"/>
          <w:szCs w:val="24"/>
        </w:rPr>
        <w:t xml:space="preserve"> d</w:t>
      </w:r>
      <w:r w:rsidRPr="00FE5CE1">
        <w:rPr>
          <w:rFonts w:ascii="Arial" w:hAnsi="Arial" w:cs="Arial"/>
          <w:b/>
          <w:bCs/>
          <w:sz w:val="24"/>
          <w:szCs w:val="24"/>
        </w:rPr>
        <w:t>e</w:t>
      </w:r>
      <w:r w:rsidRPr="00FE5CE1">
        <w:rPr>
          <w:rFonts w:ascii="Arial" w:hAnsi="Arial" w:cs="Arial"/>
          <w:b/>
          <w:bCs/>
          <w:spacing w:val="-4"/>
          <w:sz w:val="24"/>
          <w:szCs w:val="24"/>
        </w:rPr>
        <w:t xml:space="preserve"> l</w:t>
      </w:r>
      <w:r w:rsidRPr="00FE5CE1">
        <w:rPr>
          <w:rFonts w:ascii="Arial" w:hAnsi="Arial" w:cs="Arial"/>
          <w:b/>
          <w:bCs/>
          <w:sz w:val="24"/>
          <w:szCs w:val="24"/>
        </w:rPr>
        <w:t>a</w:t>
      </w:r>
      <w:r w:rsidRPr="00FE5CE1">
        <w:rPr>
          <w:rFonts w:ascii="Arial" w:hAnsi="Arial" w:cs="Arial"/>
          <w:b/>
          <w:bCs/>
          <w:spacing w:val="-4"/>
          <w:sz w:val="24"/>
          <w:szCs w:val="24"/>
        </w:rPr>
        <w:t xml:space="preserve"> muestra</w:t>
      </w:r>
    </w:p>
    <w:p w:rsidR="006613A4" w:rsidRPr="00FE5CE1" w:rsidRDefault="006613A4" w:rsidP="006613A4">
      <w:pPr>
        <w:spacing w:before="4" w:after="0" w:line="260" w:lineRule="exact"/>
        <w:ind w:left="708"/>
        <w:rPr>
          <w:rFonts w:ascii="Arial" w:hAnsi="Arial" w:cs="Arial"/>
          <w:sz w:val="26"/>
          <w:szCs w:val="26"/>
        </w:rPr>
      </w:pPr>
    </w:p>
    <w:p w:rsidR="006613A4" w:rsidRPr="00FE5CE1" w:rsidRDefault="006613A4" w:rsidP="006613A4">
      <w:pPr>
        <w:spacing w:before="240" w:line="360" w:lineRule="auto"/>
        <w:ind w:left="708" w:firstLine="850"/>
        <w:jc w:val="both"/>
        <w:rPr>
          <w:rFonts w:ascii="Arial" w:hAnsi="Arial" w:cs="Arial"/>
          <w:spacing w:val="-7"/>
          <w:sz w:val="24"/>
          <w:szCs w:val="24"/>
        </w:rPr>
      </w:pPr>
      <w:r w:rsidRPr="00FE5CE1">
        <w:rPr>
          <w:rFonts w:ascii="Arial" w:hAnsi="Arial" w:cs="Arial"/>
          <w:spacing w:val="-8"/>
          <w:sz w:val="24"/>
          <w:szCs w:val="24"/>
        </w:rPr>
        <w:t>L</w:t>
      </w:r>
      <w:r w:rsidRPr="00FE5CE1">
        <w:rPr>
          <w:rFonts w:ascii="Arial" w:hAnsi="Arial" w:cs="Arial"/>
          <w:sz w:val="24"/>
          <w:szCs w:val="24"/>
        </w:rPr>
        <w:t xml:space="preserve">a </w:t>
      </w:r>
      <w:r w:rsidRPr="00FE5CE1">
        <w:rPr>
          <w:rFonts w:ascii="Arial" w:hAnsi="Arial" w:cs="Arial"/>
          <w:spacing w:val="-8"/>
          <w:sz w:val="24"/>
          <w:szCs w:val="24"/>
        </w:rPr>
        <w:t>població</w:t>
      </w:r>
      <w:r w:rsidRPr="00FE5CE1">
        <w:rPr>
          <w:rFonts w:ascii="Arial" w:hAnsi="Arial" w:cs="Arial"/>
          <w:sz w:val="24"/>
          <w:szCs w:val="24"/>
        </w:rPr>
        <w:t xml:space="preserve">n </w:t>
      </w:r>
      <w:r w:rsidRPr="00FE5CE1">
        <w:rPr>
          <w:rFonts w:ascii="Arial" w:hAnsi="Arial" w:cs="Arial"/>
          <w:spacing w:val="-8"/>
          <w:sz w:val="24"/>
          <w:szCs w:val="24"/>
        </w:rPr>
        <w:t>d</w:t>
      </w:r>
      <w:r w:rsidRPr="00FE5CE1">
        <w:rPr>
          <w:rFonts w:ascii="Arial" w:hAnsi="Arial" w:cs="Arial"/>
          <w:sz w:val="24"/>
          <w:szCs w:val="24"/>
        </w:rPr>
        <w:t xml:space="preserve">e </w:t>
      </w:r>
      <w:r w:rsidRPr="00FE5CE1">
        <w:rPr>
          <w:rFonts w:ascii="Arial" w:hAnsi="Arial" w:cs="Arial"/>
          <w:spacing w:val="-8"/>
          <w:sz w:val="24"/>
          <w:szCs w:val="24"/>
        </w:rPr>
        <w:t>l</w:t>
      </w:r>
      <w:r w:rsidRPr="00FE5CE1">
        <w:rPr>
          <w:rFonts w:ascii="Arial" w:hAnsi="Arial" w:cs="Arial"/>
          <w:sz w:val="24"/>
          <w:szCs w:val="24"/>
        </w:rPr>
        <w:t xml:space="preserve">a </w:t>
      </w:r>
      <w:r w:rsidRPr="00FE5CE1">
        <w:rPr>
          <w:rFonts w:ascii="Arial" w:hAnsi="Arial" w:cs="Arial"/>
          <w:spacing w:val="-8"/>
          <w:sz w:val="24"/>
          <w:szCs w:val="24"/>
        </w:rPr>
        <w:t>present</w:t>
      </w:r>
      <w:r w:rsidRPr="00FE5CE1">
        <w:rPr>
          <w:rFonts w:ascii="Arial" w:hAnsi="Arial" w:cs="Arial"/>
          <w:sz w:val="24"/>
          <w:szCs w:val="24"/>
        </w:rPr>
        <w:t xml:space="preserve">e </w:t>
      </w:r>
      <w:r w:rsidRPr="00FE5CE1">
        <w:rPr>
          <w:rFonts w:ascii="Arial" w:hAnsi="Arial" w:cs="Arial"/>
          <w:spacing w:val="-8"/>
          <w:sz w:val="24"/>
          <w:szCs w:val="24"/>
        </w:rPr>
        <w:t>investigació</w:t>
      </w:r>
      <w:r w:rsidRPr="00FE5CE1">
        <w:rPr>
          <w:rFonts w:ascii="Arial" w:hAnsi="Arial" w:cs="Arial"/>
          <w:sz w:val="24"/>
          <w:szCs w:val="24"/>
        </w:rPr>
        <w:t xml:space="preserve">n </w:t>
      </w:r>
      <w:r w:rsidRPr="00FE5CE1">
        <w:rPr>
          <w:rFonts w:ascii="Arial" w:hAnsi="Arial" w:cs="Arial"/>
          <w:spacing w:val="-8"/>
          <w:sz w:val="24"/>
          <w:szCs w:val="24"/>
        </w:rPr>
        <w:t>l</w:t>
      </w:r>
      <w:r w:rsidRPr="00FE5CE1">
        <w:rPr>
          <w:rFonts w:ascii="Arial" w:hAnsi="Arial" w:cs="Arial"/>
          <w:sz w:val="24"/>
          <w:szCs w:val="24"/>
        </w:rPr>
        <w:t xml:space="preserve">o </w:t>
      </w:r>
      <w:r w:rsidRPr="00FE5CE1">
        <w:rPr>
          <w:rFonts w:ascii="Arial" w:hAnsi="Arial" w:cs="Arial"/>
          <w:spacing w:val="-8"/>
          <w:sz w:val="24"/>
          <w:szCs w:val="24"/>
        </w:rPr>
        <w:t>constituye</w:t>
      </w:r>
      <w:r>
        <w:rPr>
          <w:rFonts w:ascii="Arial" w:hAnsi="Arial" w:cs="Arial"/>
          <w:sz w:val="24"/>
          <w:szCs w:val="24"/>
        </w:rPr>
        <w:t>ron</w:t>
      </w:r>
      <w:r w:rsidRPr="00FE5CE1">
        <w:rPr>
          <w:rFonts w:ascii="Arial" w:hAnsi="Arial" w:cs="Arial"/>
          <w:sz w:val="24"/>
          <w:szCs w:val="24"/>
        </w:rPr>
        <w:t xml:space="preserve"> </w:t>
      </w:r>
      <w:r w:rsidRPr="00FE5CE1">
        <w:rPr>
          <w:rFonts w:ascii="Arial" w:hAnsi="Arial" w:cs="Arial"/>
          <w:spacing w:val="-8"/>
          <w:sz w:val="24"/>
          <w:szCs w:val="24"/>
        </w:rPr>
        <w:t xml:space="preserve">los </w:t>
      </w:r>
      <w:r>
        <w:rPr>
          <w:rFonts w:ascii="Arial" w:hAnsi="Arial" w:cs="Arial"/>
          <w:spacing w:val="-7"/>
          <w:sz w:val="24"/>
          <w:szCs w:val="24"/>
        </w:rPr>
        <w:t xml:space="preserve">usuarios </w:t>
      </w:r>
      <w:r w:rsidRPr="00FE5CE1">
        <w:rPr>
          <w:rFonts w:ascii="Arial" w:hAnsi="Arial" w:cs="Arial"/>
          <w:sz w:val="24"/>
          <w:szCs w:val="24"/>
        </w:rPr>
        <w:t xml:space="preserve">  </w:t>
      </w:r>
      <w:r w:rsidRPr="00FE5CE1">
        <w:rPr>
          <w:rFonts w:ascii="Arial" w:hAnsi="Arial" w:cs="Arial"/>
          <w:spacing w:val="4"/>
          <w:sz w:val="24"/>
          <w:szCs w:val="24"/>
        </w:rPr>
        <w:t xml:space="preserve"> </w:t>
      </w:r>
      <w:r w:rsidRPr="00FE5CE1">
        <w:rPr>
          <w:rFonts w:ascii="Arial" w:hAnsi="Arial" w:cs="Arial"/>
          <w:spacing w:val="-7"/>
          <w:sz w:val="24"/>
          <w:szCs w:val="24"/>
        </w:rPr>
        <w:t>atendido</w:t>
      </w:r>
      <w:r w:rsidRPr="00FE5CE1">
        <w:rPr>
          <w:rFonts w:ascii="Arial" w:hAnsi="Arial" w:cs="Arial"/>
          <w:sz w:val="24"/>
          <w:szCs w:val="24"/>
        </w:rPr>
        <w:t xml:space="preserve">s  </w:t>
      </w:r>
      <w:r w:rsidRPr="00FE5CE1">
        <w:rPr>
          <w:rFonts w:ascii="Arial" w:hAnsi="Arial" w:cs="Arial"/>
          <w:spacing w:val="4"/>
          <w:sz w:val="24"/>
          <w:szCs w:val="24"/>
        </w:rPr>
        <w:t xml:space="preserve"> </w:t>
      </w:r>
      <w:r w:rsidRPr="00FE5CE1">
        <w:rPr>
          <w:rFonts w:ascii="Arial" w:hAnsi="Arial" w:cs="Arial"/>
          <w:spacing w:val="-7"/>
          <w:sz w:val="24"/>
          <w:szCs w:val="24"/>
        </w:rPr>
        <w:t>e</w:t>
      </w:r>
      <w:r w:rsidRPr="00FE5CE1">
        <w:rPr>
          <w:rFonts w:ascii="Arial" w:hAnsi="Arial" w:cs="Arial"/>
          <w:sz w:val="24"/>
          <w:szCs w:val="24"/>
        </w:rPr>
        <w:t xml:space="preserve">n  </w:t>
      </w:r>
      <w:r w:rsidRPr="00FE5CE1">
        <w:rPr>
          <w:rFonts w:ascii="Arial" w:hAnsi="Arial" w:cs="Arial"/>
          <w:spacing w:val="4"/>
          <w:sz w:val="24"/>
          <w:szCs w:val="24"/>
        </w:rPr>
        <w:t xml:space="preserve"> </w:t>
      </w:r>
      <w:r w:rsidRPr="00FE5CE1">
        <w:rPr>
          <w:rFonts w:ascii="Arial" w:hAnsi="Arial" w:cs="Arial"/>
          <w:spacing w:val="-7"/>
          <w:sz w:val="24"/>
          <w:szCs w:val="24"/>
        </w:rPr>
        <w:t>e</w:t>
      </w:r>
      <w:r w:rsidRPr="00FE5CE1">
        <w:rPr>
          <w:rFonts w:ascii="Arial" w:hAnsi="Arial" w:cs="Arial"/>
          <w:sz w:val="24"/>
          <w:szCs w:val="24"/>
        </w:rPr>
        <w:t xml:space="preserve">l  </w:t>
      </w:r>
      <w:r w:rsidRPr="00FE5CE1">
        <w:rPr>
          <w:rFonts w:ascii="Arial" w:hAnsi="Arial" w:cs="Arial"/>
          <w:spacing w:val="4"/>
          <w:sz w:val="24"/>
          <w:szCs w:val="24"/>
        </w:rPr>
        <w:t xml:space="preserve"> </w:t>
      </w:r>
      <w:r w:rsidRPr="00FE5CE1">
        <w:rPr>
          <w:rFonts w:ascii="Arial" w:hAnsi="Arial" w:cs="Arial"/>
          <w:spacing w:val="-7"/>
          <w:sz w:val="24"/>
          <w:szCs w:val="24"/>
        </w:rPr>
        <w:t xml:space="preserve">Centro de atención a Ancianos Sara Zaldívar </w:t>
      </w:r>
      <w:r w:rsidRPr="00FE5CE1">
        <w:rPr>
          <w:rFonts w:ascii="Arial" w:hAnsi="Arial" w:cs="Arial"/>
          <w:sz w:val="24"/>
          <w:szCs w:val="24"/>
        </w:rPr>
        <w:t xml:space="preserve">   y   </w:t>
      </w:r>
      <w:r>
        <w:rPr>
          <w:rFonts w:ascii="Arial" w:hAnsi="Arial" w:cs="Arial"/>
          <w:spacing w:val="-7"/>
          <w:sz w:val="24"/>
          <w:szCs w:val="24"/>
        </w:rPr>
        <w:t>C</w:t>
      </w:r>
      <w:r w:rsidRPr="00FE5CE1">
        <w:rPr>
          <w:rFonts w:ascii="Arial" w:hAnsi="Arial" w:cs="Arial"/>
          <w:spacing w:val="-7"/>
          <w:sz w:val="24"/>
          <w:szCs w:val="24"/>
        </w:rPr>
        <w:t>iudadela  Dr. Julio Ignacio Díaz Sol.</w:t>
      </w:r>
    </w:p>
    <w:p w:rsidR="006613A4" w:rsidRDefault="006613A4" w:rsidP="006613A4">
      <w:pPr>
        <w:spacing w:before="240" w:line="360" w:lineRule="auto"/>
        <w:ind w:left="708" w:firstLine="850"/>
        <w:jc w:val="both"/>
        <w:rPr>
          <w:rFonts w:ascii="Arial" w:hAnsi="Arial" w:cs="Arial"/>
          <w:sz w:val="24"/>
          <w:szCs w:val="24"/>
        </w:rPr>
      </w:pPr>
      <w:r w:rsidRPr="00FE5CE1">
        <w:rPr>
          <w:rFonts w:ascii="Arial" w:hAnsi="Arial" w:cs="Arial"/>
          <w:i/>
          <w:spacing w:val="-7"/>
          <w:sz w:val="24"/>
          <w:szCs w:val="24"/>
        </w:rPr>
        <w:lastRenderedPageBreak/>
        <w:t>E</w:t>
      </w:r>
      <w:r w:rsidRPr="00FE5CE1">
        <w:rPr>
          <w:rFonts w:ascii="Arial" w:hAnsi="Arial" w:cs="Arial"/>
          <w:i/>
          <w:sz w:val="24"/>
          <w:szCs w:val="24"/>
        </w:rPr>
        <w:t xml:space="preserve">l  </w:t>
      </w:r>
      <w:r w:rsidRPr="00FE5CE1">
        <w:rPr>
          <w:rFonts w:ascii="Arial" w:hAnsi="Arial" w:cs="Arial"/>
          <w:i/>
          <w:spacing w:val="4"/>
          <w:sz w:val="24"/>
          <w:szCs w:val="24"/>
        </w:rPr>
        <w:t xml:space="preserve"> </w:t>
      </w:r>
      <w:r w:rsidRPr="00FE5CE1">
        <w:rPr>
          <w:rFonts w:ascii="Arial" w:hAnsi="Arial" w:cs="Arial"/>
          <w:i/>
          <w:spacing w:val="-7"/>
          <w:sz w:val="24"/>
          <w:szCs w:val="24"/>
        </w:rPr>
        <w:t>Centro de atención a Ancianos Sara Zaldívar</w:t>
      </w:r>
      <w:r w:rsidRPr="00FE5CE1">
        <w:rPr>
          <w:rFonts w:ascii="Arial" w:hAnsi="Arial" w:cs="Arial"/>
          <w:sz w:val="24"/>
          <w:szCs w:val="24"/>
        </w:rPr>
        <w:t xml:space="preserve">  es una dependencia del Instituto Salvadoreño de Rehabilitación de Inválidos, ISRI, encargado de la atención a hombres y mujeres mayores de 70 años, caren</w:t>
      </w:r>
      <w:r>
        <w:rPr>
          <w:rFonts w:ascii="Arial" w:hAnsi="Arial" w:cs="Arial"/>
          <w:sz w:val="24"/>
          <w:szCs w:val="24"/>
        </w:rPr>
        <w:t>tes de recursos económicos, familiares  o redes de apoyo sociales.</w:t>
      </w:r>
    </w:p>
    <w:p w:rsidR="006613A4" w:rsidRDefault="006613A4" w:rsidP="006613A4">
      <w:pPr>
        <w:spacing w:before="240" w:line="360" w:lineRule="auto"/>
        <w:ind w:left="708" w:firstLine="850"/>
        <w:jc w:val="both"/>
        <w:rPr>
          <w:rFonts w:ascii="Arial" w:hAnsi="Arial" w:cs="Arial"/>
          <w:sz w:val="24"/>
          <w:szCs w:val="24"/>
        </w:rPr>
      </w:pPr>
      <w:r>
        <w:rPr>
          <w:rFonts w:ascii="Arial" w:hAnsi="Arial" w:cs="Arial"/>
          <w:bCs/>
          <w:sz w:val="24"/>
          <w:szCs w:val="24"/>
        </w:rPr>
        <w:t xml:space="preserve">Dicha institución </w:t>
      </w:r>
      <w:r w:rsidRPr="00FE5CE1">
        <w:rPr>
          <w:rFonts w:ascii="Arial" w:hAnsi="Arial" w:cs="Arial"/>
          <w:bCs/>
          <w:sz w:val="24"/>
          <w:szCs w:val="24"/>
        </w:rPr>
        <w:t xml:space="preserve"> tiene como </w:t>
      </w:r>
      <w:r>
        <w:rPr>
          <w:rFonts w:ascii="Arial" w:hAnsi="Arial" w:cs="Arial"/>
          <w:bCs/>
          <w:sz w:val="24"/>
          <w:szCs w:val="24"/>
        </w:rPr>
        <w:t>Objetivo, p</w:t>
      </w:r>
      <w:r w:rsidRPr="00FE5CE1">
        <w:rPr>
          <w:rFonts w:ascii="Arial" w:hAnsi="Arial" w:cs="Arial"/>
          <w:sz w:val="24"/>
          <w:szCs w:val="24"/>
        </w:rPr>
        <w:t>roporcionar al  adulto mayor la  atención integral y cuidados prolongados, adaptados a sus capacidades físicas, mentales y sociales.</w:t>
      </w:r>
      <w:r>
        <w:rPr>
          <w:rFonts w:ascii="Arial" w:hAnsi="Arial" w:cs="Arial"/>
          <w:sz w:val="24"/>
          <w:szCs w:val="24"/>
        </w:rPr>
        <w:t xml:space="preserve"> </w:t>
      </w:r>
    </w:p>
    <w:p w:rsidR="006613A4" w:rsidRPr="000A4539" w:rsidRDefault="006613A4" w:rsidP="006613A4">
      <w:pPr>
        <w:spacing w:before="240" w:line="360" w:lineRule="auto"/>
        <w:ind w:left="708" w:firstLine="850"/>
        <w:jc w:val="both"/>
        <w:rPr>
          <w:rFonts w:ascii="Arial" w:hAnsi="Arial" w:cs="Arial"/>
          <w:bCs/>
          <w:sz w:val="24"/>
          <w:szCs w:val="24"/>
        </w:rPr>
      </w:pPr>
      <w:r w:rsidRPr="00FE5CE1">
        <w:rPr>
          <w:rFonts w:ascii="Arial" w:hAnsi="Arial" w:cs="Arial"/>
          <w:sz w:val="24"/>
          <w:szCs w:val="24"/>
        </w:rPr>
        <w:br/>
      </w:r>
      <w:r w:rsidRPr="00FE5CE1">
        <w:rPr>
          <w:rFonts w:ascii="Arial" w:hAnsi="Arial" w:cs="Arial"/>
          <w:bCs/>
          <w:sz w:val="24"/>
          <w:szCs w:val="24"/>
        </w:rPr>
        <w:t xml:space="preserve">En el centro de </w:t>
      </w:r>
      <w:r>
        <w:rPr>
          <w:rFonts w:ascii="Arial" w:hAnsi="Arial" w:cs="Arial"/>
          <w:bCs/>
          <w:sz w:val="24"/>
          <w:szCs w:val="24"/>
        </w:rPr>
        <w:t xml:space="preserve">atención </w:t>
      </w:r>
      <w:r w:rsidRPr="00FE5CE1">
        <w:rPr>
          <w:rFonts w:ascii="Arial" w:hAnsi="Arial" w:cs="Arial"/>
          <w:bCs/>
          <w:sz w:val="24"/>
          <w:szCs w:val="24"/>
        </w:rPr>
        <w:t xml:space="preserve"> </w:t>
      </w:r>
      <w:r>
        <w:rPr>
          <w:rFonts w:ascii="Arial" w:hAnsi="Arial" w:cs="Arial"/>
          <w:bCs/>
          <w:sz w:val="24"/>
          <w:szCs w:val="24"/>
        </w:rPr>
        <w:t>ingresa  a Adultos  M</w:t>
      </w:r>
      <w:r w:rsidRPr="00FE5CE1">
        <w:rPr>
          <w:rFonts w:ascii="Arial" w:hAnsi="Arial" w:cs="Arial"/>
          <w:bCs/>
          <w:sz w:val="24"/>
          <w:szCs w:val="24"/>
        </w:rPr>
        <w:t xml:space="preserve">ayores de  </w:t>
      </w:r>
      <w:r w:rsidRPr="00FE5CE1">
        <w:rPr>
          <w:rFonts w:ascii="Arial" w:hAnsi="Arial" w:cs="Arial"/>
          <w:sz w:val="24"/>
          <w:szCs w:val="24"/>
        </w:rPr>
        <w:br/>
        <w:t>70 años de edad, que  carezcan  de familia en primero y segundo grado de consanguinidad y primero por afinidad  o se encuentren es estado de abandono, riesgo y fragilidad socioeconómica.</w:t>
      </w:r>
      <w:r>
        <w:rPr>
          <w:rFonts w:ascii="Arial" w:hAnsi="Arial" w:cs="Arial"/>
          <w:sz w:val="24"/>
          <w:szCs w:val="24"/>
        </w:rPr>
        <w:t xml:space="preserve"> La  población que se retomara será  de  20 sujetos  que  no cuenten  en la actualidad con tratamiento  de dificultades psiquiátricas.</w:t>
      </w:r>
    </w:p>
    <w:p w:rsidR="006613A4" w:rsidRPr="00FE5CE1" w:rsidRDefault="006613A4" w:rsidP="006613A4">
      <w:pPr>
        <w:spacing w:before="240" w:line="360" w:lineRule="auto"/>
        <w:ind w:left="708" w:firstLine="850"/>
        <w:jc w:val="both"/>
        <w:rPr>
          <w:rFonts w:ascii="Arial" w:hAnsi="Arial" w:cs="Arial"/>
          <w:sz w:val="24"/>
          <w:szCs w:val="24"/>
        </w:rPr>
      </w:pPr>
      <w:r w:rsidRPr="00FE5CE1">
        <w:rPr>
          <w:rFonts w:ascii="Arial" w:hAnsi="Arial" w:cs="Arial"/>
          <w:i/>
          <w:sz w:val="24"/>
          <w:szCs w:val="24"/>
        </w:rPr>
        <w:t>La ciudadela Dr. Julio Ignacio Díaz Sol,</w:t>
      </w:r>
      <w:r w:rsidRPr="00FE5CE1">
        <w:rPr>
          <w:rFonts w:ascii="Arial" w:hAnsi="Arial" w:cs="Arial"/>
          <w:sz w:val="24"/>
          <w:szCs w:val="24"/>
        </w:rPr>
        <w:t xml:space="preserve"> tiene como objetivo principal, integrar al anciano, </w:t>
      </w:r>
      <w:r>
        <w:rPr>
          <w:rFonts w:ascii="Arial" w:hAnsi="Arial" w:cs="Arial"/>
          <w:sz w:val="24"/>
          <w:szCs w:val="24"/>
        </w:rPr>
        <w:t xml:space="preserve"> a una </w:t>
      </w:r>
      <w:r w:rsidRPr="00FE5CE1">
        <w:rPr>
          <w:rFonts w:ascii="Arial" w:hAnsi="Arial" w:cs="Arial"/>
          <w:sz w:val="24"/>
          <w:szCs w:val="24"/>
        </w:rPr>
        <w:t>gran familia para que vivan con dignidad, recibiendo una atención integral, tomándose en cuenta las consideraciones especiales que cada uno requiere.</w:t>
      </w:r>
    </w:p>
    <w:p w:rsidR="006613A4" w:rsidRPr="00961C98" w:rsidRDefault="006613A4" w:rsidP="006613A4">
      <w:pPr>
        <w:spacing w:before="240" w:line="360" w:lineRule="auto"/>
        <w:ind w:left="708" w:firstLine="850"/>
        <w:jc w:val="both"/>
        <w:rPr>
          <w:rFonts w:ascii="Arial" w:hAnsi="Arial" w:cs="Arial"/>
          <w:sz w:val="24"/>
          <w:szCs w:val="24"/>
        </w:rPr>
      </w:pPr>
      <w:r w:rsidRPr="00FE5CE1">
        <w:rPr>
          <w:rFonts w:ascii="Arial" w:hAnsi="Arial" w:cs="Arial"/>
          <w:sz w:val="24"/>
          <w:szCs w:val="24"/>
        </w:rPr>
        <w:br/>
      </w:r>
      <w:r>
        <w:rPr>
          <w:rFonts w:ascii="Arial" w:hAnsi="Arial" w:cs="Arial"/>
          <w:bCs/>
          <w:sz w:val="24"/>
          <w:szCs w:val="24"/>
        </w:rPr>
        <w:t>Áreas de trabajo</w:t>
      </w:r>
      <w:r>
        <w:rPr>
          <w:rFonts w:ascii="Arial" w:hAnsi="Arial" w:cs="Arial"/>
          <w:sz w:val="24"/>
          <w:szCs w:val="24"/>
        </w:rPr>
        <w:t xml:space="preserve"> </w:t>
      </w:r>
      <w:r w:rsidRPr="00961C98">
        <w:rPr>
          <w:rFonts w:ascii="Arial" w:hAnsi="Arial" w:cs="Arial"/>
          <w:sz w:val="24"/>
          <w:szCs w:val="24"/>
        </w:rPr>
        <w:t>dentro de  la ciudadela, es un centro de atención integral que brinda protección al adulto mayor y al niño contra el desamparo y el abandono. Ofreciéndoles integridad personal, física, sicológica, social y espiritual; principalmente al que carece de familiares y/o personas que no le puedan proporcionar el tiempo adecuado para su cuido.</w:t>
      </w:r>
    </w:p>
    <w:p w:rsidR="006613A4" w:rsidRDefault="006613A4" w:rsidP="006613A4">
      <w:pPr>
        <w:spacing w:before="240" w:line="360" w:lineRule="auto"/>
        <w:ind w:left="708" w:firstLine="850"/>
        <w:jc w:val="both"/>
        <w:rPr>
          <w:rFonts w:ascii="Arial" w:hAnsi="Arial" w:cs="Arial"/>
          <w:sz w:val="24"/>
          <w:szCs w:val="24"/>
        </w:rPr>
      </w:pPr>
      <w:r w:rsidRPr="00961C98">
        <w:rPr>
          <w:rFonts w:ascii="Arial" w:hAnsi="Arial" w:cs="Arial"/>
          <w:sz w:val="24"/>
          <w:szCs w:val="24"/>
        </w:rPr>
        <w:t xml:space="preserve">Provee servicios multidisciplinarios de apoyo, los cuales se inician con una buena administración de los recursos humanos y materiales; Médicos: Geriatra, Psiquiatra, Generales y otras especialidades; Paramédicos: Fisioterapistas, Nutricionista, Trabajadora Social, Licenciados </w:t>
      </w:r>
      <w:r w:rsidRPr="00961C98">
        <w:rPr>
          <w:rFonts w:ascii="Arial" w:hAnsi="Arial" w:cs="Arial"/>
          <w:sz w:val="24"/>
          <w:szCs w:val="24"/>
        </w:rPr>
        <w:lastRenderedPageBreak/>
        <w:t>(a) y Técnicos (a) en enfermería y bachilleres en salud, conformando un equipo integral, para ofrecer una atención personalizada.</w:t>
      </w:r>
      <w:r>
        <w:rPr>
          <w:rFonts w:ascii="Arial" w:hAnsi="Arial" w:cs="Arial"/>
          <w:sz w:val="24"/>
          <w:szCs w:val="24"/>
        </w:rPr>
        <w:t xml:space="preserve">  </w:t>
      </w:r>
    </w:p>
    <w:p w:rsidR="006613A4" w:rsidRDefault="006613A4" w:rsidP="006613A4">
      <w:pPr>
        <w:spacing w:before="240" w:line="360" w:lineRule="auto"/>
        <w:ind w:left="708" w:firstLine="850"/>
        <w:jc w:val="both"/>
        <w:rPr>
          <w:rFonts w:ascii="Arial" w:hAnsi="Arial" w:cs="Arial"/>
          <w:sz w:val="24"/>
          <w:szCs w:val="24"/>
        </w:rPr>
      </w:pPr>
      <w:r>
        <w:rPr>
          <w:rFonts w:ascii="Arial" w:hAnsi="Arial" w:cs="Arial"/>
          <w:sz w:val="24"/>
          <w:szCs w:val="24"/>
        </w:rPr>
        <w:t xml:space="preserve">La población a la  cual se tomara  en cuenta para la realización de la  investigación será de  10 adultos  mayores  que no  se encuentren  en tratamiento  psiquiátrico. </w:t>
      </w:r>
    </w:p>
    <w:p w:rsidR="006613A4" w:rsidRDefault="006613A4" w:rsidP="006613A4">
      <w:pPr>
        <w:spacing w:before="240" w:line="360" w:lineRule="auto"/>
        <w:ind w:left="284" w:firstLine="850"/>
        <w:jc w:val="both"/>
        <w:rPr>
          <w:rFonts w:ascii="Arial" w:hAnsi="Arial" w:cs="Arial"/>
          <w:sz w:val="24"/>
          <w:szCs w:val="24"/>
        </w:rPr>
      </w:pPr>
    </w:p>
    <w:p w:rsidR="006613A4" w:rsidRDefault="006613A4" w:rsidP="006613A4">
      <w:pPr>
        <w:spacing w:before="240" w:line="360" w:lineRule="auto"/>
        <w:ind w:left="708"/>
        <w:jc w:val="both"/>
        <w:rPr>
          <w:rFonts w:ascii="Arial" w:hAnsi="Arial" w:cs="Arial"/>
          <w:b/>
          <w:sz w:val="24"/>
          <w:szCs w:val="24"/>
        </w:rPr>
      </w:pPr>
      <w:r>
        <w:rPr>
          <w:rFonts w:ascii="Arial" w:hAnsi="Arial" w:cs="Arial"/>
          <w:b/>
          <w:sz w:val="24"/>
          <w:szCs w:val="24"/>
        </w:rPr>
        <w:t>5.5.3 Selección de la muestra.</w:t>
      </w:r>
    </w:p>
    <w:p w:rsidR="006613A4" w:rsidRDefault="006613A4" w:rsidP="006613A4">
      <w:pPr>
        <w:spacing w:before="240" w:line="360" w:lineRule="auto"/>
        <w:ind w:left="708" w:firstLine="709"/>
        <w:jc w:val="both"/>
        <w:rPr>
          <w:rFonts w:ascii="Arial" w:hAnsi="Arial" w:cs="Arial"/>
          <w:sz w:val="24"/>
          <w:szCs w:val="24"/>
        </w:rPr>
      </w:pPr>
      <w:r w:rsidRPr="00974BBD">
        <w:rPr>
          <w:rFonts w:ascii="Arial" w:hAnsi="Arial" w:cs="Arial"/>
          <w:sz w:val="24"/>
          <w:szCs w:val="24"/>
        </w:rPr>
        <w:t xml:space="preserve">La muestra lo </w:t>
      </w:r>
      <w:proofErr w:type="spellStart"/>
      <w:r w:rsidRPr="00974BBD">
        <w:rPr>
          <w:rFonts w:ascii="Arial" w:hAnsi="Arial" w:cs="Arial"/>
          <w:sz w:val="24"/>
          <w:szCs w:val="24"/>
        </w:rPr>
        <w:t>constituy</w:t>
      </w:r>
      <w:r>
        <w:rPr>
          <w:rFonts w:ascii="Arial" w:hAnsi="Arial" w:cs="Arial"/>
          <w:sz w:val="24"/>
          <w:szCs w:val="24"/>
        </w:rPr>
        <w:t>erón</w:t>
      </w:r>
      <w:proofErr w:type="spellEnd"/>
      <w:r w:rsidRPr="00974BBD">
        <w:rPr>
          <w:rFonts w:ascii="Arial" w:hAnsi="Arial" w:cs="Arial"/>
          <w:sz w:val="24"/>
          <w:szCs w:val="24"/>
        </w:rPr>
        <w:t xml:space="preserve"> 3</w:t>
      </w:r>
      <w:r>
        <w:rPr>
          <w:rFonts w:ascii="Arial" w:hAnsi="Arial" w:cs="Arial"/>
          <w:sz w:val="24"/>
          <w:szCs w:val="24"/>
        </w:rPr>
        <w:t>0</w:t>
      </w:r>
      <w:r w:rsidRPr="00974BBD">
        <w:rPr>
          <w:rFonts w:ascii="Arial" w:hAnsi="Arial" w:cs="Arial"/>
          <w:sz w:val="24"/>
          <w:szCs w:val="24"/>
        </w:rPr>
        <w:t xml:space="preserve">  </w:t>
      </w:r>
      <w:r>
        <w:rPr>
          <w:rFonts w:ascii="Arial" w:hAnsi="Arial" w:cs="Arial"/>
          <w:sz w:val="24"/>
          <w:szCs w:val="24"/>
        </w:rPr>
        <w:t>usuarios</w:t>
      </w:r>
      <w:r w:rsidRPr="00974BBD">
        <w:rPr>
          <w:rFonts w:ascii="Arial" w:hAnsi="Arial" w:cs="Arial"/>
          <w:sz w:val="24"/>
          <w:szCs w:val="24"/>
        </w:rPr>
        <w:t>,</w:t>
      </w:r>
      <w:r>
        <w:rPr>
          <w:rFonts w:ascii="Arial" w:hAnsi="Arial" w:cs="Arial"/>
          <w:sz w:val="24"/>
          <w:szCs w:val="24"/>
        </w:rPr>
        <w:t xml:space="preserve">   20 fueron del </w:t>
      </w:r>
      <w:r w:rsidRPr="00974BBD">
        <w:rPr>
          <w:rFonts w:ascii="Arial" w:hAnsi="Arial" w:cs="Arial"/>
          <w:sz w:val="24"/>
          <w:szCs w:val="24"/>
        </w:rPr>
        <w:t xml:space="preserve"> Centro de atención a ancianos   Sara  Zaldívar y </w:t>
      </w:r>
      <w:r>
        <w:rPr>
          <w:rFonts w:ascii="Arial" w:hAnsi="Arial" w:cs="Arial"/>
          <w:sz w:val="24"/>
          <w:szCs w:val="24"/>
        </w:rPr>
        <w:t xml:space="preserve"> los 10 restantes   fueron  usuarios de la  </w:t>
      </w:r>
      <w:r w:rsidRPr="00974BBD">
        <w:rPr>
          <w:rFonts w:ascii="Arial" w:hAnsi="Arial" w:cs="Arial"/>
          <w:sz w:val="24"/>
          <w:szCs w:val="24"/>
        </w:rPr>
        <w:t>Ciudadela julio Ignacio Díaz Sol, quienes han cumplido</w:t>
      </w:r>
      <w:r w:rsidRPr="000A4539">
        <w:rPr>
          <w:rFonts w:ascii="Arial" w:hAnsi="Arial" w:cs="Arial"/>
          <w:sz w:val="24"/>
          <w:szCs w:val="24"/>
        </w:rPr>
        <w:t xml:space="preserve"> </w:t>
      </w:r>
      <w:r w:rsidRPr="00974BBD">
        <w:rPr>
          <w:rFonts w:ascii="Arial" w:hAnsi="Arial" w:cs="Arial"/>
          <w:sz w:val="24"/>
          <w:szCs w:val="24"/>
        </w:rPr>
        <w:t xml:space="preserve">con los criterios de  </w:t>
      </w:r>
      <w:r>
        <w:rPr>
          <w:rFonts w:ascii="Arial" w:hAnsi="Arial" w:cs="Arial"/>
          <w:sz w:val="24"/>
          <w:szCs w:val="24"/>
        </w:rPr>
        <w:t>selección</w:t>
      </w:r>
      <w:r w:rsidRPr="00974BBD">
        <w:rPr>
          <w:rFonts w:ascii="Arial" w:hAnsi="Arial" w:cs="Arial"/>
          <w:sz w:val="24"/>
          <w:szCs w:val="24"/>
        </w:rPr>
        <w:t xml:space="preserve"> para su selección, y  de  acuerdo  con  los  diagnósticos  obtenidos  con  la  aplic</w:t>
      </w:r>
      <w:r>
        <w:rPr>
          <w:rFonts w:ascii="Arial" w:hAnsi="Arial" w:cs="Arial"/>
          <w:sz w:val="24"/>
          <w:szCs w:val="24"/>
        </w:rPr>
        <w:t>ación  del  Mini- Mental  Test.</w:t>
      </w:r>
    </w:p>
    <w:p w:rsidR="006613A4" w:rsidRPr="007C5585" w:rsidRDefault="006613A4" w:rsidP="006613A4">
      <w:pPr>
        <w:spacing w:before="240" w:line="360" w:lineRule="auto"/>
        <w:ind w:left="284" w:firstLine="709"/>
        <w:jc w:val="both"/>
        <w:rPr>
          <w:rFonts w:ascii="Arial" w:hAnsi="Arial" w:cs="Arial"/>
          <w:sz w:val="24"/>
          <w:szCs w:val="24"/>
        </w:rPr>
      </w:pPr>
    </w:p>
    <w:p w:rsidR="006613A4" w:rsidRPr="003A5695" w:rsidRDefault="006613A4" w:rsidP="006613A4">
      <w:pPr>
        <w:spacing w:before="240" w:line="360" w:lineRule="auto"/>
        <w:jc w:val="both"/>
        <w:rPr>
          <w:rFonts w:ascii="Arial" w:hAnsi="Arial" w:cs="Arial"/>
          <w:b/>
          <w:sz w:val="24"/>
          <w:szCs w:val="24"/>
        </w:rPr>
      </w:pPr>
      <w:r>
        <w:rPr>
          <w:rFonts w:ascii="Arial" w:hAnsi="Arial" w:cs="Arial"/>
          <w:b/>
          <w:sz w:val="24"/>
          <w:szCs w:val="24"/>
        </w:rPr>
        <w:t xml:space="preserve">5.6     </w:t>
      </w:r>
      <w:r w:rsidRPr="003A5695">
        <w:rPr>
          <w:rFonts w:ascii="Arial" w:hAnsi="Arial" w:cs="Arial"/>
          <w:b/>
          <w:sz w:val="24"/>
          <w:szCs w:val="24"/>
        </w:rPr>
        <w:t xml:space="preserve">Sujetos </w:t>
      </w:r>
    </w:p>
    <w:p w:rsidR="006613A4" w:rsidRPr="003A5695" w:rsidRDefault="006613A4" w:rsidP="006613A4">
      <w:pPr>
        <w:spacing w:before="240" w:line="360" w:lineRule="auto"/>
        <w:ind w:firstLine="708"/>
        <w:jc w:val="both"/>
        <w:rPr>
          <w:rFonts w:ascii="Arial" w:hAnsi="Arial" w:cs="Arial"/>
          <w:sz w:val="24"/>
          <w:szCs w:val="24"/>
        </w:rPr>
      </w:pPr>
      <w:r w:rsidRPr="003A5695">
        <w:rPr>
          <w:rFonts w:ascii="Arial" w:hAnsi="Arial" w:cs="Arial"/>
          <w:sz w:val="24"/>
          <w:szCs w:val="24"/>
        </w:rPr>
        <w:t xml:space="preserve">Las   características especificas   para seleccionar los  sujetos </w:t>
      </w:r>
      <w:r>
        <w:rPr>
          <w:rFonts w:ascii="Arial" w:hAnsi="Arial" w:cs="Arial"/>
          <w:sz w:val="24"/>
          <w:szCs w:val="24"/>
        </w:rPr>
        <w:t>fue</w:t>
      </w:r>
      <w:r w:rsidRPr="003A5695">
        <w:rPr>
          <w:rFonts w:ascii="Arial" w:hAnsi="Arial" w:cs="Arial"/>
          <w:sz w:val="24"/>
          <w:szCs w:val="24"/>
        </w:rPr>
        <w:t xml:space="preserve"> de    adultos mayores que   </w:t>
      </w:r>
      <w:r>
        <w:rPr>
          <w:rFonts w:ascii="Arial" w:hAnsi="Arial" w:cs="Arial"/>
          <w:sz w:val="24"/>
          <w:szCs w:val="24"/>
        </w:rPr>
        <w:t>tuvieran</w:t>
      </w:r>
      <w:r w:rsidRPr="003A5695">
        <w:rPr>
          <w:rFonts w:ascii="Arial" w:hAnsi="Arial" w:cs="Arial"/>
          <w:sz w:val="24"/>
          <w:szCs w:val="24"/>
        </w:rPr>
        <w:t xml:space="preserve">  un </w:t>
      </w:r>
      <w:r>
        <w:rPr>
          <w:rFonts w:ascii="Arial" w:hAnsi="Arial" w:cs="Arial"/>
          <w:sz w:val="24"/>
          <w:szCs w:val="24"/>
        </w:rPr>
        <w:t xml:space="preserve">grado   de deterioro  cognitivo, con los cuales se pudo registrar  la conducta del adulto mayor en relación  a la  variable independiente. </w:t>
      </w:r>
    </w:p>
    <w:p w:rsidR="006613A4" w:rsidRDefault="006613A4" w:rsidP="006613A4">
      <w:pPr>
        <w:spacing w:before="240" w:line="360" w:lineRule="auto"/>
        <w:jc w:val="both"/>
        <w:rPr>
          <w:rFonts w:ascii="Arial" w:hAnsi="Arial" w:cs="Arial"/>
          <w:b/>
          <w:sz w:val="24"/>
          <w:szCs w:val="24"/>
        </w:rPr>
      </w:pPr>
    </w:p>
    <w:p w:rsidR="006613A4" w:rsidRPr="00A84630" w:rsidRDefault="006613A4" w:rsidP="006613A4">
      <w:pPr>
        <w:spacing w:before="240" w:line="360" w:lineRule="auto"/>
        <w:jc w:val="both"/>
        <w:rPr>
          <w:rFonts w:ascii="Arial" w:hAnsi="Arial" w:cs="Arial"/>
          <w:b/>
          <w:sz w:val="24"/>
          <w:szCs w:val="24"/>
        </w:rPr>
      </w:pPr>
      <w:r>
        <w:rPr>
          <w:rFonts w:ascii="Arial" w:hAnsi="Arial" w:cs="Arial"/>
          <w:b/>
          <w:sz w:val="24"/>
          <w:szCs w:val="24"/>
        </w:rPr>
        <w:t xml:space="preserve">5.7     </w:t>
      </w:r>
      <w:r w:rsidRPr="00A84630">
        <w:rPr>
          <w:rFonts w:ascii="Arial" w:hAnsi="Arial" w:cs="Arial"/>
          <w:b/>
          <w:sz w:val="24"/>
          <w:szCs w:val="24"/>
        </w:rPr>
        <w:t>Variables</w:t>
      </w:r>
    </w:p>
    <w:p w:rsidR="006613A4" w:rsidRPr="00A84630" w:rsidRDefault="006613A4" w:rsidP="006613A4">
      <w:pPr>
        <w:spacing w:line="240" w:lineRule="auto"/>
        <w:ind w:left="426"/>
        <w:rPr>
          <w:rFonts w:ascii="Arial" w:hAnsi="Arial" w:cs="Arial"/>
          <w:b/>
          <w:sz w:val="24"/>
          <w:szCs w:val="24"/>
        </w:rPr>
      </w:pPr>
      <w:r>
        <w:rPr>
          <w:rFonts w:ascii="Arial" w:hAnsi="Arial" w:cs="Arial"/>
          <w:b/>
          <w:sz w:val="24"/>
          <w:szCs w:val="24"/>
        </w:rPr>
        <w:t xml:space="preserve">    5.7.1  </w:t>
      </w:r>
      <w:r w:rsidRPr="00A84630">
        <w:rPr>
          <w:rFonts w:ascii="Arial" w:hAnsi="Arial" w:cs="Arial"/>
          <w:b/>
          <w:sz w:val="24"/>
          <w:szCs w:val="24"/>
        </w:rPr>
        <w:t>Variable  Independiente:</w:t>
      </w:r>
      <w:r>
        <w:rPr>
          <w:rFonts w:ascii="Arial" w:hAnsi="Arial" w:cs="Arial"/>
          <w:b/>
          <w:sz w:val="24"/>
          <w:szCs w:val="24"/>
        </w:rPr>
        <w:t xml:space="preserve"> </w:t>
      </w:r>
      <w:r w:rsidRPr="00A84630">
        <w:rPr>
          <w:rFonts w:ascii="Arial" w:hAnsi="Arial" w:cs="Arial"/>
          <w:b/>
          <w:sz w:val="24"/>
          <w:szCs w:val="24"/>
        </w:rPr>
        <w:t>Deterioro Cognitivo</w:t>
      </w:r>
      <w:r>
        <w:rPr>
          <w:rFonts w:ascii="Arial" w:hAnsi="Arial" w:cs="Arial"/>
          <w:b/>
          <w:sz w:val="24"/>
          <w:szCs w:val="24"/>
        </w:rPr>
        <w:t>.</w:t>
      </w:r>
    </w:p>
    <w:p w:rsidR="006613A4" w:rsidRPr="00A84630" w:rsidRDefault="006613A4" w:rsidP="006613A4">
      <w:pPr>
        <w:spacing w:after="0" w:line="360" w:lineRule="auto"/>
        <w:ind w:left="709" w:firstLine="709"/>
        <w:jc w:val="both"/>
        <w:rPr>
          <w:rFonts w:ascii="Arial" w:hAnsi="Arial" w:cs="Arial"/>
          <w:sz w:val="24"/>
          <w:szCs w:val="24"/>
        </w:rPr>
      </w:pPr>
      <w:r w:rsidRPr="002E2D93">
        <w:rPr>
          <w:rFonts w:ascii="Arial" w:hAnsi="Arial" w:cs="Arial"/>
          <w:sz w:val="24"/>
          <w:szCs w:val="24"/>
        </w:rPr>
        <w:t>El Deterioro  cognitivo</w:t>
      </w:r>
      <w:r w:rsidRPr="002E2D93">
        <w:rPr>
          <w:rFonts w:ascii="Arial" w:eastAsia="Times New Roman" w:hAnsi="Arial" w:cs="Arial"/>
          <w:sz w:val="24"/>
          <w:szCs w:val="24"/>
        </w:rPr>
        <w:t xml:space="preserve"> refleja una disminución del rendimiento de  al menos, una de las capacidades mentales o intelectivas siguientes: memoria, orientación, pensamiento abstracto, lenguaje, capacidad de juicio y razonamiento, capacidad para el cálculo y la habilidad constructiva, </w:t>
      </w:r>
      <w:r w:rsidRPr="002E2D93">
        <w:rPr>
          <w:rFonts w:ascii="Arial" w:eastAsia="Times New Roman" w:hAnsi="Arial" w:cs="Arial"/>
          <w:sz w:val="24"/>
          <w:szCs w:val="24"/>
        </w:rPr>
        <w:lastRenderedPageBreak/>
        <w:t xml:space="preserve">capacidad de aprendizaje y habilidad viso espacial. Presupone un nivel cognitivo superior al actual, un declive en relación al nivel de funcionamiento previo, una pérdida parcial o global de las capacidades previamente adquiridas, </w:t>
      </w:r>
      <w:r w:rsidRPr="002E2D93">
        <w:rPr>
          <w:rFonts w:ascii="Arial" w:hAnsi="Arial" w:cs="Arial"/>
          <w:sz w:val="24"/>
          <w:szCs w:val="24"/>
        </w:rPr>
        <w:t xml:space="preserve">además, las capacidades cognoscitivas que tienen que ver con las llamadas </w:t>
      </w:r>
      <w:r w:rsidRPr="002E2D93">
        <w:rPr>
          <w:rFonts w:ascii="Arial" w:hAnsi="Arial" w:cs="Arial"/>
          <w:iCs/>
          <w:sz w:val="24"/>
          <w:szCs w:val="24"/>
        </w:rPr>
        <w:t xml:space="preserve">inteligencia social </w:t>
      </w:r>
      <w:r w:rsidRPr="002E2D93">
        <w:rPr>
          <w:rFonts w:ascii="Arial" w:hAnsi="Arial" w:cs="Arial"/>
          <w:sz w:val="24"/>
          <w:szCs w:val="24"/>
        </w:rPr>
        <w:t xml:space="preserve">e </w:t>
      </w:r>
      <w:r w:rsidRPr="002E2D93">
        <w:rPr>
          <w:rFonts w:ascii="Arial" w:hAnsi="Arial" w:cs="Arial"/>
          <w:iCs/>
          <w:sz w:val="24"/>
          <w:szCs w:val="24"/>
        </w:rPr>
        <w:t>inteligencia emocional</w:t>
      </w:r>
      <w:r w:rsidRPr="002E2D93">
        <w:rPr>
          <w:rFonts w:ascii="Arial" w:hAnsi="Arial" w:cs="Arial"/>
          <w:sz w:val="24"/>
          <w:szCs w:val="24"/>
        </w:rPr>
        <w:t xml:space="preserve">  que son manifestadas a nivel conductua</w:t>
      </w:r>
      <w:r>
        <w:rPr>
          <w:rFonts w:ascii="Arial" w:hAnsi="Arial" w:cs="Arial"/>
          <w:sz w:val="24"/>
          <w:szCs w:val="24"/>
        </w:rPr>
        <w:t>l</w:t>
      </w:r>
      <w:r>
        <w:rPr>
          <w:rStyle w:val="Refdenotaalpie"/>
          <w:rFonts w:ascii="Arial" w:hAnsi="Arial" w:cs="Arial"/>
          <w:sz w:val="24"/>
          <w:szCs w:val="24"/>
        </w:rPr>
        <w:footnoteReference w:id="18"/>
      </w:r>
      <w:r w:rsidRPr="00A84630">
        <w:rPr>
          <w:rFonts w:ascii="Arial" w:hAnsi="Arial" w:cs="Arial"/>
          <w:sz w:val="24"/>
          <w:szCs w:val="24"/>
        </w:rPr>
        <w:t>.</w:t>
      </w:r>
    </w:p>
    <w:p w:rsidR="006613A4" w:rsidRDefault="006613A4" w:rsidP="006613A4">
      <w:pPr>
        <w:spacing w:after="0" w:line="360" w:lineRule="auto"/>
        <w:ind w:left="708"/>
        <w:rPr>
          <w:rFonts w:ascii="Arial" w:hAnsi="Arial" w:cs="Arial"/>
          <w:b/>
          <w:sz w:val="24"/>
          <w:szCs w:val="24"/>
        </w:rPr>
      </w:pPr>
    </w:p>
    <w:p w:rsidR="006613A4" w:rsidRDefault="006613A4" w:rsidP="006613A4">
      <w:pPr>
        <w:spacing w:after="0" w:line="360" w:lineRule="auto"/>
        <w:ind w:left="708"/>
        <w:rPr>
          <w:rFonts w:ascii="Arial" w:hAnsi="Arial" w:cs="Arial"/>
          <w:b/>
          <w:sz w:val="24"/>
          <w:szCs w:val="24"/>
        </w:rPr>
      </w:pPr>
    </w:p>
    <w:p w:rsidR="006613A4" w:rsidRDefault="006613A4" w:rsidP="006613A4">
      <w:pPr>
        <w:spacing w:after="0" w:line="360" w:lineRule="auto"/>
        <w:ind w:left="708"/>
        <w:rPr>
          <w:rFonts w:ascii="Arial" w:hAnsi="Arial" w:cs="Arial"/>
          <w:b/>
          <w:sz w:val="24"/>
          <w:szCs w:val="24"/>
        </w:rPr>
      </w:pPr>
      <w:r>
        <w:rPr>
          <w:rFonts w:ascii="Arial" w:hAnsi="Arial" w:cs="Arial"/>
          <w:b/>
          <w:sz w:val="24"/>
          <w:szCs w:val="24"/>
        </w:rPr>
        <w:t xml:space="preserve">5.7.2  </w:t>
      </w:r>
      <w:r w:rsidRPr="00A84630">
        <w:rPr>
          <w:rFonts w:ascii="Arial" w:hAnsi="Arial" w:cs="Arial"/>
          <w:b/>
          <w:sz w:val="24"/>
          <w:szCs w:val="24"/>
        </w:rPr>
        <w:t>Variable  Dependiente</w:t>
      </w:r>
      <w:r>
        <w:rPr>
          <w:rFonts w:ascii="Arial" w:hAnsi="Arial" w:cs="Arial"/>
          <w:b/>
          <w:sz w:val="24"/>
          <w:szCs w:val="24"/>
        </w:rPr>
        <w:t xml:space="preserve">: </w:t>
      </w:r>
      <w:r w:rsidRPr="00A84630">
        <w:rPr>
          <w:rFonts w:ascii="Arial" w:hAnsi="Arial" w:cs="Arial"/>
          <w:b/>
          <w:sz w:val="24"/>
          <w:szCs w:val="24"/>
        </w:rPr>
        <w:t>Conducta del adulto mayor</w:t>
      </w:r>
      <w:r>
        <w:rPr>
          <w:rFonts w:ascii="Arial" w:hAnsi="Arial" w:cs="Arial"/>
          <w:b/>
          <w:sz w:val="24"/>
          <w:szCs w:val="24"/>
        </w:rPr>
        <w:t>.</w:t>
      </w:r>
    </w:p>
    <w:p w:rsidR="006613A4" w:rsidRPr="00A84630" w:rsidRDefault="006613A4" w:rsidP="006613A4">
      <w:pPr>
        <w:spacing w:after="0" w:line="360" w:lineRule="auto"/>
        <w:rPr>
          <w:rFonts w:ascii="Arial" w:hAnsi="Arial" w:cs="Arial"/>
          <w:b/>
          <w:sz w:val="24"/>
          <w:szCs w:val="24"/>
        </w:rPr>
      </w:pPr>
    </w:p>
    <w:p w:rsidR="006613A4" w:rsidRPr="00A84630" w:rsidRDefault="006613A4" w:rsidP="006613A4">
      <w:pPr>
        <w:spacing w:after="0" w:line="360" w:lineRule="auto"/>
        <w:ind w:left="709" w:firstLine="709"/>
        <w:jc w:val="both"/>
        <w:rPr>
          <w:rFonts w:ascii="Arial" w:hAnsi="Arial" w:cs="Arial"/>
          <w:sz w:val="24"/>
          <w:szCs w:val="24"/>
        </w:rPr>
      </w:pPr>
      <w:r w:rsidRPr="00A84630">
        <w:rPr>
          <w:rFonts w:ascii="Arial" w:hAnsi="Arial" w:cs="Arial"/>
          <w:sz w:val="24"/>
          <w:szCs w:val="24"/>
        </w:rPr>
        <w:t>Todos los seres humanos tenemos en nuestra vida Áreas básicas de nuestra conducta como: Física, Sexual, Intelectual o de Trabajo, Espiritual,  Emocional, Familiar, Área Social. Estas son sumamente importantes porque influyen en el equilibrio físico, psíquico y emocional de cada uno de nosotros. Todas tienen igual valor y una estrecha relación,  los problemas o el mal funcionamiento de alguna, afecta a las demás.</w:t>
      </w:r>
    </w:p>
    <w:p w:rsidR="006613A4" w:rsidRPr="00A84630" w:rsidRDefault="006613A4" w:rsidP="006613A4">
      <w:pPr>
        <w:spacing w:after="0" w:line="360" w:lineRule="auto"/>
        <w:ind w:left="709" w:firstLine="709"/>
        <w:jc w:val="both"/>
        <w:rPr>
          <w:rFonts w:ascii="Arial" w:hAnsi="Arial" w:cs="Arial"/>
          <w:sz w:val="24"/>
          <w:szCs w:val="24"/>
        </w:rPr>
      </w:pPr>
    </w:p>
    <w:p w:rsidR="006613A4" w:rsidRPr="005F3C1D" w:rsidRDefault="006613A4" w:rsidP="006613A4">
      <w:pPr>
        <w:spacing w:before="240" w:line="360" w:lineRule="auto"/>
        <w:ind w:left="709" w:firstLine="709"/>
        <w:jc w:val="both"/>
        <w:rPr>
          <w:rFonts w:ascii="Arial" w:hAnsi="Arial" w:cs="Arial"/>
          <w:sz w:val="24"/>
          <w:szCs w:val="24"/>
        </w:rPr>
      </w:pPr>
      <w:r w:rsidRPr="00A84630">
        <w:rPr>
          <w:rFonts w:ascii="Arial" w:hAnsi="Arial" w:cs="Arial"/>
          <w:sz w:val="24"/>
          <w:szCs w:val="24"/>
        </w:rPr>
        <w:t>El esfuerzo del organismo en la adultez mayor  es superior para mantener el equilibrio de todas las áreas, además internamente pueden sentir angustia de no ser capaz de realizar los esfuerzos impuestos por la vida, de no poder soportarlos de no recuperar el equilibrio; en consecuencia, los rasgos de conducta y carácter pueden manifestarse negativamente, lo que dificulta las cosas  para ellos mismos  y para aquellos que tienen que cuidarlos o con quienes viven. Su habilidad para acomodarse a las alteraciones que se producen es muy debilitada, por lo que sus manifestaciones  conductuales dentro de las  instituciones  de atención a ancianos pueden ser un problema  de disciplina   dentro  de la  entidad.</w:t>
      </w:r>
    </w:p>
    <w:p w:rsidR="006613A4" w:rsidRPr="00F42727" w:rsidRDefault="006613A4" w:rsidP="006613A4">
      <w:pPr>
        <w:spacing w:after="0" w:line="360" w:lineRule="auto"/>
        <w:jc w:val="both"/>
        <w:rPr>
          <w:rFonts w:ascii="Arial" w:hAnsi="Arial" w:cs="Arial"/>
          <w:b/>
          <w:sz w:val="24"/>
          <w:szCs w:val="24"/>
        </w:rPr>
      </w:pPr>
    </w:p>
    <w:p w:rsidR="006613A4" w:rsidRPr="007B17DE" w:rsidRDefault="006613A4" w:rsidP="006613A4">
      <w:pPr>
        <w:spacing w:before="240" w:line="360" w:lineRule="auto"/>
        <w:jc w:val="both"/>
        <w:rPr>
          <w:rFonts w:ascii="Arial" w:hAnsi="Arial" w:cs="Arial"/>
          <w:b/>
          <w:sz w:val="24"/>
          <w:szCs w:val="24"/>
        </w:rPr>
      </w:pPr>
      <w:r>
        <w:rPr>
          <w:rFonts w:ascii="Arial" w:hAnsi="Arial" w:cs="Arial"/>
          <w:b/>
          <w:sz w:val="24"/>
          <w:szCs w:val="24"/>
        </w:rPr>
        <w:t xml:space="preserve">5.8   </w:t>
      </w:r>
      <w:r w:rsidRPr="003A5695">
        <w:rPr>
          <w:rFonts w:ascii="Arial" w:hAnsi="Arial" w:cs="Arial"/>
          <w:b/>
          <w:sz w:val="24"/>
          <w:szCs w:val="24"/>
        </w:rPr>
        <w:t>Instrumentos</w:t>
      </w:r>
    </w:p>
    <w:p w:rsidR="006613A4" w:rsidRPr="002E192F" w:rsidRDefault="006613A4" w:rsidP="006613A4">
      <w:pPr>
        <w:pStyle w:val="Prrafodelista"/>
        <w:numPr>
          <w:ilvl w:val="0"/>
          <w:numId w:val="14"/>
        </w:numPr>
        <w:spacing w:before="240" w:after="0" w:line="360" w:lineRule="auto"/>
        <w:ind w:left="360"/>
        <w:jc w:val="both"/>
        <w:rPr>
          <w:rFonts w:ascii="Arial" w:hAnsi="Arial" w:cs="Arial"/>
          <w:sz w:val="24"/>
          <w:szCs w:val="24"/>
        </w:rPr>
      </w:pPr>
      <w:r w:rsidRPr="00306DCE">
        <w:rPr>
          <w:rFonts w:ascii="Arial" w:hAnsi="Arial" w:cs="Arial"/>
          <w:sz w:val="24"/>
          <w:szCs w:val="24"/>
          <w:u w:val="single"/>
        </w:rPr>
        <w:t xml:space="preserve">Entrevistas  dirigidas  al personal encargado de  brindar los cuidos: </w:t>
      </w:r>
      <w:r>
        <w:rPr>
          <w:rFonts w:ascii="Arial" w:hAnsi="Arial" w:cs="Arial"/>
          <w:sz w:val="24"/>
          <w:szCs w:val="24"/>
          <w:u w:val="single"/>
        </w:rPr>
        <w:t xml:space="preserve">El </w:t>
      </w:r>
      <w:r w:rsidRPr="00306DCE">
        <w:rPr>
          <w:rFonts w:ascii="Arial" w:hAnsi="Arial" w:cs="Arial"/>
          <w:sz w:val="24"/>
          <w:szCs w:val="24"/>
        </w:rPr>
        <w:t>Conocer cuáles son las principales   dificultades  conductuales  presentan  los adultos  mayores dentro de la   institución.</w:t>
      </w:r>
    </w:p>
    <w:p w:rsidR="006613A4" w:rsidRDefault="006613A4" w:rsidP="006613A4">
      <w:pPr>
        <w:spacing w:before="240" w:after="0" w:line="360" w:lineRule="auto"/>
        <w:ind w:left="426"/>
        <w:jc w:val="both"/>
        <w:rPr>
          <w:rFonts w:ascii="Arial" w:hAnsi="Arial" w:cs="Arial"/>
          <w:sz w:val="24"/>
          <w:szCs w:val="24"/>
        </w:rPr>
      </w:pPr>
      <w:r w:rsidRPr="00FF40AA">
        <w:rPr>
          <w:rFonts w:ascii="Arial" w:hAnsi="Arial" w:cs="Arial"/>
          <w:sz w:val="24"/>
          <w:szCs w:val="24"/>
        </w:rPr>
        <w:t xml:space="preserve">El instrumento elaborado </w:t>
      </w:r>
      <w:r>
        <w:rPr>
          <w:rFonts w:ascii="Arial" w:hAnsi="Arial" w:cs="Arial"/>
          <w:sz w:val="24"/>
          <w:szCs w:val="24"/>
        </w:rPr>
        <w:t>para</w:t>
      </w:r>
      <w:r w:rsidRPr="00FF40AA">
        <w:rPr>
          <w:rFonts w:ascii="Arial" w:hAnsi="Arial" w:cs="Arial"/>
          <w:sz w:val="24"/>
          <w:szCs w:val="24"/>
        </w:rPr>
        <w:t xml:space="preserve">  obtener   datos  relevantes  fue evaluado  por  el  psicólogo dentro del centro de atención a ancianos Sara Zaldívar,  en las  que se obtuvo  como aporte el integrar  el  tiempo del adulto  mayor de estar institucionalizado    ya que   tiene  un  efecto  en  el área  afectiva   y   presenta  una correlación con el deterioro cognitivo  por lo</w:t>
      </w:r>
      <w:r>
        <w:rPr>
          <w:rFonts w:ascii="Arial" w:hAnsi="Arial" w:cs="Arial"/>
          <w:sz w:val="24"/>
          <w:szCs w:val="24"/>
        </w:rPr>
        <w:t xml:space="preserve"> </w:t>
      </w:r>
      <w:r w:rsidRPr="00FF40AA">
        <w:rPr>
          <w:rFonts w:ascii="Arial" w:hAnsi="Arial" w:cs="Arial"/>
          <w:sz w:val="24"/>
          <w:szCs w:val="24"/>
        </w:rPr>
        <w:t>que se aumenta  este criterio en  la recolección de datos  incluyendo   este apartado  . (Ver anexo</w:t>
      </w:r>
      <w:r>
        <w:rPr>
          <w:rFonts w:ascii="Arial" w:hAnsi="Arial" w:cs="Arial"/>
          <w:sz w:val="24"/>
          <w:szCs w:val="24"/>
        </w:rPr>
        <w:t xml:space="preserve"> #1)</w:t>
      </w:r>
    </w:p>
    <w:p w:rsidR="006613A4" w:rsidRDefault="006613A4" w:rsidP="006613A4">
      <w:pPr>
        <w:pStyle w:val="Prrafodelista"/>
        <w:numPr>
          <w:ilvl w:val="0"/>
          <w:numId w:val="14"/>
        </w:numPr>
        <w:spacing w:before="240" w:after="0" w:line="360" w:lineRule="auto"/>
        <w:ind w:left="360"/>
        <w:jc w:val="both"/>
        <w:rPr>
          <w:rFonts w:ascii="Arial" w:hAnsi="Arial" w:cs="Arial"/>
          <w:sz w:val="24"/>
          <w:szCs w:val="24"/>
        </w:rPr>
      </w:pPr>
      <w:r w:rsidRPr="00306DCE">
        <w:rPr>
          <w:rFonts w:ascii="Arial" w:hAnsi="Arial" w:cs="Arial"/>
          <w:sz w:val="24"/>
          <w:szCs w:val="24"/>
          <w:u w:val="single"/>
        </w:rPr>
        <w:t xml:space="preserve">Entrevistas  dirigida a los  adultos  mayores:  </w:t>
      </w:r>
      <w:r>
        <w:rPr>
          <w:rFonts w:ascii="Arial" w:hAnsi="Arial" w:cs="Arial"/>
          <w:sz w:val="24"/>
          <w:szCs w:val="24"/>
          <w:u w:val="single"/>
        </w:rPr>
        <w:t xml:space="preserve">El </w:t>
      </w:r>
      <w:r w:rsidRPr="00306DCE">
        <w:rPr>
          <w:rFonts w:ascii="Arial" w:hAnsi="Arial" w:cs="Arial"/>
          <w:sz w:val="24"/>
          <w:szCs w:val="24"/>
        </w:rPr>
        <w:t>Obtener  información   relevante sobre  la percepción del adulto/a mayor ante  situaciones que provoquen respuestas emocionales  y conductuales   al interaccionar  socialmente  dentro del centro de atención  en el que se encuentran institucionalizados.</w:t>
      </w:r>
    </w:p>
    <w:p w:rsidR="006613A4" w:rsidRPr="00995FDB" w:rsidRDefault="006613A4" w:rsidP="006613A4">
      <w:pPr>
        <w:pStyle w:val="Prrafodelista"/>
        <w:spacing w:line="360" w:lineRule="auto"/>
        <w:ind w:left="153"/>
        <w:jc w:val="both"/>
        <w:rPr>
          <w:rFonts w:ascii="Arial" w:hAnsi="Arial" w:cs="Arial"/>
          <w:sz w:val="24"/>
          <w:szCs w:val="24"/>
        </w:rPr>
      </w:pPr>
    </w:p>
    <w:p w:rsidR="006613A4" w:rsidRDefault="006613A4" w:rsidP="006613A4">
      <w:pPr>
        <w:pStyle w:val="Prrafodelista"/>
        <w:spacing w:before="240" w:after="0" w:line="360" w:lineRule="auto"/>
        <w:ind w:left="360"/>
        <w:jc w:val="both"/>
        <w:rPr>
          <w:rFonts w:ascii="Arial" w:hAnsi="Arial" w:cs="Arial"/>
          <w:sz w:val="24"/>
          <w:szCs w:val="24"/>
        </w:rPr>
      </w:pPr>
      <w:r>
        <w:rPr>
          <w:rFonts w:ascii="Arial" w:hAnsi="Arial" w:cs="Arial"/>
          <w:sz w:val="24"/>
          <w:szCs w:val="24"/>
        </w:rPr>
        <w:t xml:space="preserve">La entrevista fue  sometida   a  una prueba   piloto  con 5 adultos  mayores que se encontraban  fuera de  la muestra  para la  investigación pero siempre usuarios de ambas </w:t>
      </w:r>
      <w:proofErr w:type="spellStart"/>
      <w:r>
        <w:rPr>
          <w:rFonts w:ascii="Arial" w:hAnsi="Arial" w:cs="Arial"/>
          <w:sz w:val="24"/>
          <w:szCs w:val="24"/>
        </w:rPr>
        <w:t>intituciones</w:t>
      </w:r>
      <w:proofErr w:type="spellEnd"/>
      <w:r>
        <w:rPr>
          <w:rFonts w:ascii="Arial" w:hAnsi="Arial" w:cs="Arial"/>
          <w:sz w:val="24"/>
          <w:szCs w:val="24"/>
        </w:rPr>
        <w:t>, con el  objetivo de  corroborar   la validez  y fiabilidad de la misma. Los resultados que  se  obtuvieron  en la aplicación de la prueba piloto fue en la pregunta  numero  6 ya que   en todos los casos   incluían esta respuesta  en la pregunta numero  5  por lo que  se eliminó del instrumento. (Ver anexo #2)</w:t>
      </w:r>
    </w:p>
    <w:p w:rsidR="006613A4" w:rsidRPr="003A5695" w:rsidRDefault="006613A4" w:rsidP="006613A4">
      <w:pPr>
        <w:pStyle w:val="Prrafodelista"/>
        <w:spacing w:before="240" w:after="0" w:line="360" w:lineRule="auto"/>
        <w:ind w:left="360"/>
        <w:jc w:val="both"/>
        <w:rPr>
          <w:rFonts w:ascii="Arial" w:hAnsi="Arial" w:cs="Arial"/>
          <w:sz w:val="24"/>
          <w:szCs w:val="24"/>
        </w:rPr>
      </w:pPr>
    </w:p>
    <w:p w:rsidR="006613A4" w:rsidRPr="00306DCE" w:rsidRDefault="006613A4" w:rsidP="006613A4">
      <w:pPr>
        <w:pStyle w:val="Prrafodelista"/>
        <w:numPr>
          <w:ilvl w:val="0"/>
          <w:numId w:val="14"/>
        </w:numPr>
        <w:autoSpaceDE w:val="0"/>
        <w:autoSpaceDN w:val="0"/>
        <w:adjustRightInd w:val="0"/>
        <w:spacing w:before="240" w:after="0" w:line="360" w:lineRule="auto"/>
        <w:ind w:left="360"/>
        <w:jc w:val="both"/>
        <w:rPr>
          <w:rFonts w:ascii="Arial" w:hAnsi="Arial" w:cs="Arial"/>
          <w:sz w:val="24"/>
          <w:szCs w:val="24"/>
        </w:rPr>
      </w:pPr>
      <w:r w:rsidRPr="00306DCE">
        <w:rPr>
          <w:rFonts w:ascii="Arial" w:hAnsi="Arial" w:cs="Arial"/>
          <w:sz w:val="24"/>
          <w:szCs w:val="24"/>
          <w:u w:val="single"/>
        </w:rPr>
        <w:t xml:space="preserve">Observación Directa: </w:t>
      </w:r>
      <w:r w:rsidRPr="00306DCE">
        <w:rPr>
          <w:rFonts w:ascii="Arial" w:hAnsi="Arial" w:cs="Arial"/>
          <w:sz w:val="24"/>
          <w:szCs w:val="24"/>
        </w:rPr>
        <w:t xml:space="preserve">A través de esta   técnica  se  observará  las  conductas de las personas de los adultos mayores en las actividades cotidianas  a realizar  dentro   de la institución. </w:t>
      </w:r>
    </w:p>
    <w:p w:rsidR="006613A4" w:rsidRPr="00DF5C1D" w:rsidRDefault="006613A4" w:rsidP="006613A4">
      <w:pPr>
        <w:spacing w:before="240" w:after="0" w:line="360" w:lineRule="auto"/>
        <w:ind w:left="426"/>
        <w:jc w:val="both"/>
        <w:rPr>
          <w:rFonts w:ascii="Arial" w:hAnsi="Arial" w:cs="Arial"/>
          <w:sz w:val="24"/>
          <w:szCs w:val="24"/>
        </w:rPr>
      </w:pPr>
      <w:r w:rsidRPr="00DF5C1D">
        <w:rPr>
          <w:rFonts w:ascii="Arial" w:hAnsi="Arial" w:cs="Arial"/>
          <w:sz w:val="24"/>
          <w:szCs w:val="24"/>
        </w:rPr>
        <w:lastRenderedPageBreak/>
        <w:t xml:space="preserve">Las técnicas </w:t>
      </w:r>
      <w:r>
        <w:rPr>
          <w:rFonts w:ascii="Arial" w:hAnsi="Arial" w:cs="Arial"/>
          <w:sz w:val="24"/>
          <w:szCs w:val="24"/>
        </w:rPr>
        <w:t>de</w:t>
      </w:r>
      <w:r w:rsidRPr="00DF5C1D">
        <w:rPr>
          <w:rFonts w:ascii="Arial" w:hAnsi="Arial" w:cs="Arial"/>
          <w:sz w:val="24"/>
          <w:szCs w:val="24"/>
        </w:rPr>
        <w:t xml:space="preserve"> Observación Directa   se someti</w:t>
      </w:r>
      <w:r>
        <w:rPr>
          <w:rFonts w:ascii="Arial" w:hAnsi="Arial" w:cs="Arial"/>
          <w:sz w:val="24"/>
          <w:szCs w:val="24"/>
        </w:rPr>
        <w:t>eron</w:t>
      </w:r>
      <w:r w:rsidRPr="00DF5C1D">
        <w:rPr>
          <w:rFonts w:ascii="Arial" w:hAnsi="Arial" w:cs="Arial"/>
          <w:sz w:val="24"/>
          <w:szCs w:val="24"/>
        </w:rPr>
        <w:t xml:space="preserve"> a una prueba  piloto,  para  poder comproba</w:t>
      </w:r>
      <w:r>
        <w:rPr>
          <w:rFonts w:ascii="Arial" w:hAnsi="Arial" w:cs="Arial"/>
          <w:sz w:val="24"/>
          <w:szCs w:val="24"/>
        </w:rPr>
        <w:t>r</w:t>
      </w:r>
      <w:r w:rsidRPr="00DF5C1D">
        <w:rPr>
          <w:rFonts w:ascii="Arial" w:hAnsi="Arial" w:cs="Arial"/>
          <w:sz w:val="24"/>
          <w:szCs w:val="24"/>
        </w:rPr>
        <w:t xml:space="preserve"> su  validez   y fiabilidad. </w:t>
      </w:r>
    </w:p>
    <w:p w:rsidR="006613A4" w:rsidRPr="003A5695" w:rsidRDefault="006613A4" w:rsidP="006613A4">
      <w:pPr>
        <w:spacing w:before="240" w:after="0" w:line="360" w:lineRule="auto"/>
        <w:ind w:left="426"/>
        <w:jc w:val="both"/>
        <w:rPr>
          <w:rFonts w:ascii="Arial" w:hAnsi="Arial" w:cs="Arial"/>
          <w:sz w:val="24"/>
          <w:szCs w:val="24"/>
        </w:rPr>
      </w:pPr>
      <w:r w:rsidRPr="00DF5C1D">
        <w:rPr>
          <w:rFonts w:ascii="Arial" w:hAnsi="Arial" w:cs="Arial"/>
          <w:sz w:val="24"/>
          <w:szCs w:val="24"/>
        </w:rPr>
        <w:t>Dicha prueba  piloto   se realiz</w:t>
      </w:r>
      <w:r>
        <w:rPr>
          <w:rFonts w:ascii="Arial" w:hAnsi="Arial" w:cs="Arial"/>
          <w:sz w:val="24"/>
          <w:szCs w:val="24"/>
        </w:rPr>
        <w:t>ó</w:t>
      </w:r>
      <w:r w:rsidRPr="00DF5C1D">
        <w:rPr>
          <w:rFonts w:ascii="Arial" w:hAnsi="Arial" w:cs="Arial"/>
          <w:sz w:val="24"/>
          <w:szCs w:val="24"/>
        </w:rPr>
        <w:t xml:space="preserve"> con cinco </w:t>
      </w:r>
      <w:r>
        <w:rPr>
          <w:rFonts w:ascii="Arial" w:hAnsi="Arial" w:cs="Arial"/>
          <w:sz w:val="24"/>
          <w:szCs w:val="24"/>
        </w:rPr>
        <w:t xml:space="preserve">personas responsables del cuido de  </w:t>
      </w:r>
      <w:r w:rsidRPr="00DF5C1D">
        <w:rPr>
          <w:rFonts w:ascii="Arial" w:hAnsi="Arial" w:cs="Arial"/>
          <w:sz w:val="24"/>
          <w:szCs w:val="24"/>
        </w:rPr>
        <w:t>adultos mayores  que  se enc</w:t>
      </w:r>
      <w:r>
        <w:rPr>
          <w:rFonts w:ascii="Arial" w:hAnsi="Arial" w:cs="Arial"/>
          <w:sz w:val="24"/>
          <w:szCs w:val="24"/>
        </w:rPr>
        <w:t>ontraban</w:t>
      </w:r>
      <w:r w:rsidRPr="00DF5C1D">
        <w:rPr>
          <w:rFonts w:ascii="Arial" w:hAnsi="Arial" w:cs="Arial"/>
          <w:sz w:val="24"/>
          <w:szCs w:val="24"/>
        </w:rPr>
        <w:t xml:space="preserve">  fuera de </w:t>
      </w:r>
      <w:r>
        <w:rPr>
          <w:rFonts w:ascii="Arial" w:hAnsi="Arial" w:cs="Arial"/>
          <w:sz w:val="24"/>
          <w:szCs w:val="24"/>
        </w:rPr>
        <w:t>un centro de atención</w:t>
      </w:r>
      <w:r w:rsidRPr="00DF5C1D">
        <w:rPr>
          <w:rFonts w:ascii="Arial" w:hAnsi="Arial" w:cs="Arial"/>
          <w:sz w:val="24"/>
          <w:szCs w:val="24"/>
        </w:rPr>
        <w:t>, con e</w:t>
      </w:r>
      <w:r>
        <w:rPr>
          <w:rFonts w:ascii="Arial" w:hAnsi="Arial" w:cs="Arial"/>
          <w:sz w:val="24"/>
          <w:szCs w:val="24"/>
        </w:rPr>
        <w:t>l fin de poder  corroborar  su fiabilidad y validez. La dinámica  fue   realizada  con la aplicación   de la  guía de observación   a los  cuidadores o personas más cercanas  a   los adultos  mayores   de la prueba piloto, algunos criterios a evaluar  no se aplicaban  a la  situación natural de  la prueba piloto sin embargo se obtuvo  como resultado que la prueba  cumplía su objetivo general  y solo se realizarían cambios  en  aspectos de redacción. (Ver anexo # 3)</w:t>
      </w:r>
    </w:p>
    <w:p w:rsidR="006613A4" w:rsidRDefault="006613A4" w:rsidP="006613A4">
      <w:pPr>
        <w:pStyle w:val="Prrafodelista"/>
        <w:numPr>
          <w:ilvl w:val="0"/>
          <w:numId w:val="14"/>
        </w:numPr>
        <w:spacing w:before="240" w:after="0" w:line="360" w:lineRule="auto"/>
        <w:ind w:left="360"/>
        <w:jc w:val="both"/>
        <w:rPr>
          <w:rFonts w:ascii="Arial" w:hAnsi="Arial" w:cs="Arial"/>
          <w:sz w:val="24"/>
          <w:szCs w:val="24"/>
        </w:rPr>
      </w:pPr>
      <w:r w:rsidRPr="00306DCE">
        <w:rPr>
          <w:rFonts w:ascii="Arial" w:hAnsi="Arial" w:cs="Arial"/>
          <w:sz w:val="24"/>
          <w:szCs w:val="24"/>
          <w:u w:val="single"/>
        </w:rPr>
        <w:t>Mini mental –Test</w:t>
      </w:r>
      <w:r w:rsidRPr="00306DCE">
        <w:rPr>
          <w:rFonts w:ascii="Arial" w:hAnsi="Arial" w:cs="Arial"/>
          <w:sz w:val="24"/>
          <w:szCs w:val="24"/>
        </w:rPr>
        <w:t xml:space="preserve">: </w:t>
      </w:r>
      <w:r>
        <w:rPr>
          <w:rFonts w:ascii="Arial" w:hAnsi="Arial" w:cs="Arial"/>
          <w:sz w:val="24"/>
          <w:szCs w:val="24"/>
        </w:rPr>
        <w:t xml:space="preserve">Fue </w:t>
      </w:r>
      <w:r w:rsidRPr="00306DCE">
        <w:rPr>
          <w:rFonts w:ascii="Arial" w:hAnsi="Arial" w:cs="Arial"/>
          <w:sz w:val="24"/>
          <w:szCs w:val="24"/>
        </w:rPr>
        <w:t>aplicado</w:t>
      </w:r>
      <w:r>
        <w:rPr>
          <w:rFonts w:ascii="Arial" w:hAnsi="Arial" w:cs="Arial"/>
          <w:sz w:val="24"/>
          <w:szCs w:val="24"/>
        </w:rPr>
        <w:t xml:space="preserve"> a </w:t>
      </w:r>
      <w:r w:rsidRPr="00306DCE">
        <w:rPr>
          <w:rFonts w:ascii="Arial" w:hAnsi="Arial" w:cs="Arial"/>
          <w:sz w:val="24"/>
          <w:szCs w:val="24"/>
        </w:rPr>
        <w:t xml:space="preserve"> </w:t>
      </w:r>
      <w:r>
        <w:rPr>
          <w:rFonts w:ascii="Arial" w:hAnsi="Arial" w:cs="Arial"/>
          <w:sz w:val="24"/>
          <w:szCs w:val="24"/>
        </w:rPr>
        <w:t>Adultos M</w:t>
      </w:r>
      <w:r w:rsidRPr="00306DCE">
        <w:rPr>
          <w:rFonts w:ascii="Arial" w:hAnsi="Arial" w:cs="Arial"/>
          <w:sz w:val="24"/>
          <w:szCs w:val="24"/>
        </w:rPr>
        <w:t xml:space="preserve">ayores </w:t>
      </w:r>
      <w:proofErr w:type="spellStart"/>
      <w:r w:rsidRPr="00306DCE">
        <w:rPr>
          <w:rFonts w:ascii="Arial" w:hAnsi="Arial" w:cs="Arial"/>
          <w:sz w:val="24"/>
          <w:szCs w:val="24"/>
        </w:rPr>
        <w:t>residencializados</w:t>
      </w:r>
      <w:proofErr w:type="spellEnd"/>
      <w:r w:rsidRPr="00306DCE">
        <w:rPr>
          <w:rFonts w:ascii="Arial" w:hAnsi="Arial" w:cs="Arial"/>
          <w:sz w:val="24"/>
          <w:szCs w:val="24"/>
        </w:rPr>
        <w:t xml:space="preserve">  en centros de cuido  a ancianos</w:t>
      </w:r>
      <w:r>
        <w:rPr>
          <w:rFonts w:ascii="Arial" w:hAnsi="Arial" w:cs="Arial"/>
          <w:sz w:val="24"/>
          <w:szCs w:val="24"/>
        </w:rPr>
        <w:t xml:space="preserve">, </w:t>
      </w:r>
      <w:r w:rsidRPr="00306DCE">
        <w:rPr>
          <w:rFonts w:ascii="Arial" w:hAnsi="Arial" w:cs="Arial"/>
          <w:sz w:val="24"/>
          <w:szCs w:val="24"/>
        </w:rPr>
        <w:t>con el fin de evaluar   el funcionamiento de los  procesos cognitivos</w:t>
      </w:r>
      <w:r>
        <w:rPr>
          <w:rFonts w:ascii="Arial" w:hAnsi="Arial" w:cs="Arial"/>
          <w:sz w:val="24"/>
          <w:szCs w:val="24"/>
        </w:rPr>
        <w:t xml:space="preserve"> y obtener los datos  que permitieron clasificar  a los sujetos  </w:t>
      </w:r>
      <w:proofErr w:type="spellStart"/>
      <w:r>
        <w:rPr>
          <w:rFonts w:ascii="Arial" w:hAnsi="Arial" w:cs="Arial"/>
          <w:sz w:val="24"/>
          <w:szCs w:val="24"/>
        </w:rPr>
        <w:t>segun</w:t>
      </w:r>
      <w:proofErr w:type="spellEnd"/>
      <w:r>
        <w:rPr>
          <w:rFonts w:ascii="Arial" w:hAnsi="Arial" w:cs="Arial"/>
          <w:sz w:val="24"/>
          <w:szCs w:val="24"/>
        </w:rPr>
        <w:t xml:space="preserve"> el deterioro  cognitivo que </w:t>
      </w:r>
      <w:proofErr w:type="spellStart"/>
      <w:r>
        <w:rPr>
          <w:rFonts w:ascii="Arial" w:hAnsi="Arial" w:cs="Arial"/>
          <w:sz w:val="24"/>
          <w:szCs w:val="24"/>
        </w:rPr>
        <w:t>reflejarón</w:t>
      </w:r>
      <w:proofErr w:type="spellEnd"/>
      <w:r>
        <w:rPr>
          <w:rFonts w:ascii="Arial" w:hAnsi="Arial" w:cs="Arial"/>
          <w:sz w:val="24"/>
          <w:szCs w:val="24"/>
        </w:rPr>
        <w:t xml:space="preserve"> en sus resultados</w:t>
      </w:r>
      <w:r w:rsidRPr="00306DCE">
        <w:rPr>
          <w:rFonts w:ascii="Arial" w:hAnsi="Arial" w:cs="Arial"/>
          <w:sz w:val="24"/>
          <w:szCs w:val="24"/>
        </w:rPr>
        <w:t xml:space="preserve">, </w:t>
      </w:r>
      <w:r w:rsidRPr="00BF7267">
        <w:rPr>
          <w:rFonts w:ascii="Arial" w:hAnsi="Arial" w:cs="Arial"/>
          <w:sz w:val="24"/>
          <w:szCs w:val="24"/>
        </w:rPr>
        <w:t xml:space="preserve">(Ver anexo </w:t>
      </w:r>
      <w:r>
        <w:rPr>
          <w:rFonts w:ascii="Arial" w:hAnsi="Arial" w:cs="Arial"/>
          <w:sz w:val="24"/>
          <w:szCs w:val="24"/>
        </w:rPr>
        <w:t>#4</w:t>
      </w:r>
      <w:r w:rsidRPr="00BF7267">
        <w:rPr>
          <w:rFonts w:ascii="Arial" w:hAnsi="Arial" w:cs="Arial"/>
          <w:sz w:val="24"/>
          <w:szCs w:val="24"/>
        </w:rPr>
        <w:t>)</w:t>
      </w:r>
      <w:r w:rsidRPr="00306DCE">
        <w:rPr>
          <w:rFonts w:ascii="Arial" w:hAnsi="Arial" w:cs="Arial"/>
          <w:sz w:val="24"/>
          <w:szCs w:val="24"/>
        </w:rPr>
        <w:t>.</w:t>
      </w:r>
    </w:p>
    <w:p w:rsidR="006613A4" w:rsidRDefault="006613A4" w:rsidP="006613A4">
      <w:pPr>
        <w:pStyle w:val="Prrafodelista"/>
        <w:spacing w:before="240" w:after="0" w:line="360" w:lineRule="auto"/>
        <w:ind w:left="360"/>
        <w:jc w:val="both"/>
        <w:rPr>
          <w:rFonts w:ascii="Arial" w:hAnsi="Arial" w:cs="Arial"/>
          <w:sz w:val="24"/>
          <w:szCs w:val="24"/>
        </w:rPr>
      </w:pPr>
    </w:p>
    <w:p w:rsidR="006613A4" w:rsidRDefault="006613A4" w:rsidP="006613A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diseño de  una  propuesta con  actividades enfocadas  a los adultos  mayores, es constituida por </w:t>
      </w:r>
      <w:r w:rsidRPr="00450119">
        <w:rPr>
          <w:rFonts w:ascii="Arial" w:hAnsi="Arial" w:cs="Arial"/>
          <w:sz w:val="24"/>
          <w:szCs w:val="23"/>
        </w:rPr>
        <w:t>un conjunto de estímulos que pretenden incrementar la actividad de las habilidades cognitivas (orientación, atención, memoria, lenguaje, razonamiento) que intentan mantener conservada</w:t>
      </w:r>
      <w:r>
        <w:rPr>
          <w:rFonts w:ascii="Arial" w:hAnsi="Arial" w:cs="Arial"/>
          <w:sz w:val="24"/>
          <w:szCs w:val="23"/>
        </w:rPr>
        <w:t>s las habilidades intelectuales</w:t>
      </w:r>
      <w:r w:rsidRPr="00450119">
        <w:rPr>
          <w:rFonts w:ascii="Arial" w:hAnsi="Arial" w:cs="Arial"/>
          <w:sz w:val="24"/>
          <w:szCs w:val="23"/>
        </w:rPr>
        <w:t>, anteriormente mencionadas, en el máximo tiempo posible</w:t>
      </w:r>
      <w:r>
        <w:rPr>
          <w:rFonts w:ascii="Arial" w:hAnsi="Arial" w:cs="Arial"/>
          <w:sz w:val="24"/>
          <w:szCs w:val="23"/>
        </w:rPr>
        <w:t>,</w:t>
      </w:r>
      <w:r w:rsidRPr="00450119">
        <w:rPr>
          <w:rFonts w:ascii="Arial" w:hAnsi="Arial" w:cs="Arial"/>
          <w:sz w:val="24"/>
          <w:szCs w:val="23"/>
        </w:rPr>
        <w:t xml:space="preserve"> con la finalidad de restaurar la autonomía del ser humano a quién se </w:t>
      </w:r>
      <w:r w:rsidRPr="00450119">
        <w:rPr>
          <w:rFonts w:ascii="Arial" w:hAnsi="Arial" w:cs="Arial"/>
          <w:sz w:val="24"/>
          <w:szCs w:val="24"/>
        </w:rPr>
        <w:t>le aplique, así también aborda otros factores de relevancia dentro del ser humano, tales como la afectividad, lo conductual y lo social</w:t>
      </w:r>
      <w:r>
        <w:rPr>
          <w:rFonts w:ascii="Arial" w:hAnsi="Arial" w:cs="Arial"/>
          <w:sz w:val="24"/>
          <w:szCs w:val="24"/>
        </w:rPr>
        <w:t xml:space="preserve"> ( ver nexo # 5).</w:t>
      </w:r>
    </w:p>
    <w:p w:rsidR="006613A4" w:rsidRPr="00A329A8" w:rsidRDefault="006613A4" w:rsidP="006613A4">
      <w:pPr>
        <w:autoSpaceDE w:val="0"/>
        <w:autoSpaceDN w:val="0"/>
        <w:adjustRightInd w:val="0"/>
        <w:spacing w:after="0" w:line="360" w:lineRule="auto"/>
        <w:jc w:val="both"/>
        <w:rPr>
          <w:rFonts w:ascii="Arial" w:hAnsi="Arial" w:cs="Arial"/>
          <w:bCs/>
          <w:sz w:val="24"/>
          <w:szCs w:val="24"/>
        </w:rPr>
        <w:sectPr w:rsidR="006613A4" w:rsidRPr="00A329A8" w:rsidSect="006613A4">
          <w:pgSz w:w="12240" w:h="15840" w:code="1"/>
          <w:pgMar w:top="1417" w:right="1701" w:bottom="1417" w:left="1701" w:header="733" w:footer="0" w:gutter="0"/>
          <w:cols w:space="720"/>
          <w:docGrid w:linePitch="299"/>
        </w:sectPr>
      </w:pPr>
    </w:p>
    <w:p w:rsidR="006613A4" w:rsidRPr="0076207F" w:rsidRDefault="006613A4" w:rsidP="006613A4">
      <w:pPr>
        <w:pStyle w:val="Prrafodelista"/>
        <w:spacing w:after="0" w:line="240" w:lineRule="auto"/>
        <w:ind w:left="0"/>
        <w:jc w:val="center"/>
        <w:rPr>
          <w:rFonts w:ascii="Arial" w:hAnsi="Arial" w:cs="Arial"/>
          <w:b/>
          <w:sz w:val="28"/>
          <w:szCs w:val="28"/>
        </w:rPr>
      </w:pPr>
      <w:r w:rsidRPr="00792CDE">
        <w:rPr>
          <w:rFonts w:ascii="Arial" w:hAnsi="Arial" w:cs="Arial"/>
          <w:b/>
          <w:sz w:val="28"/>
          <w:szCs w:val="28"/>
        </w:rPr>
        <w:lastRenderedPageBreak/>
        <w:t xml:space="preserve">CAPITULO </w:t>
      </w:r>
      <w:r>
        <w:rPr>
          <w:rFonts w:ascii="Arial" w:hAnsi="Arial" w:cs="Arial"/>
          <w:b/>
          <w:sz w:val="28"/>
          <w:szCs w:val="28"/>
        </w:rPr>
        <w:t>VI</w:t>
      </w:r>
    </w:p>
    <w:p w:rsidR="006613A4" w:rsidRPr="0076207F" w:rsidRDefault="006613A4" w:rsidP="006613A4">
      <w:pPr>
        <w:spacing w:after="0" w:line="240" w:lineRule="auto"/>
        <w:ind w:left="360"/>
        <w:jc w:val="center"/>
        <w:rPr>
          <w:rFonts w:ascii="Arial" w:hAnsi="Arial" w:cs="Arial"/>
          <w:b/>
          <w:sz w:val="24"/>
          <w:szCs w:val="24"/>
        </w:rPr>
      </w:pPr>
      <w:r w:rsidRPr="0076207F">
        <w:rPr>
          <w:rFonts w:ascii="Arial" w:hAnsi="Arial" w:cs="Arial"/>
          <w:b/>
          <w:sz w:val="24"/>
          <w:szCs w:val="24"/>
        </w:rPr>
        <w:t>PRESENTACION  Y ANALISIS DE RESULTADOS</w:t>
      </w:r>
    </w:p>
    <w:p w:rsidR="006613A4" w:rsidRPr="00FA12B5" w:rsidRDefault="006613A4" w:rsidP="006613A4">
      <w:pPr>
        <w:pStyle w:val="Prrafodelista"/>
        <w:spacing w:after="0"/>
        <w:rPr>
          <w:rFonts w:ascii="Arial" w:hAnsi="Arial" w:cs="Arial"/>
          <w:b/>
          <w:sz w:val="24"/>
          <w:szCs w:val="24"/>
        </w:rPr>
      </w:pPr>
    </w:p>
    <w:p w:rsidR="006613A4" w:rsidRPr="003A5695" w:rsidRDefault="006613A4" w:rsidP="006613A4">
      <w:pPr>
        <w:spacing w:before="240" w:line="360" w:lineRule="auto"/>
        <w:ind w:left="360"/>
        <w:jc w:val="both"/>
        <w:rPr>
          <w:rFonts w:ascii="Arial" w:hAnsi="Arial" w:cs="Arial"/>
          <w:noProof/>
          <w:sz w:val="24"/>
          <w:szCs w:val="24"/>
        </w:rPr>
      </w:pPr>
      <w:r w:rsidRPr="003A5695">
        <w:rPr>
          <w:rFonts w:ascii="Arial" w:hAnsi="Arial" w:cs="Arial"/>
          <w:noProof/>
          <w:sz w:val="24"/>
          <w:szCs w:val="24"/>
        </w:rPr>
        <w:t xml:space="preserve">El objetivo de la investigación </w:t>
      </w:r>
      <w:r>
        <w:rPr>
          <w:rFonts w:ascii="Arial" w:hAnsi="Arial" w:cs="Arial"/>
          <w:noProof/>
          <w:sz w:val="24"/>
          <w:szCs w:val="24"/>
        </w:rPr>
        <w:t xml:space="preserve">fue </w:t>
      </w:r>
      <w:r w:rsidRPr="003A5695">
        <w:rPr>
          <w:rFonts w:ascii="Arial" w:hAnsi="Arial" w:cs="Arial"/>
          <w:noProof/>
          <w:sz w:val="24"/>
          <w:szCs w:val="24"/>
        </w:rPr>
        <w:t xml:space="preserve"> determinar los  efectos que  existente entre el deterioro cognitivo</w:t>
      </w:r>
      <w:r>
        <w:rPr>
          <w:rFonts w:ascii="Arial" w:hAnsi="Arial" w:cs="Arial"/>
          <w:noProof/>
          <w:sz w:val="24"/>
          <w:szCs w:val="24"/>
        </w:rPr>
        <w:t>,</w:t>
      </w:r>
      <w:r w:rsidRPr="003A5695">
        <w:rPr>
          <w:rFonts w:ascii="Arial" w:hAnsi="Arial" w:cs="Arial"/>
          <w:noProof/>
          <w:sz w:val="24"/>
          <w:szCs w:val="24"/>
        </w:rPr>
        <w:t xml:space="preserve"> en la conducta de los adultos mayores institucionalizadas</w:t>
      </w:r>
      <w:r>
        <w:rPr>
          <w:rFonts w:ascii="Arial" w:hAnsi="Arial" w:cs="Arial"/>
          <w:noProof/>
          <w:sz w:val="24"/>
          <w:szCs w:val="24"/>
        </w:rPr>
        <w:t xml:space="preserve"> </w:t>
      </w:r>
      <w:r w:rsidRPr="003A5695">
        <w:rPr>
          <w:rFonts w:ascii="Arial" w:hAnsi="Arial" w:cs="Arial"/>
          <w:sz w:val="24"/>
          <w:szCs w:val="24"/>
        </w:rPr>
        <w:t>en los centros de atención a ancianos  Sara Zaldívar  y Ciudadela  Dr. Julio Ignacio Díaz  Sol.</w:t>
      </w:r>
    </w:p>
    <w:p w:rsidR="006613A4" w:rsidRPr="003A5695" w:rsidRDefault="006613A4" w:rsidP="006613A4">
      <w:pPr>
        <w:autoSpaceDE w:val="0"/>
        <w:autoSpaceDN w:val="0"/>
        <w:adjustRightInd w:val="0"/>
        <w:spacing w:before="240" w:after="0" w:line="360" w:lineRule="auto"/>
        <w:ind w:left="360"/>
        <w:jc w:val="both"/>
        <w:rPr>
          <w:rFonts w:ascii="Arial" w:hAnsi="Arial" w:cs="Arial"/>
          <w:noProof/>
          <w:sz w:val="24"/>
          <w:szCs w:val="24"/>
        </w:rPr>
      </w:pPr>
      <w:r w:rsidRPr="003A5695">
        <w:rPr>
          <w:rFonts w:ascii="Arial" w:hAnsi="Arial" w:cs="Arial"/>
          <w:noProof/>
          <w:sz w:val="24"/>
          <w:szCs w:val="24"/>
        </w:rPr>
        <w:t>Como primer  punto se realiz</w:t>
      </w:r>
      <w:r>
        <w:rPr>
          <w:rFonts w:ascii="Arial" w:hAnsi="Arial" w:cs="Arial"/>
          <w:noProof/>
          <w:sz w:val="24"/>
          <w:szCs w:val="24"/>
        </w:rPr>
        <w:t>ó</w:t>
      </w:r>
      <w:r w:rsidRPr="003A5695">
        <w:rPr>
          <w:rFonts w:ascii="Arial" w:hAnsi="Arial" w:cs="Arial"/>
          <w:noProof/>
          <w:sz w:val="24"/>
          <w:szCs w:val="24"/>
        </w:rPr>
        <w:t xml:space="preserve">    la evaluacion de  el   deterioro </w:t>
      </w:r>
      <w:r>
        <w:rPr>
          <w:rFonts w:ascii="Arial" w:hAnsi="Arial" w:cs="Arial"/>
          <w:noProof/>
          <w:sz w:val="24"/>
          <w:szCs w:val="24"/>
        </w:rPr>
        <w:t xml:space="preserve">cognitivo   del adulto mayor  </w:t>
      </w:r>
      <w:r w:rsidRPr="003A5695">
        <w:rPr>
          <w:rFonts w:ascii="Arial" w:hAnsi="Arial" w:cs="Arial"/>
          <w:noProof/>
          <w:sz w:val="24"/>
          <w:szCs w:val="24"/>
        </w:rPr>
        <w:t xml:space="preserve"> por  medio de la   Test minimental que   brind</w:t>
      </w:r>
      <w:r>
        <w:rPr>
          <w:rFonts w:ascii="Arial" w:hAnsi="Arial" w:cs="Arial"/>
          <w:noProof/>
          <w:sz w:val="24"/>
          <w:szCs w:val="24"/>
        </w:rPr>
        <w:t>ó</w:t>
      </w:r>
      <w:r w:rsidRPr="003A5695">
        <w:rPr>
          <w:rFonts w:ascii="Arial" w:hAnsi="Arial" w:cs="Arial"/>
          <w:noProof/>
          <w:sz w:val="24"/>
          <w:szCs w:val="24"/>
        </w:rPr>
        <w:t xml:space="preserve"> un rango de deterio  cognitivo,  los cuales  serán presentados por medio de tablas   que reflejarán  el calculo</w:t>
      </w:r>
      <w:r>
        <w:rPr>
          <w:rFonts w:ascii="Arial" w:hAnsi="Arial" w:cs="Arial"/>
          <w:noProof/>
          <w:sz w:val="24"/>
          <w:szCs w:val="24"/>
        </w:rPr>
        <w:t xml:space="preserve"> de  los porcentajes  obtenidos</w:t>
      </w:r>
      <w:r w:rsidRPr="003A5695">
        <w:rPr>
          <w:rFonts w:ascii="Arial" w:hAnsi="Arial" w:cs="Arial"/>
          <w:noProof/>
          <w:sz w:val="24"/>
          <w:szCs w:val="24"/>
        </w:rPr>
        <w:t xml:space="preserve">, siendo estos datos </w:t>
      </w:r>
      <w:r>
        <w:rPr>
          <w:rFonts w:ascii="Arial" w:hAnsi="Arial" w:cs="Arial"/>
          <w:noProof/>
          <w:sz w:val="24"/>
          <w:szCs w:val="24"/>
        </w:rPr>
        <w:t xml:space="preserve">la </w:t>
      </w:r>
      <w:r w:rsidRPr="003A5695">
        <w:rPr>
          <w:rFonts w:ascii="Arial" w:hAnsi="Arial" w:cs="Arial"/>
          <w:noProof/>
          <w:sz w:val="24"/>
          <w:szCs w:val="24"/>
        </w:rPr>
        <w:t xml:space="preserve"> base para el   análisis    que  </w:t>
      </w:r>
      <w:r>
        <w:rPr>
          <w:rFonts w:ascii="Arial" w:hAnsi="Arial" w:cs="Arial"/>
          <w:noProof/>
          <w:sz w:val="24"/>
          <w:szCs w:val="24"/>
        </w:rPr>
        <w:t>relaciona</w:t>
      </w:r>
      <w:r w:rsidRPr="003A5695">
        <w:rPr>
          <w:rFonts w:ascii="Arial" w:hAnsi="Arial" w:cs="Arial"/>
          <w:noProof/>
          <w:sz w:val="24"/>
          <w:szCs w:val="24"/>
        </w:rPr>
        <w:t xml:space="preserve"> </w:t>
      </w:r>
      <w:r>
        <w:rPr>
          <w:rFonts w:ascii="Arial" w:hAnsi="Arial" w:cs="Arial"/>
          <w:noProof/>
          <w:sz w:val="24"/>
          <w:szCs w:val="24"/>
        </w:rPr>
        <w:t xml:space="preserve">los  datos  derivados de  </w:t>
      </w:r>
      <w:r w:rsidRPr="003A5695">
        <w:rPr>
          <w:rFonts w:ascii="Arial" w:hAnsi="Arial" w:cs="Arial"/>
          <w:noProof/>
          <w:sz w:val="24"/>
          <w:szCs w:val="24"/>
        </w:rPr>
        <w:t xml:space="preserve">la exploración    de areas  conductuales dentro de la investigacion, </w:t>
      </w:r>
      <w:r>
        <w:rPr>
          <w:rFonts w:ascii="Arial" w:hAnsi="Arial" w:cs="Arial"/>
          <w:noProof/>
          <w:sz w:val="24"/>
          <w:szCs w:val="24"/>
        </w:rPr>
        <w:t xml:space="preserve">dicha informacion se  obtuvo </w:t>
      </w:r>
      <w:r w:rsidRPr="003A5695">
        <w:rPr>
          <w:rFonts w:ascii="Arial" w:hAnsi="Arial" w:cs="Arial"/>
          <w:noProof/>
          <w:sz w:val="24"/>
          <w:szCs w:val="24"/>
        </w:rPr>
        <w:t xml:space="preserve">por medio de  realizacion de entrevitas semi-estructuradas al personal </w:t>
      </w:r>
      <w:r>
        <w:rPr>
          <w:rFonts w:ascii="Arial" w:hAnsi="Arial" w:cs="Arial"/>
          <w:noProof/>
          <w:sz w:val="24"/>
          <w:szCs w:val="24"/>
        </w:rPr>
        <w:t xml:space="preserve"> a cargo del cuido de los adultos mayores dentro</w:t>
      </w:r>
      <w:r w:rsidRPr="003A5695">
        <w:rPr>
          <w:rFonts w:ascii="Arial" w:hAnsi="Arial" w:cs="Arial"/>
          <w:noProof/>
          <w:sz w:val="24"/>
          <w:szCs w:val="24"/>
        </w:rPr>
        <w:t xml:space="preserve"> de la  instittucion   cuyas respuestas </w:t>
      </w:r>
      <w:r>
        <w:rPr>
          <w:rFonts w:ascii="Arial" w:hAnsi="Arial" w:cs="Arial"/>
          <w:noProof/>
          <w:sz w:val="24"/>
          <w:szCs w:val="24"/>
        </w:rPr>
        <w:t>fueron</w:t>
      </w:r>
      <w:r w:rsidRPr="003A5695">
        <w:rPr>
          <w:rFonts w:ascii="Arial" w:hAnsi="Arial" w:cs="Arial"/>
          <w:noProof/>
          <w:sz w:val="24"/>
          <w:szCs w:val="24"/>
        </w:rPr>
        <w:t xml:space="preserve"> sistematizadas por medio  de  cuadros  resumen   que  clasifi</w:t>
      </w:r>
      <w:r>
        <w:rPr>
          <w:rFonts w:ascii="Arial" w:hAnsi="Arial" w:cs="Arial"/>
          <w:noProof/>
          <w:sz w:val="24"/>
          <w:szCs w:val="24"/>
        </w:rPr>
        <w:t>caron</w:t>
      </w:r>
      <w:r w:rsidRPr="003A5695">
        <w:rPr>
          <w:rFonts w:ascii="Arial" w:hAnsi="Arial" w:cs="Arial"/>
          <w:noProof/>
          <w:sz w:val="24"/>
          <w:szCs w:val="24"/>
        </w:rPr>
        <w:t xml:space="preserve">  las  respuestas por su  similitud,  brindando tambien categorias   a las que  </w:t>
      </w:r>
      <w:r>
        <w:rPr>
          <w:rFonts w:ascii="Arial" w:hAnsi="Arial" w:cs="Arial"/>
          <w:noProof/>
          <w:sz w:val="24"/>
          <w:szCs w:val="24"/>
        </w:rPr>
        <w:t>fueron</w:t>
      </w:r>
      <w:r w:rsidRPr="003A5695">
        <w:rPr>
          <w:rFonts w:ascii="Arial" w:hAnsi="Arial" w:cs="Arial"/>
          <w:noProof/>
          <w:sz w:val="24"/>
          <w:szCs w:val="24"/>
        </w:rPr>
        <w:t xml:space="preserve"> aportes únicos</w:t>
      </w:r>
      <w:r>
        <w:rPr>
          <w:rFonts w:ascii="Arial" w:hAnsi="Arial" w:cs="Arial"/>
          <w:noProof/>
          <w:sz w:val="24"/>
          <w:szCs w:val="24"/>
        </w:rPr>
        <w:t>. L</w:t>
      </w:r>
      <w:r w:rsidRPr="003A5695">
        <w:rPr>
          <w:rFonts w:ascii="Arial" w:hAnsi="Arial" w:cs="Arial"/>
          <w:noProof/>
          <w:sz w:val="24"/>
          <w:szCs w:val="24"/>
        </w:rPr>
        <w:t>a</w:t>
      </w:r>
      <w:r>
        <w:rPr>
          <w:rFonts w:ascii="Arial" w:hAnsi="Arial" w:cs="Arial"/>
          <w:noProof/>
          <w:sz w:val="24"/>
          <w:szCs w:val="24"/>
        </w:rPr>
        <w:t xml:space="preserve"> misma estrategia   se   realizó</w:t>
      </w:r>
      <w:r w:rsidRPr="003A5695">
        <w:rPr>
          <w:rFonts w:ascii="Arial" w:hAnsi="Arial" w:cs="Arial"/>
          <w:noProof/>
          <w:sz w:val="24"/>
          <w:szCs w:val="24"/>
        </w:rPr>
        <w:t xml:space="preserve">  para ordenar    los datos  que   brindar</w:t>
      </w:r>
      <w:r>
        <w:rPr>
          <w:rFonts w:ascii="Arial" w:hAnsi="Arial" w:cs="Arial"/>
          <w:noProof/>
          <w:sz w:val="24"/>
          <w:szCs w:val="24"/>
        </w:rPr>
        <w:t>ó</w:t>
      </w:r>
      <w:r w:rsidRPr="003A5695">
        <w:rPr>
          <w:rFonts w:ascii="Arial" w:hAnsi="Arial" w:cs="Arial"/>
          <w:noProof/>
          <w:sz w:val="24"/>
          <w:szCs w:val="24"/>
        </w:rPr>
        <w:t>n   el personal del cuido  de los adultos  mayores dentro de las instituciones.</w:t>
      </w:r>
    </w:p>
    <w:p w:rsidR="006613A4" w:rsidRPr="00684759" w:rsidRDefault="006613A4" w:rsidP="006613A4">
      <w:pPr>
        <w:rPr>
          <w:rFonts w:ascii="Arial" w:hAnsi="Arial" w:cs="Arial"/>
          <w:b/>
          <w:sz w:val="24"/>
          <w:szCs w:val="24"/>
        </w:rPr>
      </w:pPr>
    </w:p>
    <w:p w:rsidR="006613A4" w:rsidRDefault="006613A4" w:rsidP="006613A4">
      <w:pPr>
        <w:spacing w:line="360" w:lineRule="auto"/>
        <w:ind w:left="426"/>
        <w:rPr>
          <w:rFonts w:ascii="Arial" w:hAnsi="Arial" w:cs="Arial"/>
          <w:b/>
          <w:sz w:val="24"/>
          <w:szCs w:val="24"/>
        </w:rPr>
      </w:pPr>
      <w:r>
        <w:rPr>
          <w:rFonts w:ascii="Arial" w:hAnsi="Arial" w:cs="Arial"/>
          <w:b/>
          <w:sz w:val="24"/>
          <w:szCs w:val="24"/>
        </w:rPr>
        <w:t>6</w:t>
      </w:r>
      <w:r w:rsidRPr="00684759">
        <w:rPr>
          <w:rFonts w:ascii="Arial" w:hAnsi="Arial" w:cs="Arial"/>
          <w:b/>
          <w:sz w:val="24"/>
          <w:szCs w:val="24"/>
        </w:rPr>
        <w:t>.1  PRESENTACION DE RESULTADOS DE LA PRUEBA MINIMENTAL- TEST.</w:t>
      </w:r>
    </w:p>
    <w:p w:rsidR="006613A4" w:rsidRDefault="006613A4" w:rsidP="006613A4">
      <w:pPr>
        <w:spacing w:after="0" w:line="360" w:lineRule="auto"/>
        <w:ind w:left="142" w:firstLine="284"/>
        <w:jc w:val="both"/>
        <w:rPr>
          <w:rFonts w:ascii="Arial" w:hAnsi="Arial" w:cs="Arial"/>
          <w:sz w:val="24"/>
          <w:szCs w:val="24"/>
        </w:rPr>
      </w:pPr>
      <w:r w:rsidRPr="00684759">
        <w:rPr>
          <w:rFonts w:ascii="Arial" w:hAnsi="Arial" w:cs="Arial"/>
          <w:b/>
          <w:sz w:val="24"/>
          <w:szCs w:val="24"/>
        </w:rPr>
        <w:t xml:space="preserve"> </w:t>
      </w:r>
      <w:r w:rsidRPr="00684759">
        <w:rPr>
          <w:rFonts w:ascii="Arial" w:hAnsi="Arial" w:cs="Arial"/>
          <w:sz w:val="24"/>
          <w:szCs w:val="24"/>
        </w:rPr>
        <w:t xml:space="preserve">La puntuación obtenida  en la aplicación del test mini mental determinará   el nivel de  deterioro  cognitivo de  cada  sujeto  evaluado, los resultados  se presentarán  clasificados   en </w:t>
      </w:r>
      <w:r>
        <w:rPr>
          <w:rFonts w:ascii="Arial" w:hAnsi="Arial" w:cs="Arial"/>
          <w:sz w:val="24"/>
          <w:szCs w:val="24"/>
        </w:rPr>
        <w:t>cuatro</w:t>
      </w:r>
      <w:r w:rsidRPr="00684759">
        <w:rPr>
          <w:rFonts w:ascii="Arial" w:hAnsi="Arial" w:cs="Arial"/>
          <w:sz w:val="24"/>
          <w:szCs w:val="24"/>
        </w:rPr>
        <w:t xml:space="preserve">   cuadros  </w:t>
      </w:r>
      <w:r>
        <w:rPr>
          <w:rFonts w:ascii="Arial" w:hAnsi="Arial" w:cs="Arial"/>
          <w:sz w:val="24"/>
          <w:szCs w:val="24"/>
        </w:rPr>
        <w:t xml:space="preserve">resumen </w:t>
      </w:r>
      <w:r w:rsidRPr="00684759">
        <w:rPr>
          <w:rFonts w:ascii="Arial" w:hAnsi="Arial" w:cs="Arial"/>
          <w:sz w:val="24"/>
          <w:szCs w:val="24"/>
        </w:rPr>
        <w:t>que   representan los   niveles de  deterioro cognitivo de la prueba   aplicada</w:t>
      </w:r>
      <w:r>
        <w:rPr>
          <w:rFonts w:ascii="Arial" w:hAnsi="Arial" w:cs="Arial"/>
          <w:sz w:val="24"/>
          <w:szCs w:val="24"/>
        </w:rPr>
        <w:t xml:space="preserve">   a adultos mayores  institucionalizados  en  los centros de atención  de la población establecida para esta investigación</w:t>
      </w:r>
      <w:r w:rsidRPr="00684759">
        <w:rPr>
          <w:rFonts w:ascii="Arial" w:hAnsi="Arial" w:cs="Arial"/>
          <w:sz w:val="24"/>
          <w:szCs w:val="24"/>
        </w:rPr>
        <w:t>.</w:t>
      </w:r>
    </w:p>
    <w:p w:rsidR="006613A4" w:rsidRPr="00191168" w:rsidRDefault="006613A4" w:rsidP="006613A4">
      <w:pPr>
        <w:spacing w:line="360" w:lineRule="auto"/>
        <w:ind w:left="142" w:firstLine="425"/>
        <w:jc w:val="both"/>
        <w:rPr>
          <w:rFonts w:ascii="Arial" w:hAnsi="Arial" w:cs="Arial"/>
          <w:sz w:val="24"/>
          <w:szCs w:val="24"/>
        </w:rPr>
      </w:pPr>
    </w:p>
    <w:p w:rsidR="006613A4" w:rsidRDefault="006613A4" w:rsidP="006613A4">
      <w:pPr>
        <w:rPr>
          <w:rFonts w:ascii="Arial" w:hAnsi="Arial" w:cs="Arial"/>
          <w:b/>
          <w:sz w:val="24"/>
          <w:szCs w:val="24"/>
        </w:rPr>
      </w:pPr>
      <w:r w:rsidRPr="00684759">
        <w:rPr>
          <w:rFonts w:ascii="Arial" w:hAnsi="Arial" w:cs="Arial"/>
          <w:b/>
          <w:sz w:val="24"/>
          <w:szCs w:val="24"/>
        </w:rPr>
        <w:lastRenderedPageBreak/>
        <w:t>CUADRO N° 1</w:t>
      </w:r>
      <w:r>
        <w:rPr>
          <w:rFonts w:ascii="Arial" w:hAnsi="Arial" w:cs="Arial"/>
          <w:b/>
          <w:sz w:val="24"/>
          <w:szCs w:val="24"/>
        </w:rPr>
        <w:t xml:space="preserve">: </w:t>
      </w:r>
      <w:r w:rsidRPr="0076176E">
        <w:rPr>
          <w:rFonts w:ascii="Arial" w:hAnsi="Arial" w:cs="Arial"/>
          <w:b/>
          <w:sz w:val="24"/>
          <w:szCs w:val="24"/>
        </w:rPr>
        <w:t>NINGUN NIVEL DE DETERIORO COGNITIVO</w:t>
      </w:r>
    </w:p>
    <w:tbl>
      <w:tblPr>
        <w:tblpPr w:leftFromText="141" w:rightFromText="141" w:vertAnchor="page" w:horzAnchor="margin" w:tblpXSpec="center" w:tblpY="2020"/>
        <w:tblW w:w="87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995"/>
        <w:gridCol w:w="1102"/>
        <w:gridCol w:w="1101"/>
        <w:gridCol w:w="1102"/>
        <w:gridCol w:w="1102"/>
        <w:gridCol w:w="1101"/>
        <w:gridCol w:w="1102"/>
        <w:gridCol w:w="1102"/>
      </w:tblGrid>
      <w:tr w:rsidR="006613A4" w:rsidRPr="00684759" w:rsidTr="006613A4">
        <w:trPr>
          <w:trHeight w:val="397"/>
        </w:trPr>
        <w:tc>
          <w:tcPr>
            <w:tcW w:w="995" w:type="dxa"/>
            <w:vAlign w:val="center"/>
          </w:tcPr>
          <w:p w:rsidR="006613A4" w:rsidRPr="00930658" w:rsidRDefault="006613A4" w:rsidP="006613A4">
            <w:pPr>
              <w:spacing w:after="0"/>
              <w:jc w:val="center"/>
              <w:rPr>
                <w:rFonts w:cs="Calibri"/>
                <w:b/>
                <w:sz w:val="18"/>
                <w:szCs w:val="18"/>
              </w:rPr>
            </w:pPr>
            <w:r w:rsidRPr="00930658">
              <w:rPr>
                <w:rFonts w:cs="Calibri"/>
                <w:b/>
                <w:sz w:val="18"/>
                <w:szCs w:val="18"/>
              </w:rPr>
              <w:t>Sujetos</w:t>
            </w:r>
          </w:p>
        </w:tc>
        <w:tc>
          <w:tcPr>
            <w:tcW w:w="1102" w:type="dxa"/>
            <w:vAlign w:val="center"/>
          </w:tcPr>
          <w:p w:rsidR="006613A4" w:rsidRPr="00930658" w:rsidRDefault="006613A4" w:rsidP="006613A4">
            <w:pPr>
              <w:spacing w:after="0"/>
              <w:jc w:val="center"/>
              <w:rPr>
                <w:rFonts w:cs="Calibri"/>
                <w:b/>
                <w:sz w:val="18"/>
                <w:szCs w:val="18"/>
              </w:rPr>
            </w:pPr>
            <w:r w:rsidRPr="00930658">
              <w:rPr>
                <w:rFonts w:cs="Calibri"/>
                <w:b/>
                <w:sz w:val="18"/>
                <w:szCs w:val="18"/>
              </w:rPr>
              <w:t>Orientación Témpora</w:t>
            </w:r>
          </w:p>
        </w:tc>
        <w:tc>
          <w:tcPr>
            <w:tcW w:w="1101" w:type="dxa"/>
            <w:vAlign w:val="center"/>
          </w:tcPr>
          <w:p w:rsidR="006613A4" w:rsidRPr="00930658" w:rsidRDefault="006613A4" w:rsidP="006613A4">
            <w:pPr>
              <w:spacing w:after="0"/>
              <w:jc w:val="center"/>
              <w:rPr>
                <w:rFonts w:cs="Calibri"/>
                <w:b/>
                <w:sz w:val="18"/>
                <w:szCs w:val="18"/>
              </w:rPr>
            </w:pPr>
            <w:r w:rsidRPr="00930658">
              <w:rPr>
                <w:rFonts w:cs="Calibri"/>
                <w:b/>
                <w:sz w:val="18"/>
                <w:szCs w:val="18"/>
              </w:rPr>
              <w:t>Orientación Espacial</w:t>
            </w:r>
          </w:p>
        </w:tc>
        <w:tc>
          <w:tcPr>
            <w:tcW w:w="1102" w:type="dxa"/>
            <w:vAlign w:val="center"/>
          </w:tcPr>
          <w:p w:rsidR="006613A4" w:rsidRPr="00930658" w:rsidRDefault="006613A4" w:rsidP="006613A4">
            <w:pPr>
              <w:spacing w:after="0"/>
              <w:jc w:val="center"/>
              <w:rPr>
                <w:rFonts w:cs="Calibri"/>
                <w:b/>
                <w:sz w:val="18"/>
                <w:szCs w:val="18"/>
              </w:rPr>
            </w:pPr>
            <w:r w:rsidRPr="00930658">
              <w:rPr>
                <w:rFonts w:cs="Calibri"/>
                <w:b/>
                <w:sz w:val="18"/>
                <w:szCs w:val="18"/>
              </w:rPr>
              <w:t>Memoria</w:t>
            </w:r>
          </w:p>
          <w:p w:rsidR="006613A4" w:rsidRPr="00930658" w:rsidRDefault="006613A4" w:rsidP="006613A4">
            <w:pPr>
              <w:spacing w:after="0"/>
              <w:jc w:val="center"/>
              <w:rPr>
                <w:rFonts w:cs="Calibri"/>
                <w:b/>
                <w:sz w:val="18"/>
                <w:szCs w:val="18"/>
              </w:rPr>
            </w:pPr>
            <w:r w:rsidRPr="00930658">
              <w:rPr>
                <w:rFonts w:cs="Calibri"/>
                <w:b/>
                <w:sz w:val="18"/>
                <w:szCs w:val="18"/>
              </w:rPr>
              <w:t>inmediata</w:t>
            </w:r>
          </w:p>
        </w:tc>
        <w:tc>
          <w:tcPr>
            <w:tcW w:w="1102" w:type="dxa"/>
            <w:vAlign w:val="center"/>
          </w:tcPr>
          <w:p w:rsidR="006613A4" w:rsidRPr="00930658" w:rsidRDefault="006613A4" w:rsidP="006613A4">
            <w:pPr>
              <w:spacing w:after="0"/>
              <w:jc w:val="center"/>
              <w:rPr>
                <w:rFonts w:cs="Calibri"/>
                <w:b/>
                <w:sz w:val="18"/>
                <w:szCs w:val="18"/>
              </w:rPr>
            </w:pPr>
            <w:r w:rsidRPr="00930658">
              <w:rPr>
                <w:rFonts w:cs="Calibri"/>
                <w:b/>
                <w:sz w:val="18"/>
                <w:szCs w:val="18"/>
              </w:rPr>
              <w:t>Atención- Cálculo</w:t>
            </w:r>
          </w:p>
        </w:tc>
        <w:tc>
          <w:tcPr>
            <w:tcW w:w="1101" w:type="dxa"/>
            <w:vAlign w:val="center"/>
          </w:tcPr>
          <w:p w:rsidR="006613A4" w:rsidRPr="00930658" w:rsidRDefault="006613A4" w:rsidP="006613A4">
            <w:pPr>
              <w:spacing w:after="0"/>
              <w:jc w:val="center"/>
              <w:rPr>
                <w:rFonts w:cs="Calibri"/>
                <w:b/>
                <w:sz w:val="18"/>
                <w:szCs w:val="18"/>
              </w:rPr>
            </w:pPr>
            <w:r w:rsidRPr="00930658">
              <w:rPr>
                <w:rFonts w:cs="Calibri"/>
                <w:b/>
                <w:sz w:val="18"/>
                <w:szCs w:val="18"/>
              </w:rPr>
              <w:t>Recuerdo</w:t>
            </w:r>
          </w:p>
        </w:tc>
        <w:tc>
          <w:tcPr>
            <w:tcW w:w="1102" w:type="dxa"/>
            <w:vAlign w:val="center"/>
          </w:tcPr>
          <w:p w:rsidR="006613A4" w:rsidRPr="00930658" w:rsidRDefault="006613A4" w:rsidP="006613A4">
            <w:pPr>
              <w:spacing w:after="0"/>
              <w:jc w:val="center"/>
              <w:rPr>
                <w:rFonts w:cs="Calibri"/>
                <w:b/>
                <w:sz w:val="18"/>
                <w:szCs w:val="18"/>
              </w:rPr>
            </w:pPr>
            <w:r w:rsidRPr="00930658">
              <w:rPr>
                <w:rFonts w:cs="Calibri"/>
                <w:b/>
                <w:sz w:val="18"/>
                <w:szCs w:val="18"/>
              </w:rPr>
              <w:t>Lenguaje</w:t>
            </w:r>
          </w:p>
        </w:tc>
        <w:tc>
          <w:tcPr>
            <w:tcW w:w="1102" w:type="dxa"/>
          </w:tcPr>
          <w:p w:rsidR="006613A4" w:rsidRPr="00930658" w:rsidRDefault="006613A4" w:rsidP="006613A4">
            <w:pPr>
              <w:spacing w:after="0"/>
              <w:jc w:val="center"/>
              <w:rPr>
                <w:rFonts w:cs="Calibri"/>
                <w:b/>
                <w:sz w:val="18"/>
                <w:szCs w:val="18"/>
              </w:rPr>
            </w:pPr>
            <w:r w:rsidRPr="00930658">
              <w:rPr>
                <w:rFonts w:cs="Calibri"/>
                <w:b/>
                <w:sz w:val="18"/>
                <w:szCs w:val="18"/>
              </w:rPr>
              <w:t>Puntuación</w:t>
            </w:r>
          </w:p>
          <w:p w:rsidR="006613A4" w:rsidRPr="00930658" w:rsidRDefault="006613A4" w:rsidP="006613A4">
            <w:pPr>
              <w:spacing w:after="0"/>
              <w:jc w:val="center"/>
              <w:rPr>
                <w:rFonts w:cs="Calibri"/>
                <w:b/>
                <w:sz w:val="18"/>
                <w:szCs w:val="18"/>
              </w:rPr>
            </w:pPr>
            <w:r w:rsidRPr="00930658">
              <w:rPr>
                <w:rFonts w:cs="Calibri"/>
                <w:b/>
                <w:sz w:val="18"/>
                <w:szCs w:val="18"/>
              </w:rPr>
              <w:t>Total</w:t>
            </w:r>
          </w:p>
        </w:tc>
      </w:tr>
      <w:tr w:rsidR="006613A4" w:rsidRPr="00684759" w:rsidTr="006613A4">
        <w:trPr>
          <w:trHeight w:val="397"/>
        </w:trPr>
        <w:tc>
          <w:tcPr>
            <w:tcW w:w="995" w:type="dxa"/>
            <w:vAlign w:val="center"/>
          </w:tcPr>
          <w:p w:rsidR="006613A4" w:rsidRPr="008B1FDB" w:rsidRDefault="006613A4" w:rsidP="006613A4">
            <w:pPr>
              <w:spacing w:after="0" w:line="360" w:lineRule="auto"/>
              <w:jc w:val="center"/>
              <w:rPr>
                <w:rFonts w:cs="Calibri"/>
              </w:rPr>
            </w:pPr>
            <w:r w:rsidRPr="008B1FDB">
              <w:rPr>
                <w:rFonts w:cs="Calibri"/>
              </w:rPr>
              <w:t>S.  8</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5</w:t>
            </w:r>
          </w:p>
        </w:tc>
        <w:tc>
          <w:tcPr>
            <w:tcW w:w="1101" w:type="dxa"/>
            <w:vAlign w:val="bottom"/>
          </w:tcPr>
          <w:p w:rsidR="006613A4" w:rsidRPr="008B1FDB" w:rsidRDefault="006613A4" w:rsidP="006613A4">
            <w:pPr>
              <w:spacing w:after="0" w:line="360" w:lineRule="auto"/>
              <w:jc w:val="center"/>
              <w:rPr>
                <w:rFonts w:cs="Calibri"/>
              </w:rPr>
            </w:pPr>
            <w:r w:rsidRPr="008B1FDB">
              <w:rPr>
                <w:rFonts w:cs="Calibri"/>
              </w:rPr>
              <w:t>5</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3</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4</w:t>
            </w:r>
          </w:p>
        </w:tc>
        <w:tc>
          <w:tcPr>
            <w:tcW w:w="1101" w:type="dxa"/>
            <w:vAlign w:val="bottom"/>
          </w:tcPr>
          <w:p w:rsidR="006613A4" w:rsidRPr="008B1FDB" w:rsidRDefault="006613A4" w:rsidP="006613A4">
            <w:pPr>
              <w:spacing w:after="0" w:line="360" w:lineRule="auto"/>
              <w:jc w:val="center"/>
              <w:rPr>
                <w:rFonts w:cs="Calibri"/>
              </w:rPr>
            </w:pPr>
            <w:r w:rsidRPr="008B1FDB">
              <w:rPr>
                <w:rFonts w:cs="Calibri"/>
              </w:rPr>
              <w:t>3</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8</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28</w:t>
            </w:r>
          </w:p>
        </w:tc>
      </w:tr>
      <w:tr w:rsidR="006613A4" w:rsidRPr="00684759" w:rsidTr="006613A4">
        <w:trPr>
          <w:trHeight w:val="397"/>
        </w:trPr>
        <w:tc>
          <w:tcPr>
            <w:tcW w:w="995" w:type="dxa"/>
            <w:vAlign w:val="center"/>
          </w:tcPr>
          <w:p w:rsidR="006613A4" w:rsidRPr="008B1FDB" w:rsidRDefault="006613A4" w:rsidP="006613A4">
            <w:pPr>
              <w:spacing w:after="0" w:line="360" w:lineRule="auto"/>
              <w:jc w:val="center"/>
              <w:rPr>
                <w:rFonts w:cs="Calibri"/>
              </w:rPr>
            </w:pPr>
            <w:r w:rsidRPr="008B1FDB">
              <w:rPr>
                <w:rFonts w:cs="Calibri"/>
              </w:rPr>
              <w:t>S.  19</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5</w:t>
            </w:r>
          </w:p>
        </w:tc>
        <w:tc>
          <w:tcPr>
            <w:tcW w:w="1101" w:type="dxa"/>
            <w:vAlign w:val="bottom"/>
          </w:tcPr>
          <w:p w:rsidR="006613A4" w:rsidRPr="008B1FDB" w:rsidRDefault="006613A4" w:rsidP="006613A4">
            <w:pPr>
              <w:spacing w:after="0" w:line="360" w:lineRule="auto"/>
              <w:jc w:val="center"/>
              <w:rPr>
                <w:rFonts w:cs="Calibri"/>
              </w:rPr>
            </w:pPr>
            <w:r w:rsidRPr="008B1FDB">
              <w:rPr>
                <w:rFonts w:cs="Calibri"/>
              </w:rPr>
              <w:t>5</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3</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4</w:t>
            </w:r>
          </w:p>
        </w:tc>
        <w:tc>
          <w:tcPr>
            <w:tcW w:w="1101" w:type="dxa"/>
            <w:vAlign w:val="bottom"/>
          </w:tcPr>
          <w:p w:rsidR="006613A4" w:rsidRPr="008B1FDB" w:rsidRDefault="006613A4" w:rsidP="006613A4">
            <w:pPr>
              <w:spacing w:after="0" w:line="360" w:lineRule="auto"/>
              <w:jc w:val="center"/>
              <w:rPr>
                <w:rFonts w:cs="Calibri"/>
              </w:rPr>
            </w:pPr>
            <w:r w:rsidRPr="008B1FDB">
              <w:rPr>
                <w:rFonts w:cs="Calibri"/>
              </w:rPr>
              <w:t>3</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8</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28</w:t>
            </w:r>
          </w:p>
        </w:tc>
      </w:tr>
      <w:tr w:rsidR="006613A4" w:rsidRPr="00684759" w:rsidTr="006613A4">
        <w:trPr>
          <w:trHeight w:val="397"/>
        </w:trPr>
        <w:tc>
          <w:tcPr>
            <w:tcW w:w="995" w:type="dxa"/>
            <w:vAlign w:val="center"/>
          </w:tcPr>
          <w:p w:rsidR="006613A4" w:rsidRPr="008B1FDB" w:rsidRDefault="006613A4" w:rsidP="006613A4">
            <w:pPr>
              <w:spacing w:after="0" w:line="360" w:lineRule="auto"/>
              <w:jc w:val="center"/>
              <w:rPr>
                <w:rFonts w:cs="Calibri"/>
              </w:rPr>
            </w:pPr>
            <w:r w:rsidRPr="008B1FDB">
              <w:rPr>
                <w:rFonts w:cs="Calibri"/>
              </w:rPr>
              <w:t>S.  22</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4</w:t>
            </w:r>
          </w:p>
        </w:tc>
        <w:tc>
          <w:tcPr>
            <w:tcW w:w="1101" w:type="dxa"/>
            <w:vAlign w:val="bottom"/>
          </w:tcPr>
          <w:p w:rsidR="006613A4" w:rsidRPr="008B1FDB" w:rsidRDefault="006613A4" w:rsidP="006613A4">
            <w:pPr>
              <w:spacing w:after="0" w:line="360" w:lineRule="auto"/>
              <w:jc w:val="center"/>
              <w:rPr>
                <w:rFonts w:cs="Calibri"/>
              </w:rPr>
            </w:pPr>
            <w:r w:rsidRPr="008B1FDB">
              <w:rPr>
                <w:rFonts w:cs="Calibri"/>
              </w:rPr>
              <w:t>5</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3</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5</w:t>
            </w:r>
          </w:p>
        </w:tc>
        <w:tc>
          <w:tcPr>
            <w:tcW w:w="1101" w:type="dxa"/>
            <w:vAlign w:val="bottom"/>
          </w:tcPr>
          <w:p w:rsidR="006613A4" w:rsidRPr="008B1FDB" w:rsidRDefault="006613A4" w:rsidP="006613A4">
            <w:pPr>
              <w:spacing w:after="0" w:line="360" w:lineRule="auto"/>
              <w:jc w:val="center"/>
              <w:rPr>
                <w:rFonts w:cs="Calibri"/>
              </w:rPr>
            </w:pPr>
            <w:r w:rsidRPr="008B1FDB">
              <w:rPr>
                <w:rFonts w:cs="Calibri"/>
              </w:rPr>
              <w:t>3</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6</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26</w:t>
            </w:r>
          </w:p>
        </w:tc>
      </w:tr>
      <w:tr w:rsidR="006613A4" w:rsidRPr="00684759" w:rsidTr="006613A4">
        <w:trPr>
          <w:trHeight w:val="397"/>
        </w:trPr>
        <w:tc>
          <w:tcPr>
            <w:tcW w:w="995" w:type="dxa"/>
            <w:vAlign w:val="center"/>
          </w:tcPr>
          <w:p w:rsidR="006613A4" w:rsidRPr="008B1FDB" w:rsidRDefault="006613A4" w:rsidP="006613A4">
            <w:pPr>
              <w:spacing w:after="0" w:line="360" w:lineRule="auto"/>
              <w:jc w:val="center"/>
              <w:rPr>
                <w:rFonts w:cs="Calibri"/>
              </w:rPr>
            </w:pPr>
            <w:r w:rsidRPr="008B1FDB">
              <w:rPr>
                <w:rFonts w:cs="Calibri"/>
              </w:rPr>
              <w:t>S.  24</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4</w:t>
            </w:r>
          </w:p>
        </w:tc>
        <w:tc>
          <w:tcPr>
            <w:tcW w:w="1101" w:type="dxa"/>
            <w:vAlign w:val="bottom"/>
          </w:tcPr>
          <w:p w:rsidR="006613A4" w:rsidRPr="008B1FDB" w:rsidRDefault="006613A4" w:rsidP="006613A4">
            <w:pPr>
              <w:spacing w:after="0" w:line="360" w:lineRule="auto"/>
              <w:jc w:val="center"/>
              <w:rPr>
                <w:rFonts w:cs="Calibri"/>
              </w:rPr>
            </w:pPr>
            <w:r w:rsidRPr="008B1FDB">
              <w:rPr>
                <w:rFonts w:cs="Calibri"/>
              </w:rPr>
              <w:t>5</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3</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5</w:t>
            </w:r>
          </w:p>
        </w:tc>
        <w:tc>
          <w:tcPr>
            <w:tcW w:w="1101" w:type="dxa"/>
            <w:vAlign w:val="bottom"/>
          </w:tcPr>
          <w:p w:rsidR="006613A4" w:rsidRPr="008B1FDB" w:rsidRDefault="006613A4" w:rsidP="006613A4">
            <w:pPr>
              <w:spacing w:after="0" w:line="360" w:lineRule="auto"/>
              <w:jc w:val="center"/>
              <w:rPr>
                <w:rFonts w:cs="Calibri"/>
              </w:rPr>
            </w:pPr>
            <w:r w:rsidRPr="008B1FDB">
              <w:rPr>
                <w:rFonts w:cs="Calibri"/>
              </w:rPr>
              <w:t>3</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8</w:t>
            </w:r>
          </w:p>
        </w:tc>
        <w:tc>
          <w:tcPr>
            <w:tcW w:w="1102" w:type="dxa"/>
            <w:vAlign w:val="bottom"/>
          </w:tcPr>
          <w:p w:rsidR="006613A4" w:rsidRPr="008B1FDB" w:rsidRDefault="006613A4" w:rsidP="006613A4">
            <w:pPr>
              <w:spacing w:after="0" w:line="360" w:lineRule="auto"/>
              <w:jc w:val="center"/>
              <w:rPr>
                <w:rFonts w:cs="Calibri"/>
              </w:rPr>
            </w:pPr>
            <w:r w:rsidRPr="008B1FDB">
              <w:rPr>
                <w:rFonts w:cs="Calibri"/>
              </w:rPr>
              <w:t>28</w:t>
            </w:r>
          </w:p>
        </w:tc>
      </w:tr>
    </w:tbl>
    <w:p w:rsidR="006613A4" w:rsidRDefault="006613A4" w:rsidP="006613A4">
      <w:pPr>
        <w:spacing w:after="0" w:line="360" w:lineRule="auto"/>
        <w:jc w:val="both"/>
        <w:rPr>
          <w:rFonts w:ascii="Arial" w:hAnsi="Arial" w:cs="Arial"/>
          <w:sz w:val="24"/>
          <w:szCs w:val="24"/>
        </w:rPr>
      </w:pPr>
    </w:p>
    <w:p w:rsidR="006613A4" w:rsidRDefault="006613A4" w:rsidP="006613A4">
      <w:pPr>
        <w:spacing w:after="0" w:line="360" w:lineRule="auto"/>
        <w:jc w:val="both"/>
        <w:rPr>
          <w:rFonts w:ascii="Arial" w:hAnsi="Arial" w:cs="Arial"/>
          <w:sz w:val="24"/>
          <w:szCs w:val="24"/>
        </w:rPr>
      </w:pPr>
      <w:r w:rsidRPr="00A9111B">
        <w:rPr>
          <w:rFonts w:ascii="Arial" w:hAnsi="Arial" w:cs="Arial"/>
          <w:sz w:val="24"/>
          <w:szCs w:val="24"/>
        </w:rPr>
        <w:t xml:space="preserve">El cuadro  refleja   la  clasificación  determinada  por  el test  </w:t>
      </w:r>
      <w:r>
        <w:rPr>
          <w:rFonts w:ascii="Arial" w:hAnsi="Arial" w:cs="Arial"/>
          <w:sz w:val="24"/>
          <w:szCs w:val="24"/>
        </w:rPr>
        <w:t>aplicado ,</w:t>
      </w:r>
      <w:r w:rsidRPr="00A9111B">
        <w:rPr>
          <w:rFonts w:ascii="Arial" w:hAnsi="Arial" w:cs="Arial"/>
          <w:sz w:val="24"/>
          <w:szCs w:val="24"/>
        </w:rPr>
        <w:t xml:space="preserve">  el cual  indica  que  no existirá   deterioro cognitivo  si  al  contabilizar  los puntos   obtenidos  en las  seis  áreas  evaluadas el resultado  es de   veinticinco   o más  puntos, por  lo que   se clasifica   a los  sujetos ,  ocho, diecinueve, veintidós  y veinticuatro como  sujetos  sin ningún  nivel de deterioro  cognitivo, representando así el  13. 33 %  de  la  población total en esta categoría.     </w:t>
      </w:r>
    </w:p>
    <w:p w:rsidR="006613A4" w:rsidRDefault="006613A4" w:rsidP="006613A4">
      <w:pPr>
        <w:spacing w:after="0" w:line="360" w:lineRule="auto"/>
        <w:jc w:val="both"/>
        <w:rPr>
          <w:rFonts w:ascii="Arial" w:hAnsi="Arial" w:cs="Arial"/>
          <w:sz w:val="24"/>
          <w:szCs w:val="24"/>
        </w:rPr>
      </w:pPr>
    </w:p>
    <w:p w:rsidR="006613A4" w:rsidRDefault="006613A4" w:rsidP="006613A4">
      <w:pPr>
        <w:spacing w:after="0" w:line="360" w:lineRule="auto"/>
        <w:jc w:val="both"/>
        <w:rPr>
          <w:rFonts w:ascii="Arial" w:hAnsi="Arial" w:cs="Arial"/>
          <w:sz w:val="24"/>
          <w:szCs w:val="24"/>
        </w:rPr>
      </w:pPr>
    </w:p>
    <w:p w:rsidR="006613A4" w:rsidRDefault="006613A4" w:rsidP="006613A4">
      <w:pPr>
        <w:jc w:val="both"/>
        <w:rPr>
          <w:rFonts w:ascii="Arial" w:hAnsi="Arial" w:cs="Arial"/>
          <w:b/>
          <w:sz w:val="24"/>
          <w:szCs w:val="24"/>
        </w:rPr>
      </w:pPr>
      <w:r>
        <w:rPr>
          <w:rFonts w:ascii="Arial" w:hAnsi="Arial" w:cs="Arial"/>
          <w:b/>
          <w:sz w:val="24"/>
          <w:szCs w:val="24"/>
        </w:rPr>
        <w:t>CU</w:t>
      </w:r>
      <w:r w:rsidRPr="00684759">
        <w:rPr>
          <w:rFonts w:ascii="Arial" w:hAnsi="Arial" w:cs="Arial"/>
          <w:b/>
          <w:sz w:val="24"/>
          <w:szCs w:val="24"/>
        </w:rPr>
        <w:t>ADRO N° 2</w:t>
      </w:r>
      <w:r>
        <w:rPr>
          <w:rFonts w:ascii="Arial" w:hAnsi="Arial" w:cs="Arial"/>
          <w:b/>
          <w:sz w:val="24"/>
          <w:szCs w:val="24"/>
        </w:rPr>
        <w:t xml:space="preserve">: </w:t>
      </w:r>
      <w:r w:rsidRPr="00B41518">
        <w:rPr>
          <w:rFonts w:ascii="Arial" w:hAnsi="Arial" w:cs="Arial"/>
          <w:b/>
          <w:sz w:val="24"/>
          <w:szCs w:val="24"/>
        </w:rPr>
        <w:t>NIEVEL DE</w:t>
      </w:r>
      <w:r>
        <w:rPr>
          <w:rFonts w:ascii="Arial" w:hAnsi="Arial" w:cs="Arial"/>
          <w:b/>
          <w:sz w:val="24"/>
          <w:szCs w:val="24"/>
        </w:rPr>
        <w:t xml:space="preserve"> </w:t>
      </w:r>
      <w:r w:rsidRPr="00B41518">
        <w:rPr>
          <w:rFonts w:ascii="Arial" w:hAnsi="Arial" w:cs="Arial"/>
          <w:b/>
          <w:sz w:val="24"/>
          <w:szCs w:val="24"/>
        </w:rPr>
        <w:t xml:space="preserve"> DETERIORO COGNITIVO LEVE</w:t>
      </w:r>
    </w:p>
    <w:p w:rsidR="006613A4" w:rsidRPr="00DD0DD3" w:rsidRDefault="006613A4" w:rsidP="006613A4">
      <w:pPr>
        <w:spacing w:line="360" w:lineRule="auto"/>
        <w:jc w:val="both"/>
        <w:rPr>
          <w:rFonts w:ascii="Arial" w:hAnsi="Arial" w:cs="Arial"/>
          <w:color w:val="C00000"/>
          <w:sz w:val="24"/>
          <w:szCs w:val="24"/>
        </w:rPr>
      </w:pPr>
      <w:r w:rsidRPr="00DE59A6">
        <w:rPr>
          <w:rFonts w:ascii="Arial" w:hAnsi="Arial" w:cs="Arial"/>
          <w:sz w:val="24"/>
          <w:szCs w:val="24"/>
        </w:rPr>
        <w:t>El Deterioro Cognitivo Leve, es un síndrome caracterizado por una alteración adquirida y prolongada de una o varias funciones cognitivas, dicho deterioro no corresponde a un síndrome focal y no cumple criterios suficientes de gravedad para ser calificado de demencia puesto que no impide que el paciente pueda llevar a cabo las actividades instrumentales de la vida diaria</w:t>
      </w:r>
      <w:r w:rsidRPr="00CD02B1">
        <w:rPr>
          <w:rFonts w:ascii="Arial" w:hAnsi="Arial" w:cs="Arial"/>
          <w:color w:val="C00000"/>
          <w:sz w:val="24"/>
          <w:szCs w:val="24"/>
        </w:rPr>
        <w:t>.</w:t>
      </w:r>
    </w:p>
    <w:tbl>
      <w:tblPr>
        <w:tblW w:w="875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949"/>
        <w:gridCol w:w="1134"/>
        <w:gridCol w:w="1150"/>
        <w:gridCol w:w="1119"/>
        <w:gridCol w:w="1119"/>
        <w:gridCol w:w="1119"/>
        <w:gridCol w:w="1041"/>
        <w:gridCol w:w="1119"/>
      </w:tblGrid>
      <w:tr w:rsidR="006613A4" w:rsidTr="006613A4">
        <w:trPr>
          <w:trHeight w:val="340"/>
          <w:jc w:val="center"/>
        </w:trPr>
        <w:tc>
          <w:tcPr>
            <w:tcW w:w="94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Sujetos</w:t>
            </w:r>
          </w:p>
        </w:tc>
        <w:tc>
          <w:tcPr>
            <w:tcW w:w="1134"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Orientación Témpora</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Orientación Espacial</w:t>
            </w:r>
          </w:p>
        </w:tc>
        <w:tc>
          <w:tcPr>
            <w:tcW w:w="111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Memoria</w:t>
            </w:r>
          </w:p>
          <w:p w:rsidR="006613A4" w:rsidRDefault="006613A4" w:rsidP="006613A4">
            <w:pPr>
              <w:spacing w:after="0"/>
              <w:jc w:val="center"/>
              <w:rPr>
                <w:rFonts w:cs="Calibri"/>
                <w:b/>
                <w:sz w:val="18"/>
                <w:szCs w:val="18"/>
              </w:rPr>
            </w:pPr>
            <w:r>
              <w:rPr>
                <w:rFonts w:cs="Calibri"/>
                <w:b/>
                <w:sz w:val="18"/>
                <w:szCs w:val="18"/>
              </w:rPr>
              <w:t>Inmediata</w:t>
            </w:r>
          </w:p>
        </w:tc>
        <w:tc>
          <w:tcPr>
            <w:tcW w:w="111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Atención- Cálculo</w:t>
            </w:r>
          </w:p>
        </w:tc>
        <w:tc>
          <w:tcPr>
            <w:tcW w:w="111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Recuerdo</w:t>
            </w:r>
          </w:p>
        </w:tc>
        <w:tc>
          <w:tcPr>
            <w:tcW w:w="1041"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Lenguaje</w:t>
            </w:r>
          </w:p>
        </w:tc>
        <w:tc>
          <w:tcPr>
            <w:tcW w:w="111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Puntuación</w:t>
            </w:r>
          </w:p>
          <w:p w:rsidR="006613A4" w:rsidRDefault="006613A4" w:rsidP="006613A4">
            <w:pPr>
              <w:spacing w:after="0"/>
              <w:jc w:val="center"/>
              <w:rPr>
                <w:rFonts w:cs="Calibri"/>
                <w:b/>
                <w:sz w:val="18"/>
                <w:szCs w:val="18"/>
              </w:rPr>
            </w:pPr>
            <w:r>
              <w:rPr>
                <w:rFonts w:cs="Calibri"/>
                <w:b/>
                <w:sz w:val="18"/>
                <w:szCs w:val="18"/>
              </w:rPr>
              <w:t>Total</w:t>
            </w:r>
          </w:p>
        </w:tc>
      </w:tr>
      <w:tr w:rsidR="006613A4" w:rsidTr="006613A4">
        <w:trPr>
          <w:trHeight w:val="340"/>
          <w:jc w:val="center"/>
        </w:trPr>
        <w:tc>
          <w:tcPr>
            <w:tcW w:w="94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5</w:t>
            </w:r>
          </w:p>
        </w:tc>
        <w:tc>
          <w:tcPr>
            <w:tcW w:w="1134"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50"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04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6</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20</w:t>
            </w:r>
          </w:p>
        </w:tc>
      </w:tr>
      <w:tr w:rsidR="006613A4" w:rsidTr="006613A4">
        <w:trPr>
          <w:trHeight w:val="340"/>
          <w:jc w:val="center"/>
        </w:trPr>
        <w:tc>
          <w:tcPr>
            <w:tcW w:w="94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7</w:t>
            </w:r>
          </w:p>
        </w:tc>
        <w:tc>
          <w:tcPr>
            <w:tcW w:w="1134"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4</w:t>
            </w:r>
          </w:p>
        </w:tc>
        <w:tc>
          <w:tcPr>
            <w:tcW w:w="1150"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04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6</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22</w:t>
            </w:r>
          </w:p>
        </w:tc>
      </w:tr>
      <w:tr w:rsidR="006613A4" w:rsidTr="006613A4">
        <w:trPr>
          <w:trHeight w:val="340"/>
          <w:jc w:val="center"/>
        </w:trPr>
        <w:tc>
          <w:tcPr>
            <w:tcW w:w="94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9</w:t>
            </w:r>
          </w:p>
        </w:tc>
        <w:tc>
          <w:tcPr>
            <w:tcW w:w="1134"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c>
          <w:tcPr>
            <w:tcW w:w="1150"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4</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1</w:t>
            </w:r>
          </w:p>
        </w:tc>
        <w:tc>
          <w:tcPr>
            <w:tcW w:w="104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8</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23</w:t>
            </w:r>
          </w:p>
        </w:tc>
      </w:tr>
      <w:tr w:rsidR="006613A4" w:rsidTr="006613A4">
        <w:trPr>
          <w:trHeight w:val="340"/>
          <w:jc w:val="center"/>
        </w:trPr>
        <w:tc>
          <w:tcPr>
            <w:tcW w:w="94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10</w:t>
            </w:r>
          </w:p>
        </w:tc>
        <w:tc>
          <w:tcPr>
            <w:tcW w:w="1134"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c>
          <w:tcPr>
            <w:tcW w:w="1150"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1</w:t>
            </w:r>
          </w:p>
        </w:tc>
        <w:tc>
          <w:tcPr>
            <w:tcW w:w="104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7</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21</w:t>
            </w:r>
          </w:p>
        </w:tc>
      </w:tr>
      <w:tr w:rsidR="006613A4" w:rsidTr="006613A4">
        <w:trPr>
          <w:trHeight w:val="340"/>
          <w:jc w:val="center"/>
        </w:trPr>
        <w:tc>
          <w:tcPr>
            <w:tcW w:w="94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18</w:t>
            </w:r>
          </w:p>
        </w:tc>
        <w:tc>
          <w:tcPr>
            <w:tcW w:w="1134"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150"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04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8</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23</w:t>
            </w:r>
          </w:p>
        </w:tc>
      </w:tr>
      <w:tr w:rsidR="006613A4" w:rsidTr="006613A4">
        <w:trPr>
          <w:trHeight w:val="340"/>
          <w:jc w:val="center"/>
        </w:trPr>
        <w:tc>
          <w:tcPr>
            <w:tcW w:w="94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20</w:t>
            </w:r>
          </w:p>
        </w:tc>
        <w:tc>
          <w:tcPr>
            <w:tcW w:w="1134"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150"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04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4</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21</w:t>
            </w:r>
          </w:p>
        </w:tc>
      </w:tr>
      <w:tr w:rsidR="006613A4" w:rsidTr="006613A4">
        <w:trPr>
          <w:trHeight w:val="340"/>
          <w:jc w:val="center"/>
        </w:trPr>
        <w:tc>
          <w:tcPr>
            <w:tcW w:w="94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lastRenderedPageBreak/>
              <w:t>S.  21</w:t>
            </w:r>
          </w:p>
        </w:tc>
        <w:tc>
          <w:tcPr>
            <w:tcW w:w="1134"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c>
          <w:tcPr>
            <w:tcW w:w="1150"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04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6</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20</w:t>
            </w:r>
          </w:p>
        </w:tc>
      </w:tr>
      <w:tr w:rsidR="006613A4" w:rsidTr="006613A4">
        <w:trPr>
          <w:trHeight w:val="340"/>
          <w:jc w:val="center"/>
        </w:trPr>
        <w:tc>
          <w:tcPr>
            <w:tcW w:w="94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23</w:t>
            </w:r>
          </w:p>
        </w:tc>
        <w:tc>
          <w:tcPr>
            <w:tcW w:w="1134"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c>
          <w:tcPr>
            <w:tcW w:w="1150"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04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4</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21</w:t>
            </w:r>
          </w:p>
        </w:tc>
      </w:tr>
      <w:tr w:rsidR="006613A4" w:rsidTr="006613A4">
        <w:trPr>
          <w:trHeight w:val="340"/>
          <w:jc w:val="center"/>
        </w:trPr>
        <w:tc>
          <w:tcPr>
            <w:tcW w:w="94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25</w:t>
            </w:r>
          </w:p>
        </w:tc>
        <w:tc>
          <w:tcPr>
            <w:tcW w:w="1134"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4</w:t>
            </w:r>
          </w:p>
        </w:tc>
        <w:tc>
          <w:tcPr>
            <w:tcW w:w="1150"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04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8</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20</w:t>
            </w:r>
          </w:p>
        </w:tc>
      </w:tr>
      <w:tr w:rsidR="006613A4" w:rsidTr="006613A4">
        <w:trPr>
          <w:trHeight w:val="340"/>
          <w:jc w:val="center"/>
        </w:trPr>
        <w:tc>
          <w:tcPr>
            <w:tcW w:w="949"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26</w:t>
            </w:r>
          </w:p>
        </w:tc>
        <w:tc>
          <w:tcPr>
            <w:tcW w:w="1134"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4</w:t>
            </w:r>
          </w:p>
        </w:tc>
        <w:tc>
          <w:tcPr>
            <w:tcW w:w="1150"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04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c>
          <w:tcPr>
            <w:tcW w:w="1119"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20</w:t>
            </w:r>
          </w:p>
        </w:tc>
      </w:tr>
    </w:tbl>
    <w:p w:rsidR="006613A4" w:rsidRDefault="006613A4" w:rsidP="006613A4">
      <w:pPr>
        <w:spacing w:line="360" w:lineRule="auto"/>
        <w:jc w:val="both"/>
        <w:rPr>
          <w:rFonts w:ascii="Arial" w:hAnsi="Arial" w:cs="Arial"/>
          <w:sz w:val="24"/>
          <w:szCs w:val="24"/>
        </w:rPr>
      </w:pPr>
    </w:p>
    <w:p w:rsidR="006613A4" w:rsidRDefault="006613A4" w:rsidP="006613A4">
      <w:pPr>
        <w:spacing w:line="360" w:lineRule="auto"/>
        <w:jc w:val="both"/>
        <w:rPr>
          <w:rFonts w:ascii="Arial" w:hAnsi="Arial" w:cs="Arial"/>
          <w:sz w:val="24"/>
          <w:szCs w:val="24"/>
        </w:rPr>
      </w:pPr>
      <w:r>
        <w:rPr>
          <w:rFonts w:ascii="Arial" w:hAnsi="Arial" w:cs="Arial"/>
          <w:sz w:val="24"/>
          <w:szCs w:val="24"/>
        </w:rPr>
        <w:t>El presente   cuadro    muestra  lo  resultados  obtenidos  en cada área  evaluada  en la  prueba aplicada,  clasificando las  puntuaciones  que oscilan entre   24   y  20  puntos   como  sujetos que presentan  niveles  de deterioro cognitivo  leve. Representando   dentro de la investigación el  33.33% de la población  evaluada.</w:t>
      </w:r>
    </w:p>
    <w:p w:rsidR="006613A4" w:rsidRPr="00684759" w:rsidRDefault="006613A4" w:rsidP="006613A4">
      <w:pPr>
        <w:spacing w:line="360" w:lineRule="auto"/>
        <w:jc w:val="both"/>
        <w:rPr>
          <w:rFonts w:ascii="Arial" w:hAnsi="Arial" w:cs="Arial"/>
          <w:sz w:val="24"/>
          <w:szCs w:val="24"/>
        </w:rPr>
      </w:pPr>
    </w:p>
    <w:p w:rsidR="006613A4" w:rsidRDefault="006613A4" w:rsidP="006613A4">
      <w:pPr>
        <w:rPr>
          <w:rFonts w:ascii="Arial" w:hAnsi="Arial" w:cs="Arial"/>
          <w:b/>
          <w:sz w:val="24"/>
          <w:szCs w:val="24"/>
        </w:rPr>
      </w:pPr>
      <w:r w:rsidRPr="000E7F3F">
        <w:rPr>
          <w:rFonts w:ascii="Arial" w:hAnsi="Arial" w:cs="Arial"/>
          <w:b/>
          <w:sz w:val="24"/>
          <w:szCs w:val="24"/>
        </w:rPr>
        <w:t>CUADRO N° 3: NIEVEL</w:t>
      </w:r>
      <w:r>
        <w:rPr>
          <w:rFonts w:ascii="Arial" w:hAnsi="Arial" w:cs="Arial"/>
          <w:b/>
          <w:sz w:val="24"/>
          <w:szCs w:val="24"/>
        </w:rPr>
        <w:t xml:space="preserve"> </w:t>
      </w:r>
      <w:r w:rsidRPr="000E7F3F">
        <w:rPr>
          <w:rFonts w:ascii="Arial" w:hAnsi="Arial" w:cs="Arial"/>
          <w:b/>
          <w:sz w:val="24"/>
          <w:szCs w:val="24"/>
        </w:rPr>
        <w:t xml:space="preserve"> DE</w:t>
      </w:r>
      <w:r>
        <w:rPr>
          <w:rFonts w:ascii="Arial" w:hAnsi="Arial" w:cs="Arial"/>
          <w:b/>
          <w:sz w:val="24"/>
          <w:szCs w:val="24"/>
        </w:rPr>
        <w:t xml:space="preserve"> </w:t>
      </w:r>
      <w:r w:rsidRPr="000E7F3F">
        <w:rPr>
          <w:rFonts w:ascii="Arial" w:hAnsi="Arial" w:cs="Arial"/>
          <w:b/>
          <w:sz w:val="24"/>
          <w:szCs w:val="24"/>
        </w:rPr>
        <w:t xml:space="preserve"> DETERIORO </w:t>
      </w:r>
      <w:r>
        <w:rPr>
          <w:rFonts w:ascii="Arial" w:hAnsi="Arial" w:cs="Arial"/>
          <w:b/>
          <w:sz w:val="24"/>
          <w:szCs w:val="24"/>
        </w:rPr>
        <w:t xml:space="preserve"> </w:t>
      </w:r>
      <w:r w:rsidRPr="000E7F3F">
        <w:rPr>
          <w:rFonts w:ascii="Arial" w:hAnsi="Arial" w:cs="Arial"/>
          <w:b/>
          <w:sz w:val="24"/>
          <w:szCs w:val="24"/>
        </w:rPr>
        <w:t xml:space="preserve">COGNITIVO   MODERADO </w:t>
      </w:r>
    </w:p>
    <w:p w:rsidR="006613A4" w:rsidRDefault="006613A4" w:rsidP="006613A4">
      <w:pPr>
        <w:spacing w:line="360" w:lineRule="auto"/>
        <w:jc w:val="both"/>
        <w:rPr>
          <w:rFonts w:ascii="Arial" w:hAnsi="Arial" w:cs="Arial"/>
          <w:sz w:val="24"/>
          <w:szCs w:val="24"/>
        </w:rPr>
      </w:pPr>
      <w:r w:rsidRPr="00943F19">
        <w:rPr>
          <w:rFonts w:ascii="Arial" w:hAnsi="Arial" w:cs="Arial"/>
          <w:sz w:val="24"/>
          <w:szCs w:val="24"/>
        </w:rPr>
        <w:t xml:space="preserve">El  Deterioro Cognitivo Moderado  presenta como síntomas la afección de diversas áreas en la vida del adulto mayor  como; la dificultad  de comprensión de órdenes, </w:t>
      </w:r>
      <w:r>
        <w:rPr>
          <w:rFonts w:ascii="Arial" w:hAnsi="Arial" w:cs="Arial"/>
          <w:sz w:val="24"/>
          <w:szCs w:val="24"/>
        </w:rPr>
        <w:t xml:space="preserve"> dificultades de aprendizaje,  </w:t>
      </w:r>
      <w:r w:rsidRPr="00943F19">
        <w:rPr>
          <w:rFonts w:ascii="Arial" w:hAnsi="Arial" w:cs="Arial"/>
          <w:sz w:val="24"/>
          <w:szCs w:val="24"/>
        </w:rPr>
        <w:t xml:space="preserve">desorientación </w:t>
      </w:r>
      <w:proofErr w:type="spellStart"/>
      <w:r w:rsidRPr="00943F19">
        <w:rPr>
          <w:rFonts w:ascii="Arial" w:hAnsi="Arial" w:cs="Arial"/>
          <w:sz w:val="24"/>
          <w:szCs w:val="24"/>
        </w:rPr>
        <w:t>temporo</w:t>
      </w:r>
      <w:proofErr w:type="spellEnd"/>
      <w:r w:rsidRPr="00943F19">
        <w:rPr>
          <w:rFonts w:ascii="Arial" w:hAnsi="Arial" w:cs="Arial"/>
          <w:sz w:val="24"/>
          <w:szCs w:val="24"/>
        </w:rPr>
        <w:t>-espacial  y error en  las funciones de cálculo numérico. La afectación de las actividades instrumentales de la vida diaria se  observan en el enlentecimiento  de su ejecución</w:t>
      </w:r>
      <w:r>
        <w:rPr>
          <w:rFonts w:ascii="Arial" w:hAnsi="Arial" w:cs="Arial"/>
          <w:sz w:val="24"/>
          <w:szCs w:val="24"/>
        </w:rPr>
        <w:t>.</w:t>
      </w:r>
    </w:p>
    <w:p w:rsidR="006613A4" w:rsidRPr="000E7F3F" w:rsidRDefault="006613A4" w:rsidP="006613A4">
      <w:pPr>
        <w:spacing w:line="360" w:lineRule="auto"/>
        <w:jc w:val="both"/>
        <w:rPr>
          <w:rFonts w:ascii="Arial" w:hAnsi="Arial" w:cs="Arial"/>
          <w:b/>
          <w:sz w:val="24"/>
          <w:szCs w:val="24"/>
        </w:rPr>
      </w:pPr>
    </w:p>
    <w:tbl>
      <w:tblPr>
        <w:tblW w:w="89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113"/>
        <w:gridCol w:w="1113"/>
        <w:gridCol w:w="1113"/>
        <w:gridCol w:w="1113"/>
        <w:gridCol w:w="1113"/>
        <w:gridCol w:w="1113"/>
        <w:gridCol w:w="1113"/>
        <w:gridCol w:w="1114"/>
      </w:tblGrid>
      <w:tr w:rsidR="006613A4" w:rsidTr="006613A4">
        <w:trPr>
          <w:trHeight w:val="340"/>
          <w:jc w:val="center"/>
        </w:trPr>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b/>
                <w:sz w:val="18"/>
                <w:szCs w:val="18"/>
              </w:rPr>
            </w:pPr>
            <w:r>
              <w:rPr>
                <w:rFonts w:cs="Calibri"/>
                <w:b/>
                <w:sz w:val="18"/>
                <w:szCs w:val="18"/>
              </w:rPr>
              <w:t>Sujetos</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b/>
                <w:sz w:val="18"/>
                <w:szCs w:val="18"/>
              </w:rPr>
            </w:pPr>
            <w:r>
              <w:rPr>
                <w:rFonts w:cs="Calibri"/>
                <w:b/>
                <w:sz w:val="18"/>
                <w:szCs w:val="18"/>
              </w:rPr>
              <w:t>Orientación Témpora</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b/>
                <w:sz w:val="18"/>
                <w:szCs w:val="18"/>
              </w:rPr>
            </w:pPr>
            <w:r>
              <w:rPr>
                <w:rFonts w:cs="Calibri"/>
                <w:b/>
                <w:sz w:val="18"/>
                <w:szCs w:val="18"/>
              </w:rPr>
              <w:t>Orientación Espacial</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b/>
                <w:sz w:val="18"/>
                <w:szCs w:val="18"/>
              </w:rPr>
            </w:pPr>
            <w:r>
              <w:rPr>
                <w:rFonts w:cs="Calibri"/>
                <w:b/>
                <w:sz w:val="18"/>
                <w:szCs w:val="18"/>
              </w:rPr>
              <w:t>Memoria</w:t>
            </w:r>
          </w:p>
          <w:p w:rsidR="006613A4" w:rsidRDefault="006613A4" w:rsidP="006613A4">
            <w:pPr>
              <w:spacing w:after="0" w:line="240" w:lineRule="auto"/>
              <w:jc w:val="center"/>
              <w:rPr>
                <w:rFonts w:cs="Calibri"/>
                <w:b/>
                <w:sz w:val="18"/>
                <w:szCs w:val="18"/>
              </w:rPr>
            </w:pPr>
            <w:r>
              <w:rPr>
                <w:rFonts w:cs="Calibri"/>
                <w:b/>
                <w:sz w:val="18"/>
                <w:szCs w:val="18"/>
              </w:rPr>
              <w:t>Inmediata</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b/>
                <w:sz w:val="18"/>
                <w:szCs w:val="18"/>
              </w:rPr>
            </w:pPr>
            <w:r>
              <w:rPr>
                <w:rFonts w:cs="Calibri"/>
                <w:b/>
                <w:sz w:val="18"/>
                <w:szCs w:val="18"/>
              </w:rPr>
              <w:t>Atención- Cálculo</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b/>
                <w:sz w:val="18"/>
                <w:szCs w:val="18"/>
              </w:rPr>
            </w:pPr>
            <w:r>
              <w:rPr>
                <w:rFonts w:cs="Calibri"/>
                <w:b/>
                <w:sz w:val="18"/>
                <w:szCs w:val="18"/>
              </w:rPr>
              <w:t>Recuerdo</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b/>
                <w:sz w:val="18"/>
                <w:szCs w:val="18"/>
              </w:rPr>
            </w:pPr>
            <w:r>
              <w:rPr>
                <w:rFonts w:cs="Calibri"/>
                <w:b/>
                <w:sz w:val="18"/>
                <w:szCs w:val="18"/>
              </w:rPr>
              <w:t>Lenguaje</w:t>
            </w:r>
          </w:p>
        </w:tc>
        <w:tc>
          <w:tcPr>
            <w:tcW w:w="1114"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b/>
                <w:sz w:val="18"/>
                <w:szCs w:val="18"/>
              </w:rPr>
            </w:pPr>
            <w:r>
              <w:rPr>
                <w:rFonts w:cs="Calibri"/>
                <w:b/>
                <w:sz w:val="18"/>
                <w:szCs w:val="18"/>
              </w:rPr>
              <w:t>Puntuación</w:t>
            </w:r>
          </w:p>
          <w:p w:rsidR="006613A4" w:rsidRDefault="006613A4" w:rsidP="006613A4">
            <w:pPr>
              <w:spacing w:after="0" w:line="240" w:lineRule="auto"/>
              <w:jc w:val="center"/>
              <w:rPr>
                <w:rFonts w:cs="Calibri"/>
                <w:b/>
                <w:sz w:val="18"/>
                <w:szCs w:val="18"/>
              </w:rPr>
            </w:pPr>
            <w:r>
              <w:rPr>
                <w:rFonts w:cs="Calibri"/>
                <w:b/>
                <w:sz w:val="18"/>
                <w:szCs w:val="18"/>
              </w:rPr>
              <w:t>Total</w:t>
            </w:r>
          </w:p>
        </w:tc>
      </w:tr>
      <w:tr w:rsidR="006613A4" w:rsidTr="006613A4">
        <w:trPr>
          <w:trHeight w:val="340"/>
          <w:jc w:val="center"/>
        </w:trPr>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S.  1</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2</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2</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1</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5</w:t>
            </w:r>
          </w:p>
        </w:tc>
        <w:tc>
          <w:tcPr>
            <w:tcW w:w="1114"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16</w:t>
            </w:r>
          </w:p>
        </w:tc>
      </w:tr>
      <w:tr w:rsidR="006613A4" w:rsidTr="006613A4">
        <w:trPr>
          <w:trHeight w:val="340"/>
          <w:jc w:val="center"/>
        </w:trPr>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S.  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4</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4</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0</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5</w:t>
            </w:r>
          </w:p>
        </w:tc>
        <w:tc>
          <w:tcPr>
            <w:tcW w:w="1114"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19</w:t>
            </w:r>
          </w:p>
        </w:tc>
      </w:tr>
      <w:tr w:rsidR="006613A4" w:rsidTr="006613A4">
        <w:trPr>
          <w:trHeight w:val="340"/>
          <w:jc w:val="center"/>
        </w:trPr>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S.  4</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4</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1</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2</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4</w:t>
            </w:r>
          </w:p>
        </w:tc>
        <w:tc>
          <w:tcPr>
            <w:tcW w:w="1114"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17</w:t>
            </w:r>
          </w:p>
        </w:tc>
      </w:tr>
      <w:tr w:rsidR="006613A4" w:rsidTr="006613A4">
        <w:trPr>
          <w:trHeight w:val="340"/>
          <w:jc w:val="center"/>
        </w:trPr>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S.  6</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4</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4</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2</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2</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2</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4</w:t>
            </w:r>
          </w:p>
        </w:tc>
        <w:tc>
          <w:tcPr>
            <w:tcW w:w="1114"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18</w:t>
            </w:r>
          </w:p>
        </w:tc>
      </w:tr>
      <w:tr w:rsidR="006613A4" w:rsidTr="006613A4">
        <w:trPr>
          <w:trHeight w:val="340"/>
          <w:jc w:val="center"/>
        </w:trPr>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S.  11</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2</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5</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0</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0</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7</w:t>
            </w:r>
          </w:p>
        </w:tc>
        <w:tc>
          <w:tcPr>
            <w:tcW w:w="1114"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17</w:t>
            </w:r>
          </w:p>
        </w:tc>
      </w:tr>
      <w:tr w:rsidR="006613A4" w:rsidTr="006613A4">
        <w:trPr>
          <w:trHeight w:val="340"/>
          <w:jc w:val="center"/>
        </w:trPr>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S.  12</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4</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0</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2</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6</w:t>
            </w:r>
          </w:p>
        </w:tc>
        <w:tc>
          <w:tcPr>
            <w:tcW w:w="1114"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18</w:t>
            </w:r>
          </w:p>
        </w:tc>
      </w:tr>
      <w:tr w:rsidR="006613A4" w:rsidTr="006613A4">
        <w:trPr>
          <w:trHeight w:val="340"/>
          <w:jc w:val="center"/>
        </w:trPr>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S.  13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4</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0</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4"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16</w:t>
            </w:r>
          </w:p>
        </w:tc>
      </w:tr>
      <w:tr w:rsidR="006613A4" w:rsidTr="006613A4">
        <w:trPr>
          <w:trHeight w:val="340"/>
          <w:jc w:val="center"/>
        </w:trPr>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S.  14</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1</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1</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8</w:t>
            </w:r>
          </w:p>
        </w:tc>
        <w:tc>
          <w:tcPr>
            <w:tcW w:w="1114"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19</w:t>
            </w:r>
          </w:p>
        </w:tc>
      </w:tr>
      <w:tr w:rsidR="006613A4" w:rsidTr="006613A4">
        <w:trPr>
          <w:trHeight w:val="340"/>
          <w:jc w:val="center"/>
        </w:trPr>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S.  16</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5</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0</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4</w:t>
            </w:r>
          </w:p>
        </w:tc>
        <w:tc>
          <w:tcPr>
            <w:tcW w:w="1114"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18</w:t>
            </w:r>
          </w:p>
        </w:tc>
      </w:tr>
      <w:tr w:rsidR="006613A4" w:rsidTr="006613A4">
        <w:trPr>
          <w:trHeight w:val="340"/>
          <w:jc w:val="center"/>
        </w:trPr>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S.  17</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5</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2</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0</w:t>
            </w:r>
          </w:p>
        </w:tc>
        <w:tc>
          <w:tcPr>
            <w:tcW w:w="1113"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3</w:t>
            </w:r>
          </w:p>
        </w:tc>
        <w:tc>
          <w:tcPr>
            <w:tcW w:w="1114"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240" w:lineRule="auto"/>
              <w:jc w:val="center"/>
              <w:rPr>
                <w:rFonts w:cs="Calibri"/>
              </w:rPr>
            </w:pPr>
            <w:r>
              <w:rPr>
                <w:rFonts w:cs="Calibri"/>
              </w:rPr>
              <w:t>16</w:t>
            </w:r>
          </w:p>
        </w:tc>
      </w:tr>
    </w:tbl>
    <w:p w:rsidR="006613A4" w:rsidRDefault="006613A4" w:rsidP="006613A4">
      <w:pPr>
        <w:spacing w:after="0" w:line="360" w:lineRule="auto"/>
        <w:rPr>
          <w:rFonts w:ascii="Arial" w:hAnsi="Arial" w:cs="Arial"/>
          <w:b/>
          <w:sz w:val="24"/>
          <w:szCs w:val="24"/>
        </w:rPr>
      </w:pPr>
    </w:p>
    <w:p w:rsidR="006613A4" w:rsidRDefault="006613A4" w:rsidP="006613A4">
      <w:pPr>
        <w:spacing w:after="0" w:line="360" w:lineRule="auto"/>
        <w:jc w:val="both"/>
        <w:rPr>
          <w:rFonts w:ascii="Arial" w:hAnsi="Arial" w:cs="Arial"/>
          <w:b/>
          <w:sz w:val="24"/>
          <w:szCs w:val="24"/>
        </w:rPr>
      </w:pPr>
      <w:r w:rsidRPr="00B91C7D">
        <w:rPr>
          <w:rFonts w:ascii="Arial" w:hAnsi="Arial" w:cs="Arial"/>
          <w:sz w:val="24"/>
          <w:szCs w:val="24"/>
        </w:rPr>
        <w:lastRenderedPageBreak/>
        <w:t>Los resultados   que  muestra  el cuadro resumen   categorizan  a  los  sujetos  que   obtuvieron en la  prueba  aplicada  puntuaciones entre  los  19  a  los  1</w:t>
      </w:r>
      <w:r>
        <w:rPr>
          <w:rFonts w:ascii="Arial" w:hAnsi="Arial" w:cs="Arial"/>
          <w:sz w:val="24"/>
          <w:szCs w:val="24"/>
        </w:rPr>
        <w:t>6</w:t>
      </w:r>
      <w:r w:rsidRPr="00B91C7D">
        <w:rPr>
          <w:rFonts w:ascii="Arial" w:hAnsi="Arial" w:cs="Arial"/>
          <w:sz w:val="24"/>
          <w:szCs w:val="24"/>
        </w:rPr>
        <w:t xml:space="preserve"> puntos,  los  cuales  determinan  que  existen áreas  cognitivas  con  un nivel de  deterioro    moderado. La  población que se  encuentra  en esta categoría representa  el   33.33% de la población  evaluada</w:t>
      </w:r>
      <w:r>
        <w:rPr>
          <w:rFonts w:ascii="Arial" w:hAnsi="Arial" w:cs="Arial"/>
          <w:sz w:val="24"/>
          <w:szCs w:val="24"/>
        </w:rPr>
        <w:t xml:space="preserve"> en la investigación.</w:t>
      </w:r>
    </w:p>
    <w:p w:rsidR="006613A4" w:rsidRDefault="006613A4" w:rsidP="006613A4">
      <w:pPr>
        <w:rPr>
          <w:rFonts w:ascii="Arial" w:hAnsi="Arial" w:cs="Arial"/>
          <w:b/>
          <w:sz w:val="24"/>
          <w:szCs w:val="24"/>
        </w:rPr>
      </w:pPr>
    </w:p>
    <w:p w:rsidR="006613A4" w:rsidRDefault="006613A4" w:rsidP="006613A4">
      <w:pPr>
        <w:spacing w:line="240" w:lineRule="auto"/>
        <w:rPr>
          <w:rFonts w:ascii="Arial" w:hAnsi="Arial" w:cs="Arial"/>
          <w:b/>
          <w:sz w:val="24"/>
          <w:szCs w:val="24"/>
        </w:rPr>
      </w:pPr>
      <w:r w:rsidRPr="00684759">
        <w:rPr>
          <w:rFonts w:ascii="Arial" w:hAnsi="Arial" w:cs="Arial"/>
          <w:b/>
          <w:sz w:val="24"/>
          <w:szCs w:val="24"/>
        </w:rPr>
        <w:t>CUADRO N° 4</w:t>
      </w:r>
      <w:r>
        <w:rPr>
          <w:rFonts w:ascii="Arial" w:hAnsi="Arial" w:cs="Arial"/>
          <w:b/>
          <w:sz w:val="24"/>
          <w:szCs w:val="24"/>
        </w:rPr>
        <w:t>: NIEVEL</w:t>
      </w:r>
      <w:r w:rsidRPr="000E7F3F">
        <w:rPr>
          <w:rFonts w:ascii="Arial" w:hAnsi="Arial" w:cs="Arial"/>
          <w:b/>
          <w:sz w:val="24"/>
          <w:szCs w:val="24"/>
        </w:rPr>
        <w:t xml:space="preserve"> DE DETERIORO COGNITIVO  SERIO</w:t>
      </w:r>
    </w:p>
    <w:p w:rsidR="006613A4" w:rsidRDefault="006613A4" w:rsidP="006613A4">
      <w:pPr>
        <w:spacing w:line="360" w:lineRule="auto"/>
        <w:jc w:val="both"/>
        <w:rPr>
          <w:rFonts w:ascii="Arial" w:hAnsi="Arial" w:cs="Arial"/>
          <w:b/>
          <w:sz w:val="24"/>
          <w:szCs w:val="24"/>
        </w:rPr>
      </w:pPr>
      <w:r w:rsidRPr="00943F19">
        <w:rPr>
          <w:rFonts w:ascii="Arial" w:hAnsi="Arial" w:cs="Arial"/>
          <w:sz w:val="24"/>
          <w:szCs w:val="24"/>
        </w:rPr>
        <w:t>Las personas que presentan  el nivel de Deterioro Cognitivo Serio  exhibe</w:t>
      </w:r>
      <w:r>
        <w:rPr>
          <w:rFonts w:ascii="Arial" w:hAnsi="Arial" w:cs="Arial"/>
          <w:sz w:val="24"/>
          <w:szCs w:val="24"/>
        </w:rPr>
        <w:t>n</w:t>
      </w:r>
      <w:r w:rsidRPr="00943F19">
        <w:rPr>
          <w:rFonts w:ascii="Arial" w:hAnsi="Arial" w:cs="Arial"/>
          <w:sz w:val="24"/>
          <w:szCs w:val="24"/>
        </w:rPr>
        <w:t xml:space="preserve"> diversas dificultades  de las funciones cognitivas, las cuales   convierten el proceso de comunicación en  una tarea  difícil  ya que muchas veces no comprende lo que se  le dice  y  lo que dice no tiene  sentido. De   igual manera  se  presenta  la pérdida total de la memoria  remota  e  incapacidad para escribir  y cuidar de sí mismo. Es  adulto  mayor  se  convierte en una persona totalmente dependiente  para las actividades  básicas  de la vida diaria.</w:t>
      </w:r>
    </w:p>
    <w:p w:rsidR="006613A4" w:rsidRDefault="006613A4" w:rsidP="006613A4">
      <w:pPr>
        <w:spacing w:after="0"/>
        <w:rPr>
          <w:rFonts w:ascii="Arial" w:hAnsi="Arial" w:cs="Arial"/>
          <w:b/>
          <w:sz w:val="24"/>
          <w:szCs w:val="24"/>
        </w:rPr>
      </w:pPr>
    </w:p>
    <w:tbl>
      <w:tblPr>
        <w:tblpPr w:leftFromText="141" w:rightFromText="141" w:vertAnchor="text" w:horzAnchor="margin" w:tblpXSpec="center" w:tblpY="10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111"/>
        <w:gridCol w:w="1112"/>
        <w:gridCol w:w="1111"/>
        <w:gridCol w:w="1112"/>
        <w:gridCol w:w="1112"/>
        <w:gridCol w:w="1111"/>
        <w:gridCol w:w="1112"/>
        <w:gridCol w:w="1112"/>
      </w:tblGrid>
      <w:tr w:rsidR="006613A4" w:rsidTr="006613A4">
        <w:tc>
          <w:tcPr>
            <w:tcW w:w="1111"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Sujetos</w:t>
            </w:r>
          </w:p>
        </w:tc>
        <w:tc>
          <w:tcPr>
            <w:tcW w:w="1112"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Orientación Témpora</w:t>
            </w:r>
          </w:p>
        </w:tc>
        <w:tc>
          <w:tcPr>
            <w:tcW w:w="1111"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Orientación Espacial</w:t>
            </w:r>
          </w:p>
        </w:tc>
        <w:tc>
          <w:tcPr>
            <w:tcW w:w="1112"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Memoria</w:t>
            </w:r>
          </w:p>
          <w:p w:rsidR="006613A4" w:rsidRDefault="006613A4" w:rsidP="006613A4">
            <w:pPr>
              <w:spacing w:after="0"/>
              <w:jc w:val="center"/>
              <w:rPr>
                <w:rFonts w:cs="Calibri"/>
                <w:b/>
                <w:sz w:val="18"/>
                <w:szCs w:val="18"/>
              </w:rPr>
            </w:pPr>
            <w:r>
              <w:rPr>
                <w:rFonts w:cs="Calibri"/>
                <w:b/>
                <w:sz w:val="18"/>
                <w:szCs w:val="18"/>
              </w:rPr>
              <w:t>Inmediata</w:t>
            </w:r>
          </w:p>
        </w:tc>
        <w:tc>
          <w:tcPr>
            <w:tcW w:w="1112"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Atención- Cálculo</w:t>
            </w:r>
          </w:p>
        </w:tc>
        <w:tc>
          <w:tcPr>
            <w:tcW w:w="1111"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Recuerdo</w:t>
            </w:r>
          </w:p>
        </w:tc>
        <w:tc>
          <w:tcPr>
            <w:tcW w:w="1112"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Lenguaje</w:t>
            </w:r>
          </w:p>
        </w:tc>
        <w:tc>
          <w:tcPr>
            <w:tcW w:w="1112"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jc w:val="center"/>
              <w:rPr>
                <w:rFonts w:cs="Calibri"/>
                <w:b/>
                <w:sz w:val="18"/>
                <w:szCs w:val="18"/>
              </w:rPr>
            </w:pPr>
            <w:r>
              <w:rPr>
                <w:rFonts w:cs="Calibri"/>
                <w:b/>
                <w:sz w:val="18"/>
                <w:szCs w:val="18"/>
              </w:rPr>
              <w:t>Puntuación</w:t>
            </w:r>
          </w:p>
          <w:p w:rsidR="006613A4" w:rsidRDefault="006613A4" w:rsidP="006613A4">
            <w:pPr>
              <w:spacing w:after="0"/>
              <w:jc w:val="center"/>
              <w:rPr>
                <w:rFonts w:cs="Calibri"/>
                <w:b/>
                <w:sz w:val="18"/>
                <w:szCs w:val="18"/>
              </w:rPr>
            </w:pPr>
            <w:r>
              <w:rPr>
                <w:rFonts w:cs="Calibri"/>
                <w:b/>
                <w:sz w:val="18"/>
                <w:szCs w:val="18"/>
              </w:rPr>
              <w:t>Total</w:t>
            </w:r>
          </w:p>
        </w:tc>
      </w:tr>
      <w:tr w:rsidR="006613A4" w:rsidTr="006613A4">
        <w:tc>
          <w:tcPr>
            <w:tcW w:w="1111"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2</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11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1</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4</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11</w:t>
            </w:r>
          </w:p>
        </w:tc>
      </w:tr>
      <w:tr w:rsidR="006613A4" w:rsidTr="006613A4">
        <w:tc>
          <w:tcPr>
            <w:tcW w:w="1111"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15</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1</w:t>
            </w:r>
          </w:p>
        </w:tc>
        <w:tc>
          <w:tcPr>
            <w:tcW w:w="111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4</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11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4</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13</w:t>
            </w:r>
          </w:p>
        </w:tc>
      </w:tr>
      <w:tr w:rsidR="006613A4" w:rsidTr="006613A4">
        <w:tc>
          <w:tcPr>
            <w:tcW w:w="1111"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27</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1</w:t>
            </w:r>
          </w:p>
        </w:tc>
        <w:tc>
          <w:tcPr>
            <w:tcW w:w="111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1</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11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4</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9</w:t>
            </w:r>
          </w:p>
        </w:tc>
      </w:tr>
      <w:tr w:rsidR="006613A4" w:rsidTr="006613A4">
        <w:tc>
          <w:tcPr>
            <w:tcW w:w="1111"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28</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11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11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6</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11</w:t>
            </w:r>
          </w:p>
        </w:tc>
      </w:tr>
      <w:tr w:rsidR="006613A4" w:rsidTr="006613A4">
        <w:tc>
          <w:tcPr>
            <w:tcW w:w="1111"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29</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3</w:t>
            </w:r>
          </w:p>
        </w:tc>
        <w:tc>
          <w:tcPr>
            <w:tcW w:w="111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11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1</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13</w:t>
            </w:r>
          </w:p>
        </w:tc>
      </w:tr>
      <w:tr w:rsidR="006613A4" w:rsidTr="006613A4">
        <w:tc>
          <w:tcPr>
            <w:tcW w:w="1111" w:type="dxa"/>
            <w:tcBorders>
              <w:top w:val="single" w:sz="18" w:space="0" w:color="auto"/>
              <w:left w:val="single" w:sz="18" w:space="0" w:color="auto"/>
              <w:bottom w:val="single" w:sz="18" w:space="0" w:color="auto"/>
              <w:right w:val="single" w:sz="18" w:space="0" w:color="auto"/>
            </w:tcBorders>
            <w:vAlign w:val="center"/>
            <w:hideMark/>
          </w:tcPr>
          <w:p w:rsidR="006613A4" w:rsidRDefault="006613A4" w:rsidP="006613A4">
            <w:pPr>
              <w:spacing w:after="0" w:line="360" w:lineRule="auto"/>
              <w:jc w:val="center"/>
              <w:rPr>
                <w:rFonts w:cs="Calibri"/>
              </w:rPr>
            </w:pPr>
            <w:r>
              <w:rPr>
                <w:rFonts w:cs="Calibri"/>
              </w:rPr>
              <w:t>S.  30</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1</w:t>
            </w:r>
          </w:p>
        </w:tc>
        <w:tc>
          <w:tcPr>
            <w:tcW w:w="111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c>
          <w:tcPr>
            <w:tcW w:w="1111"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0</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2</w:t>
            </w:r>
          </w:p>
        </w:tc>
        <w:tc>
          <w:tcPr>
            <w:tcW w:w="1112" w:type="dxa"/>
            <w:tcBorders>
              <w:top w:val="single" w:sz="18" w:space="0" w:color="auto"/>
              <w:left w:val="single" w:sz="18" w:space="0" w:color="auto"/>
              <w:bottom w:val="single" w:sz="18" w:space="0" w:color="auto"/>
              <w:right w:val="single" w:sz="18" w:space="0" w:color="auto"/>
            </w:tcBorders>
            <w:vAlign w:val="bottom"/>
            <w:hideMark/>
          </w:tcPr>
          <w:p w:rsidR="006613A4" w:rsidRDefault="006613A4" w:rsidP="006613A4">
            <w:pPr>
              <w:spacing w:after="0" w:line="360" w:lineRule="auto"/>
              <w:jc w:val="center"/>
              <w:rPr>
                <w:rFonts w:cs="Calibri"/>
              </w:rPr>
            </w:pPr>
            <w:r>
              <w:rPr>
                <w:rFonts w:cs="Calibri"/>
              </w:rPr>
              <w:t>5</w:t>
            </w:r>
          </w:p>
        </w:tc>
      </w:tr>
    </w:tbl>
    <w:p w:rsidR="006613A4" w:rsidRPr="000E7F3F" w:rsidRDefault="006613A4" w:rsidP="006613A4">
      <w:pPr>
        <w:spacing w:after="0"/>
        <w:rPr>
          <w:rFonts w:ascii="Arial" w:hAnsi="Arial" w:cs="Arial"/>
          <w:b/>
          <w:sz w:val="24"/>
          <w:szCs w:val="24"/>
        </w:rPr>
      </w:pPr>
    </w:p>
    <w:p w:rsidR="006613A4" w:rsidRDefault="006613A4" w:rsidP="006613A4">
      <w:pPr>
        <w:rPr>
          <w:rFonts w:ascii="Arial" w:hAnsi="Arial" w:cs="Arial"/>
          <w:b/>
          <w:sz w:val="24"/>
          <w:szCs w:val="24"/>
        </w:rPr>
      </w:pPr>
    </w:p>
    <w:p w:rsidR="006613A4" w:rsidRDefault="006613A4" w:rsidP="006613A4">
      <w:pPr>
        <w:spacing w:line="360" w:lineRule="auto"/>
        <w:jc w:val="both"/>
        <w:rPr>
          <w:rFonts w:ascii="Arial" w:hAnsi="Arial" w:cs="Arial"/>
          <w:sz w:val="24"/>
          <w:szCs w:val="24"/>
        </w:rPr>
      </w:pPr>
      <w:r w:rsidRPr="00C93F7E">
        <w:rPr>
          <w:rFonts w:ascii="Arial" w:hAnsi="Arial" w:cs="Arial"/>
          <w:sz w:val="24"/>
          <w:szCs w:val="24"/>
        </w:rPr>
        <w:t>El nivel de deterioro cognitivo serio se encuentra  formado por  los sujetos     que   obtuvieron   en  la realización de la prueba  un puntaje entre el rango de  1</w:t>
      </w:r>
      <w:r>
        <w:rPr>
          <w:rFonts w:ascii="Arial" w:hAnsi="Arial" w:cs="Arial"/>
          <w:sz w:val="24"/>
          <w:szCs w:val="24"/>
        </w:rPr>
        <w:t>5</w:t>
      </w:r>
      <w:r w:rsidRPr="00C93F7E">
        <w:rPr>
          <w:rFonts w:ascii="Arial" w:hAnsi="Arial" w:cs="Arial"/>
          <w:sz w:val="24"/>
          <w:szCs w:val="24"/>
        </w:rPr>
        <w:t xml:space="preserve">  a  0 puntos.  Los  cual indica que   hay  muchas áreas  cognitivas  las cuales  ya  no cumplen  con su  función  de manera adecuada.</w:t>
      </w:r>
      <w:r>
        <w:rPr>
          <w:rFonts w:ascii="Arial" w:hAnsi="Arial" w:cs="Arial"/>
          <w:sz w:val="24"/>
          <w:szCs w:val="24"/>
        </w:rPr>
        <w:t xml:space="preserve"> Esta población representa  el  20%  de los  sujetos que   participan en la  investigación. </w:t>
      </w:r>
    </w:p>
    <w:p w:rsidR="006613A4" w:rsidRPr="002E7929" w:rsidRDefault="006613A4" w:rsidP="006613A4">
      <w:pPr>
        <w:spacing w:line="360" w:lineRule="auto"/>
        <w:jc w:val="both"/>
        <w:rPr>
          <w:rFonts w:ascii="Arial" w:hAnsi="Arial" w:cs="Arial"/>
          <w:sz w:val="24"/>
          <w:szCs w:val="24"/>
        </w:rPr>
      </w:pPr>
      <w:r>
        <w:rPr>
          <w:rFonts w:ascii="Arial" w:hAnsi="Arial" w:cs="Arial"/>
          <w:sz w:val="24"/>
          <w:szCs w:val="24"/>
        </w:rPr>
        <w:lastRenderedPageBreak/>
        <w:t>La siguiente grafica muestra los resultados   promediados  según la categoría  de  deterioro cognitivo,  en la que se  puede  observar  la variación de puntajes  en cada área evaluada.</w:t>
      </w:r>
    </w:p>
    <w:p w:rsidR="006613A4" w:rsidRDefault="00A77625" w:rsidP="006613A4">
      <w:pPr>
        <w:rPr>
          <w:rFonts w:ascii="Arial" w:hAnsi="Arial" w:cs="Arial"/>
          <w:b/>
          <w:sz w:val="24"/>
          <w:szCs w:val="24"/>
        </w:rPr>
      </w:pPr>
      <w:r w:rsidRPr="00A77625">
        <w:rPr>
          <w:rFonts w:ascii="Arial" w:hAnsi="Arial" w:cs="Arial"/>
          <w:b/>
          <w:noProof/>
          <w:sz w:val="24"/>
          <w:szCs w:val="24"/>
          <w:lang w:eastAsia="es-SV"/>
        </w:rPr>
        <w:pict>
          <v:shapetype id="_x0000_t32" coordsize="21600,21600" o:spt="32" o:oned="t" path="m,l21600,21600e" filled="f">
            <v:path arrowok="t" fillok="f" o:connecttype="none"/>
            <o:lock v:ext="edit" shapetype="t"/>
          </v:shapetype>
          <v:shape id="_x0000_s1045" type="#_x0000_t32" style="position:absolute;margin-left:1.2pt;margin-top:.35pt;width:441.5pt;height:.05pt;flip:x;z-index:251667456" o:connectortype="straight" strokeweight="2.25pt"/>
        </w:pict>
      </w:r>
      <w:r w:rsidRPr="00A77625">
        <w:rPr>
          <w:rFonts w:ascii="Arial" w:hAnsi="Arial" w:cs="Arial"/>
          <w:b/>
          <w:noProof/>
          <w:sz w:val="24"/>
          <w:szCs w:val="24"/>
          <w:lang w:eastAsia="es-SV"/>
        </w:rPr>
        <w:pict>
          <v:shape id="_x0000_s1035" type="#_x0000_t32" style="position:absolute;margin-left:76.6pt;margin-top:.35pt;width:2.05pt;height:209.95pt;flip:x;z-index:251657216" o:connectortype="straight" strokeweight="2.25pt"/>
        </w:pict>
      </w:r>
      <w:r w:rsidRPr="00A77625">
        <w:rPr>
          <w:rFonts w:ascii="Arial" w:hAnsi="Arial" w:cs="Arial"/>
          <w:b/>
          <w:noProof/>
          <w:sz w:val="24"/>
          <w:szCs w:val="24"/>
          <w:lang w:eastAsia="es-SV"/>
        </w:rPr>
        <w:pict>
          <v:shape id="_x0000_s1036" type="#_x0000_t32" style="position:absolute;margin-left:147.9pt;margin-top:.35pt;width:2.05pt;height:209.95pt;flip:x;z-index:251658240" o:connectortype="straight" strokeweight="2.25pt"/>
        </w:pict>
      </w:r>
      <w:r w:rsidRPr="00A77625">
        <w:rPr>
          <w:rFonts w:ascii="Arial" w:hAnsi="Arial" w:cs="Arial"/>
          <w:b/>
          <w:noProof/>
          <w:sz w:val="24"/>
          <w:szCs w:val="24"/>
          <w:lang w:eastAsia="es-SV"/>
        </w:rPr>
        <w:pict>
          <v:shape id="_x0000_s1039" type="#_x0000_t32" style="position:absolute;margin-left:222.65pt;margin-top:.35pt;width:2.05pt;height:209.95pt;flip:x;z-index:251661312" o:connectortype="straight" strokeweight="2.25pt"/>
        </w:pict>
      </w:r>
      <w:r w:rsidRPr="00A77625">
        <w:rPr>
          <w:rFonts w:ascii="Arial" w:hAnsi="Arial" w:cs="Arial"/>
          <w:b/>
          <w:noProof/>
          <w:sz w:val="24"/>
          <w:szCs w:val="24"/>
          <w:lang w:eastAsia="es-SV"/>
        </w:rPr>
        <w:pict>
          <v:shape id="_x0000_s1040" type="#_x0000_t32" style="position:absolute;margin-left:296pt;margin-top:.35pt;width:0;height:209.95pt;z-index:251662336" o:connectortype="straight" strokeweight="2.25pt"/>
        </w:pict>
      </w:r>
      <w:r w:rsidRPr="00A77625">
        <w:rPr>
          <w:rFonts w:ascii="Arial" w:hAnsi="Arial" w:cs="Arial"/>
          <w:b/>
          <w:noProof/>
          <w:sz w:val="24"/>
          <w:szCs w:val="24"/>
          <w:lang w:eastAsia="es-SV"/>
        </w:rPr>
        <w:pict>
          <v:shape id="_x0000_s1037" type="#_x0000_t32" style="position:absolute;margin-left:369.35pt;margin-top:.35pt;width:2.05pt;height:209.9pt;flip:x;z-index:251659264" o:connectortype="straight" strokeweight="2.25pt"/>
        </w:pict>
      </w:r>
      <w:r w:rsidRPr="00A77625">
        <w:rPr>
          <w:rFonts w:ascii="Arial" w:hAnsi="Arial" w:cs="Arial"/>
          <w:b/>
          <w:noProof/>
          <w:sz w:val="24"/>
          <w:szCs w:val="24"/>
          <w:lang w:eastAsia="es-SV"/>
        </w:rPr>
        <w:pict>
          <v:shape id="_x0000_s1038" type="#_x0000_t32" style="position:absolute;margin-left:442.7pt;margin-top:.35pt;width:0;height:243.55pt;z-index:251660288" o:connectortype="straight" strokeweight="2.25pt"/>
        </w:pict>
      </w:r>
      <w:r w:rsidRPr="00A77625">
        <w:rPr>
          <w:rFonts w:ascii="Arial" w:hAnsi="Arial" w:cs="Arial"/>
          <w:b/>
          <w:noProof/>
          <w:sz w:val="24"/>
          <w:szCs w:val="24"/>
          <w:lang w:eastAsia="es-SV"/>
        </w:rPr>
        <w:pict>
          <v:shape id="_x0000_s1041" type="#_x0000_t32" style="position:absolute;margin-left:3.25pt;margin-top:210.25pt;width:441.5pt;height:.05pt;flip:x;z-index:251663360" o:connectortype="straight" strokeweight="2.25pt"/>
        </w:pict>
      </w:r>
      <w:r w:rsidRPr="00A77625">
        <w:rPr>
          <w:rFonts w:ascii="Arial" w:hAnsi="Arial" w:cs="Arial"/>
          <w:b/>
          <w:noProof/>
          <w:sz w:val="24"/>
          <w:szCs w:val="24"/>
          <w:lang w:eastAsia="es-SV"/>
        </w:rPr>
        <w:pict>
          <v:shape id="_x0000_s1042" type="#_x0000_t32" style="position:absolute;margin-left:1.2pt;margin-top:.35pt;width:2.05pt;height:243.55pt;flip:x;z-index:251664384" o:connectortype="straight" strokeweight="2.25pt"/>
        </w:pict>
      </w:r>
      <w:r w:rsidRPr="00A77625">
        <w:rPr>
          <w:rFonts w:ascii="Arial" w:hAnsi="Arial" w:cs="Arial"/>
          <w:b/>
          <w:noProof/>
          <w:sz w:val="24"/>
          <w:szCs w:val="24"/>
          <w:lang w:eastAsia="es-SV"/>
        </w:rPr>
        <w:pict>
          <v:shape id="_x0000_s1044" type="#_x0000_t32" style="position:absolute;margin-left:1.2pt;margin-top:243.9pt;width:441.5pt;height:0;flip:x;z-index:251666432" o:connectortype="straight" strokeweight="2.25pt"/>
        </w:pict>
      </w:r>
      <w:r w:rsidRPr="00A77625">
        <w:rPr>
          <w:rFonts w:ascii="Arial" w:hAnsi="Arial" w:cs="Arial"/>
          <w:b/>
          <w:noProof/>
          <w:sz w:val="24"/>
          <w:szCs w:val="24"/>
          <w:lang w:eastAsia="es-SV"/>
        </w:rPr>
        <w:pict>
          <v:shape id="_x0000_s1043" type="#_x0000_t32" style="position:absolute;margin-left:1.2pt;margin-top:194.65pt;width:441.5pt;height:0;flip:x;z-index:251665408" o:connectortype="straight" strokeweight="2.25pt"/>
        </w:pict>
      </w:r>
      <w:r w:rsidR="006613A4" w:rsidRPr="00986766">
        <w:rPr>
          <w:rFonts w:ascii="Arial" w:hAnsi="Arial" w:cs="Arial"/>
          <w:b/>
          <w:noProof/>
          <w:sz w:val="24"/>
          <w:szCs w:val="24"/>
          <w:lang w:val="es-ES" w:eastAsia="es-ES"/>
        </w:rPr>
        <w:drawing>
          <wp:inline distT="0" distB="0" distL="0" distR="0">
            <wp:extent cx="5612130" cy="3094355"/>
            <wp:effectExtent l="19050" t="0" r="26670" b="0"/>
            <wp:docPr id="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13A4" w:rsidRDefault="006613A4" w:rsidP="006613A4">
      <w:pPr>
        <w:rPr>
          <w:rFonts w:ascii="Arial" w:hAnsi="Arial" w:cs="Arial"/>
          <w:b/>
          <w:sz w:val="24"/>
          <w:szCs w:val="24"/>
        </w:rPr>
      </w:pPr>
    </w:p>
    <w:p w:rsidR="006613A4" w:rsidRDefault="006613A4" w:rsidP="006613A4">
      <w:pPr>
        <w:rPr>
          <w:rFonts w:ascii="Arial" w:hAnsi="Arial" w:cs="Arial"/>
          <w:b/>
          <w:sz w:val="24"/>
          <w:szCs w:val="24"/>
        </w:rPr>
      </w:pPr>
    </w:p>
    <w:p w:rsidR="006613A4" w:rsidRDefault="006613A4" w:rsidP="006613A4">
      <w:pPr>
        <w:rPr>
          <w:rFonts w:ascii="Arial" w:hAnsi="Arial" w:cs="Arial"/>
          <w:b/>
          <w:sz w:val="24"/>
          <w:szCs w:val="24"/>
        </w:rPr>
      </w:pPr>
    </w:p>
    <w:p w:rsidR="006613A4" w:rsidRDefault="006613A4" w:rsidP="006613A4">
      <w:pPr>
        <w:rPr>
          <w:rFonts w:ascii="Arial" w:hAnsi="Arial" w:cs="Arial"/>
          <w:b/>
          <w:sz w:val="24"/>
          <w:szCs w:val="24"/>
        </w:rPr>
      </w:pPr>
      <w:r>
        <w:rPr>
          <w:rFonts w:ascii="Arial" w:hAnsi="Arial" w:cs="Arial"/>
          <w:b/>
          <w:sz w:val="24"/>
          <w:szCs w:val="24"/>
        </w:rPr>
        <w:t>6</w:t>
      </w:r>
      <w:r w:rsidRPr="00684759">
        <w:rPr>
          <w:rFonts w:ascii="Arial" w:hAnsi="Arial" w:cs="Arial"/>
          <w:b/>
          <w:sz w:val="24"/>
          <w:szCs w:val="24"/>
        </w:rPr>
        <w:t>.</w:t>
      </w:r>
      <w:r>
        <w:rPr>
          <w:rFonts w:ascii="Arial" w:hAnsi="Arial" w:cs="Arial"/>
          <w:b/>
          <w:sz w:val="24"/>
          <w:szCs w:val="24"/>
        </w:rPr>
        <w:t>2</w:t>
      </w:r>
      <w:r w:rsidRPr="00684759">
        <w:rPr>
          <w:rFonts w:ascii="Arial" w:hAnsi="Arial" w:cs="Arial"/>
          <w:b/>
          <w:sz w:val="24"/>
          <w:szCs w:val="24"/>
        </w:rPr>
        <w:t xml:space="preserve">   RESULTADOS  OBTENIDOS DE LA GUIA DE ENTREVISTA A ADULTOS </w:t>
      </w:r>
    </w:p>
    <w:p w:rsidR="006613A4" w:rsidRDefault="006613A4" w:rsidP="006613A4">
      <w:pPr>
        <w:rPr>
          <w:rFonts w:ascii="Arial" w:hAnsi="Arial" w:cs="Arial"/>
          <w:b/>
          <w:sz w:val="24"/>
          <w:szCs w:val="24"/>
        </w:rPr>
      </w:pPr>
      <w:r>
        <w:rPr>
          <w:rFonts w:ascii="Arial" w:hAnsi="Arial" w:cs="Arial"/>
          <w:b/>
          <w:sz w:val="24"/>
          <w:szCs w:val="24"/>
        </w:rPr>
        <w:t xml:space="preserve">        </w:t>
      </w:r>
      <w:r w:rsidRPr="00684759">
        <w:rPr>
          <w:rFonts w:ascii="Arial" w:hAnsi="Arial" w:cs="Arial"/>
          <w:b/>
          <w:sz w:val="24"/>
          <w:szCs w:val="24"/>
        </w:rPr>
        <w:t>MAYORES.</w:t>
      </w:r>
    </w:p>
    <w:p w:rsidR="006613A4" w:rsidRDefault="006613A4" w:rsidP="006613A4">
      <w:pPr>
        <w:rPr>
          <w:rFonts w:ascii="Arial" w:hAnsi="Arial" w:cs="Arial"/>
          <w:b/>
          <w:sz w:val="24"/>
          <w:szCs w:val="24"/>
        </w:rPr>
      </w:pPr>
    </w:p>
    <w:p w:rsidR="006613A4" w:rsidRPr="00EB5A86" w:rsidRDefault="006613A4" w:rsidP="006613A4">
      <w:pPr>
        <w:spacing w:line="360" w:lineRule="auto"/>
        <w:ind w:firstLine="567"/>
        <w:jc w:val="both"/>
        <w:rPr>
          <w:rFonts w:ascii="Arial" w:hAnsi="Arial" w:cs="Arial"/>
          <w:sz w:val="24"/>
          <w:szCs w:val="24"/>
        </w:rPr>
      </w:pPr>
      <w:r w:rsidRPr="00EB5A86">
        <w:rPr>
          <w:rFonts w:ascii="Arial" w:hAnsi="Arial" w:cs="Arial"/>
          <w:sz w:val="24"/>
          <w:szCs w:val="24"/>
        </w:rPr>
        <w:t xml:space="preserve">Los cuadros </w:t>
      </w:r>
      <w:r>
        <w:rPr>
          <w:rFonts w:ascii="Arial" w:hAnsi="Arial" w:cs="Arial"/>
          <w:sz w:val="24"/>
          <w:szCs w:val="24"/>
        </w:rPr>
        <w:t xml:space="preserve">que se </w:t>
      </w:r>
      <w:r w:rsidRPr="00EB5A86">
        <w:rPr>
          <w:rFonts w:ascii="Arial" w:hAnsi="Arial" w:cs="Arial"/>
          <w:sz w:val="24"/>
          <w:szCs w:val="24"/>
        </w:rPr>
        <w:t>presentar</w:t>
      </w:r>
      <w:r>
        <w:rPr>
          <w:rFonts w:ascii="Arial" w:hAnsi="Arial" w:cs="Arial"/>
          <w:sz w:val="24"/>
          <w:szCs w:val="24"/>
        </w:rPr>
        <w:t>á</w:t>
      </w:r>
      <w:r w:rsidRPr="00EB5A86">
        <w:rPr>
          <w:rFonts w:ascii="Arial" w:hAnsi="Arial" w:cs="Arial"/>
          <w:sz w:val="24"/>
          <w:szCs w:val="24"/>
        </w:rPr>
        <w:t>n</w:t>
      </w:r>
      <w:r>
        <w:rPr>
          <w:rFonts w:ascii="Arial" w:hAnsi="Arial" w:cs="Arial"/>
          <w:sz w:val="24"/>
          <w:szCs w:val="24"/>
        </w:rPr>
        <w:t xml:space="preserve"> en este apartado   reflejan la sistematización de </w:t>
      </w:r>
      <w:r w:rsidRPr="00EB5A86">
        <w:rPr>
          <w:rFonts w:ascii="Arial" w:hAnsi="Arial" w:cs="Arial"/>
          <w:sz w:val="24"/>
          <w:szCs w:val="24"/>
        </w:rPr>
        <w:t xml:space="preserve"> los   resultados  obtenidos </w:t>
      </w:r>
      <w:r>
        <w:rPr>
          <w:rFonts w:ascii="Arial" w:hAnsi="Arial" w:cs="Arial"/>
          <w:sz w:val="24"/>
          <w:szCs w:val="24"/>
        </w:rPr>
        <w:t xml:space="preserve">en </w:t>
      </w:r>
      <w:r w:rsidRPr="00EB5A86">
        <w:rPr>
          <w:rFonts w:ascii="Arial" w:hAnsi="Arial" w:cs="Arial"/>
          <w:sz w:val="24"/>
          <w:szCs w:val="24"/>
        </w:rPr>
        <w:t xml:space="preserve"> las entrevistas realizada</w:t>
      </w:r>
      <w:r>
        <w:rPr>
          <w:rFonts w:ascii="Arial" w:hAnsi="Arial" w:cs="Arial"/>
          <w:sz w:val="24"/>
          <w:szCs w:val="24"/>
        </w:rPr>
        <w:t>s</w:t>
      </w:r>
      <w:r w:rsidRPr="00EB5A86">
        <w:rPr>
          <w:rFonts w:ascii="Arial" w:hAnsi="Arial" w:cs="Arial"/>
          <w:sz w:val="24"/>
          <w:szCs w:val="24"/>
        </w:rPr>
        <w:t xml:space="preserve"> a adultos mayores, </w:t>
      </w:r>
      <w:r>
        <w:rPr>
          <w:rFonts w:ascii="Arial" w:hAnsi="Arial" w:cs="Arial"/>
          <w:sz w:val="24"/>
          <w:szCs w:val="24"/>
        </w:rPr>
        <w:t xml:space="preserve">que  muestran </w:t>
      </w:r>
      <w:r w:rsidRPr="00EB5A86">
        <w:rPr>
          <w:rFonts w:ascii="Arial" w:hAnsi="Arial" w:cs="Arial"/>
          <w:sz w:val="24"/>
          <w:szCs w:val="24"/>
        </w:rPr>
        <w:t xml:space="preserve">  la  percepción del adulto mayor en cuanto a  situaciones presentadas dentro de las instituciones las cuales serán  detalladas  a continuación</w:t>
      </w:r>
      <w:r>
        <w:rPr>
          <w:rFonts w:ascii="Arial" w:hAnsi="Arial" w:cs="Arial"/>
          <w:sz w:val="24"/>
          <w:szCs w:val="24"/>
        </w:rPr>
        <w:t xml:space="preserve">  en los  cuadros resúmenes,  segmentando los resultados en relación al deterioro cognitivo.  </w:t>
      </w:r>
      <w:r w:rsidRPr="00EB5A86">
        <w:rPr>
          <w:rFonts w:ascii="Arial" w:hAnsi="Arial" w:cs="Arial"/>
          <w:sz w:val="24"/>
          <w:szCs w:val="24"/>
        </w:rPr>
        <w:t xml:space="preserve">Se entenderán  las siglas  utilizadas en cada cuadro resumen como: </w:t>
      </w:r>
    </w:p>
    <w:p w:rsidR="006613A4" w:rsidRPr="00EB5A86" w:rsidRDefault="006613A4" w:rsidP="006613A4">
      <w:pPr>
        <w:ind w:left="708"/>
        <w:rPr>
          <w:rFonts w:ascii="Arial" w:hAnsi="Arial" w:cs="Arial"/>
          <w:sz w:val="20"/>
          <w:szCs w:val="20"/>
        </w:rPr>
      </w:pPr>
      <w:r w:rsidRPr="000F5502">
        <w:rPr>
          <w:rFonts w:ascii="Arial" w:hAnsi="Arial" w:cs="Arial"/>
          <w:b/>
          <w:sz w:val="20"/>
          <w:szCs w:val="20"/>
        </w:rPr>
        <w:lastRenderedPageBreak/>
        <w:t>SDC:</w:t>
      </w:r>
      <w:r w:rsidRPr="00EB5A86">
        <w:rPr>
          <w:rFonts w:ascii="Arial" w:hAnsi="Arial" w:cs="Arial"/>
          <w:sz w:val="24"/>
          <w:szCs w:val="24"/>
        </w:rPr>
        <w:t xml:space="preserve"> Sin deterioro cognitivo</w:t>
      </w:r>
      <w:r>
        <w:rPr>
          <w:rFonts w:ascii="Arial" w:hAnsi="Arial" w:cs="Arial"/>
          <w:sz w:val="24"/>
          <w:szCs w:val="24"/>
        </w:rPr>
        <w:t>.</w:t>
      </w:r>
    </w:p>
    <w:p w:rsidR="006613A4" w:rsidRPr="00EB5A86" w:rsidRDefault="006613A4" w:rsidP="006613A4">
      <w:pPr>
        <w:ind w:left="708"/>
        <w:rPr>
          <w:rFonts w:ascii="Arial" w:hAnsi="Arial" w:cs="Arial"/>
          <w:sz w:val="20"/>
          <w:szCs w:val="20"/>
        </w:rPr>
      </w:pPr>
      <w:r w:rsidRPr="000F5502">
        <w:rPr>
          <w:rFonts w:ascii="Arial" w:hAnsi="Arial" w:cs="Arial"/>
          <w:b/>
          <w:sz w:val="20"/>
          <w:szCs w:val="20"/>
        </w:rPr>
        <w:t>DCL:</w:t>
      </w:r>
      <w:r w:rsidRPr="00EB5A86">
        <w:rPr>
          <w:rFonts w:ascii="Arial" w:hAnsi="Arial" w:cs="Arial"/>
          <w:sz w:val="24"/>
          <w:szCs w:val="24"/>
        </w:rPr>
        <w:t xml:space="preserve"> Deterioro cognitivo leve</w:t>
      </w:r>
      <w:r>
        <w:rPr>
          <w:rFonts w:ascii="Arial" w:hAnsi="Arial" w:cs="Arial"/>
          <w:sz w:val="24"/>
          <w:szCs w:val="24"/>
        </w:rPr>
        <w:t>.</w:t>
      </w:r>
    </w:p>
    <w:p w:rsidR="006613A4" w:rsidRPr="00EB5A86" w:rsidRDefault="006613A4" w:rsidP="006613A4">
      <w:pPr>
        <w:ind w:left="708"/>
        <w:rPr>
          <w:rFonts w:ascii="Arial" w:hAnsi="Arial" w:cs="Arial"/>
          <w:sz w:val="20"/>
          <w:szCs w:val="20"/>
        </w:rPr>
      </w:pPr>
      <w:r w:rsidRPr="000F5502">
        <w:rPr>
          <w:rFonts w:ascii="Arial" w:hAnsi="Arial" w:cs="Arial"/>
          <w:b/>
          <w:sz w:val="20"/>
          <w:szCs w:val="20"/>
        </w:rPr>
        <w:t>DCM:</w:t>
      </w:r>
      <w:r w:rsidRPr="00EB5A86">
        <w:rPr>
          <w:rFonts w:ascii="Arial" w:hAnsi="Arial" w:cs="Arial"/>
          <w:sz w:val="24"/>
          <w:szCs w:val="24"/>
        </w:rPr>
        <w:t xml:space="preserve"> Deterioro cognitivo   moderado</w:t>
      </w:r>
      <w:r>
        <w:rPr>
          <w:rFonts w:ascii="Arial" w:hAnsi="Arial" w:cs="Arial"/>
          <w:sz w:val="24"/>
          <w:szCs w:val="24"/>
        </w:rPr>
        <w:t>.</w:t>
      </w:r>
    </w:p>
    <w:p w:rsidR="006613A4" w:rsidRDefault="006613A4" w:rsidP="006613A4">
      <w:pPr>
        <w:ind w:left="708"/>
        <w:rPr>
          <w:rFonts w:ascii="Arial" w:hAnsi="Arial" w:cs="Arial"/>
          <w:b/>
          <w:sz w:val="24"/>
          <w:szCs w:val="24"/>
        </w:rPr>
      </w:pPr>
      <w:r w:rsidRPr="000F5502">
        <w:rPr>
          <w:rFonts w:ascii="Arial" w:hAnsi="Arial" w:cs="Arial"/>
          <w:b/>
          <w:sz w:val="20"/>
          <w:szCs w:val="20"/>
        </w:rPr>
        <w:t>DCS:</w:t>
      </w:r>
      <w:r w:rsidRPr="000F5502">
        <w:rPr>
          <w:rFonts w:ascii="Arial" w:hAnsi="Arial" w:cs="Arial"/>
          <w:b/>
          <w:sz w:val="24"/>
          <w:szCs w:val="24"/>
        </w:rPr>
        <w:t xml:space="preserve"> </w:t>
      </w:r>
      <w:r w:rsidRPr="00EB5A86">
        <w:rPr>
          <w:rFonts w:ascii="Arial" w:hAnsi="Arial" w:cs="Arial"/>
          <w:sz w:val="24"/>
          <w:szCs w:val="24"/>
        </w:rPr>
        <w:t>Deterioro cognitivo  serio</w:t>
      </w:r>
      <w:r>
        <w:rPr>
          <w:rFonts w:ascii="Arial" w:hAnsi="Arial" w:cs="Arial"/>
          <w:sz w:val="24"/>
          <w:szCs w:val="24"/>
        </w:rPr>
        <w:t>.</w:t>
      </w:r>
      <w:r>
        <w:rPr>
          <w:rFonts w:ascii="Arial" w:hAnsi="Arial" w:cs="Arial"/>
          <w:b/>
          <w:sz w:val="24"/>
          <w:szCs w:val="24"/>
        </w:rPr>
        <w:t xml:space="preserve"> </w:t>
      </w:r>
    </w:p>
    <w:p w:rsidR="006613A4" w:rsidRDefault="006613A4" w:rsidP="006613A4">
      <w:pPr>
        <w:spacing w:after="0" w:line="360" w:lineRule="auto"/>
        <w:jc w:val="both"/>
        <w:rPr>
          <w:rFonts w:ascii="Arial" w:hAnsi="Arial" w:cs="Arial"/>
          <w:sz w:val="24"/>
          <w:szCs w:val="24"/>
        </w:rPr>
      </w:pPr>
      <w:r>
        <w:rPr>
          <w:rFonts w:ascii="Arial" w:hAnsi="Arial" w:cs="Arial"/>
          <w:sz w:val="24"/>
          <w:szCs w:val="24"/>
        </w:rPr>
        <w:t xml:space="preserve">Esta  información </w:t>
      </w:r>
      <w:r w:rsidRPr="00F75844">
        <w:rPr>
          <w:rFonts w:ascii="Arial" w:hAnsi="Arial" w:cs="Arial"/>
          <w:sz w:val="24"/>
          <w:szCs w:val="24"/>
        </w:rPr>
        <w:t>se</w:t>
      </w:r>
      <w:r>
        <w:rPr>
          <w:rFonts w:ascii="Arial" w:hAnsi="Arial" w:cs="Arial"/>
          <w:sz w:val="24"/>
          <w:szCs w:val="24"/>
        </w:rPr>
        <w:t xml:space="preserve"> presentará por cada   pregunta  realizada en la guía de entrevista  los resultados  obtenidos  se presentaran en   dos cuadros, el primero mostrará  la tabulación de resultados con el  puntaje directo, el segundo  mostrará  los resultados  porcentuales de los   datos  obtenidos en la guía de entrevista  realizada  a los adultos  mayores. </w:t>
      </w:r>
    </w:p>
    <w:p w:rsidR="006613A4" w:rsidRPr="00966DA2" w:rsidRDefault="006613A4" w:rsidP="006613A4">
      <w:pPr>
        <w:jc w:val="both"/>
        <w:rPr>
          <w:rFonts w:ascii="Arial" w:hAnsi="Arial" w:cs="Arial"/>
          <w:sz w:val="24"/>
          <w:szCs w:val="24"/>
        </w:rPr>
      </w:pPr>
    </w:p>
    <w:p w:rsidR="006613A4" w:rsidRDefault="006613A4" w:rsidP="006613A4">
      <w:pPr>
        <w:numPr>
          <w:ilvl w:val="0"/>
          <w:numId w:val="2"/>
        </w:numPr>
        <w:spacing w:after="0"/>
        <w:ind w:left="360"/>
        <w:rPr>
          <w:rFonts w:ascii="Arial" w:hAnsi="Arial" w:cs="Arial"/>
          <w:b/>
          <w:sz w:val="24"/>
          <w:szCs w:val="24"/>
        </w:rPr>
      </w:pPr>
      <w:r w:rsidRPr="006B46CD">
        <w:rPr>
          <w:rFonts w:ascii="Arial" w:hAnsi="Arial" w:cs="Arial"/>
          <w:b/>
          <w:sz w:val="24"/>
          <w:szCs w:val="24"/>
        </w:rPr>
        <w:t>¿Cómo se  relaciona con sus compañeros/as  dentro del asilo?</w:t>
      </w:r>
    </w:p>
    <w:p w:rsidR="006613A4" w:rsidRPr="006C436D" w:rsidRDefault="006613A4" w:rsidP="006613A4">
      <w:pPr>
        <w:spacing w:after="0" w:line="360" w:lineRule="auto"/>
        <w:ind w:left="360"/>
        <w:rPr>
          <w:rFonts w:ascii="Arial" w:hAnsi="Arial" w:cs="Arial"/>
          <w:b/>
          <w:sz w:val="24"/>
          <w:szCs w:val="24"/>
        </w:rPr>
      </w:pPr>
    </w:p>
    <w:tbl>
      <w:tblPr>
        <w:tblW w:w="4716"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523"/>
        <w:gridCol w:w="707"/>
        <w:gridCol w:w="709"/>
        <w:gridCol w:w="709"/>
        <w:gridCol w:w="892"/>
      </w:tblGrid>
      <w:tr w:rsidR="006613A4" w:rsidRPr="007426DA" w:rsidTr="006613A4">
        <w:trPr>
          <w:cantSplit/>
          <w:trHeight w:val="113"/>
          <w:tblHeader/>
          <w:jc w:val="center"/>
        </w:trPr>
        <w:tc>
          <w:tcPr>
            <w:tcW w:w="3234" w:type="pct"/>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RESPUESTAS</w:t>
            </w:r>
          </w:p>
        </w:tc>
        <w:tc>
          <w:tcPr>
            <w:tcW w:w="414" w:type="pct"/>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SDC</w:t>
            </w:r>
          </w:p>
        </w:tc>
        <w:tc>
          <w:tcPr>
            <w:tcW w:w="415" w:type="pct"/>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DCL</w:t>
            </w:r>
          </w:p>
        </w:tc>
        <w:tc>
          <w:tcPr>
            <w:tcW w:w="415" w:type="pct"/>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DCM</w:t>
            </w:r>
          </w:p>
        </w:tc>
        <w:tc>
          <w:tcPr>
            <w:tcW w:w="522" w:type="pct"/>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DCS</w:t>
            </w:r>
          </w:p>
        </w:tc>
      </w:tr>
      <w:tr w:rsidR="006613A4" w:rsidRPr="007426DA" w:rsidTr="006613A4">
        <w:trPr>
          <w:cantSplit/>
          <w:trHeight w:val="113"/>
          <w:tblHeader/>
          <w:jc w:val="center"/>
        </w:trPr>
        <w:tc>
          <w:tcPr>
            <w:tcW w:w="3234" w:type="pct"/>
            <w:vAlign w:val="center"/>
          </w:tcPr>
          <w:p w:rsidR="006613A4" w:rsidRPr="007426DA" w:rsidRDefault="006613A4" w:rsidP="006613A4">
            <w:pPr>
              <w:spacing w:after="0" w:line="240" w:lineRule="auto"/>
              <w:contextualSpacing/>
              <w:rPr>
                <w:rFonts w:cs="Calibri"/>
              </w:rPr>
            </w:pPr>
            <w:r w:rsidRPr="007426DA">
              <w:rPr>
                <w:rFonts w:cs="Calibri"/>
              </w:rPr>
              <w:t>Bien</w:t>
            </w:r>
          </w:p>
        </w:tc>
        <w:tc>
          <w:tcPr>
            <w:tcW w:w="414" w:type="pct"/>
            <w:vAlign w:val="center"/>
          </w:tcPr>
          <w:p w:rsidR="006613A4" w:rsidRPr="007426DA" w:rsidRDefault="006613A4" w:rsidP="006613A4">
            <w:pPr>
              <w:spacing w:after="0"/>
              <w:contextualSpacing/>
              <w:jc w:val="center"/>
              <w:rPr>
                <w:rFonts w:cs="Calibri"/>
              </w:rPr>
            </w:pPr>
            <w:r w:rsidRPr="007426DA">
              <w:rPr>
                <w:rFonts w:cs="Calibri"/>
              </w:rPr>
              <w:t>3</w:t>
            </w:r>
          </w:p>
        </w:tc>
        <w:tc>
          <w:tcPr>
            <w:tcW w:w="415" w:type="pct"/>
            <w:vAlign w:val="center"/>
          </w:tcPr>
          <w:p w:rsidR="006613A4" w:rsidRPr="007426DA" w:rsidRDefault="006613A4" w:rsidP="006613A4">
            <w:pPr>
              <w:spacing w:after="0"/>
              <w:contextualSpacing/>
              <w:jc w:val="center"/>
              <w:rPr>
                <w:rFonts w:cs="Calibri"/>
              </w:rPr>
            </w:pPr>
            <w:r w:rsidRPr="007426DA">
              <w:rPr>
                <w:rFonts w:cs="Calibri"/>
              </w:rPr>
              <w:t>5</w:t>
            </w:r>
          </w:p>
        </w:tc>
        <w:tc>
          <w:tcPr>
            <w:tcW w:w="415" w:type="pct"/>
            <w:vAlign w:val="center"/>
          </w:tcPr>
          <w:p w:rsidR="006613A4" w:rsidRPr="007426DA" w:rsidRDefault="006613A4" w:rsidP="006613A4">
            <w:pPr>
              <w:spacing w:after="0"/>
              <w:contextualSpacing/>
              <w:jc w:val="center"/>
              <w:rPr>
                <w:rFonts w:cs="Calibri"/>
              </w:rPr>
            </w:pPr>
            <w:r w:rsidRPr="007426DA">
              <w:rPr>
                <w:rFonts w:cs="Calibri"/>
              </w:rPr>
              <w:t>4</w:t>
            </w:r>
          </w:p>
        </w:tc>
        <w:tc>
          <w:tcPr>
            <w:tcW w:w="522" w:type="pct"/>
            <w:vAlign w:val="center"/>
          </w:tcPr>
          <w:p w:rsidR="006613A4" w:rsidRPr="007426DA" w:rsidRDefault="006613A4" w:rsidP="006613A4">
            <w:pPr>
              <w:spacing w:after="0"/>
              <w:contextualSpacing/>
              <w:jc w:val="center"/>
              <w:rPr>
                <w:rFonts w:cs="Calibri"/>
              </w:rPr>
            </w:pPr>
            <w:r w:rsidRPr="007426DA">
              <w:rPr>
                <w:rFonts w:cs="Calibri"/>
              </w:rPr>
              <w:t>2</w:t>
            </w:r>
          </w:p>
        </w:tc>
      </w:tr>
      <w:tr w:rsidR="006613A4" w:rsidRPr="007426DA" w:rsidTr="006613A4">
        <w:trPr>
          <w:cantSplit/>
          <w:trHeight w:val="113"/>
          <w:tblHeader/>
          <w:jc w:val="center"/>
        </w:trPr>
        <w:tc>
          <w:tcPr>
            <w:tcW w:w="3234" w:type="pct"/>
            <w:vAlign w:val="center"/>
          </w:tcPr>
          <w:p w:rsidR="006613A4" w:rsidRPr="007426DA" w:rsidRDefault="006613A4" w:rsidP="006613A4">
            <w:pPr>
              <w:spacing w:after="0" w:line="240" w:lineRule="auto"/>
              <w:contextualSpacing/>
              <w:rPr>
                <w:rFonts w:cs="Calibri"/>
              </w:rPr>
            </w:pPr>
            <w:r w:rsidRPr="007426DA">
              <w:rPr>
                <w:rFonts w:cs="Calibri"/>
              </w:rPr>
              <w:t>Bien, pero su interacción es de manera reservada.</w:t>
            </w:r>
          </w:p>
        </w:tc>
        <w:tc>
          <w:tcPr>
            <w:tcW w:w="414" w:type="pct"/>
            <w:vAlign w:val="center"/>
          </w:tcPr>
          <w:p w:rsidR="006613A4" w:rsidRPr="007426DA" w:rsidRDefault="006613A4" w:rsidP="006613A4">
            <w:pPr>
              <w:spacing w:after="0"/>
              <w:contextualSpacing/>
              <w:jc w:val="center"/>
              <w:rPr>
                <w:rFonts w:cs="Calibri"/>
              </w:rPr>
            </w:pPr>
            <w:r w:rsidRPr="007426DA">
              <w:rPr>
                <w:rFonts w:cs="Calibri"/>
              </w:rPr>
              <w:t>0</w:t>
            </w:r>
          </w:p>
        </w:tc>
        <w:tc>
          <w:tcPr>
            <w:tcW w:w="415" w:type="pct"/>
            <w:vAlign w:val="center"/>
          </w:tcPr>
          <w:p w:rsidR="006613A4" w:rsidRPr="007426DA" w:rsidRDefault="006613A4" w:rsidP="006613A4">
            <w:pPr>
              <w:spacing w:after="0"/>
              <w:contextualSpacing/>
              <w:jc w:val="center"/>
              <w:rPr>
                <w:rFonts w:cs="Calibri"/>
              </w:rPr>
            </w:pPr>
            <w:r w:rsidRPr="007426DA">
              <w:rPr>
                <w:rFonts w:cs="Calibri"/>
              </w:rPr>
              <w:t>3</w:t>
            </w:r>
          </w:p>
        </w:tc>
        <w:tc>
          <w:tcPr>
            <w:tcW w:w="415" w:type="pct"/>
            <w:vAlign w:val="center"/>
          </w:tcPr>
          <w:p w:rsidR="006613A4" w:rsidRPr="007426DA" w:rsidRDefault="006613A4" w:rsidP="006613A4">
            <w:pPr>
              <w:spacing w:after="0"/>
              <w:contextualSpacing/>
              <w:jc w:val="center"/>
              <w:rPr>
                <w:rFonts w:cs="Calibri"/>
              </w:rPr>
            </w:pPr>
            <w:r w:rsidRPr="007426DA">
              <w:rPr>
                <w:rFonts w:cs="Calibri"/>
              </w:rPr>
              <w:t>5</w:t>
            </w:r>
          </w:p>
        </w:tc>
        <w:tc>
          <w:tcPr>
            <w:tcW w:w="522" w:type="pct"/>
            <w:vAlign w:val="center"/>
          </w:tcPr>
          <w:p w:rsidR="006613A4" w:rsidRPr="007426DA" w:rsidRDefault="006613A4" w:rsidP="006613A4">
            <w:pPr>
              <w:spacing w:after="0"/>
              <w:contextualSpacing/>
              <w:jc w:val="center"/>
              <w:rPr>
                <w:rFonts w:cs="Calibri"/>
              </w:rPr>
            </w:pPr>
            <w:r w:rsidRPr="007426DA">
              <w:rPr>
                <w:rFonts w:cs="Calibri"/>
              </w:rPr>
              <w:t>0</w:t>
            </w:r>
          </w:p>
        </w:tc>
      </w:tr>
      <w:tr w:rsidR="006613A4" w:rsidRPr="007426DA" w:rsidTr="006613A4">
        <w:trPr>
          <w:cantSplit/>
          <w:trHeight w:val="113"/>
          <w:tblHeader/>
          <w:jc w:val="center"/>
        </w:trPr>
        <w:tc>
          <w:tcPr>
            <w:tcW w:w="3234" w:type="pct"/>
            <w:vAlign w:val="center"/>
          </w:tcPr>
          <w:p w:rsidR="006613A4" w:rsidRPr="007426DA" w:rsidRDefault="006613A4" w:rsidP="006613A4">
            <w:pPr>
              <w:spacing w:after="0" w:line="240" w:lineRule="auto"/>
              <w:contextualSpacing/>
              <w:rPr>
                <w:rFonts w:cs="Calibri"/>
              </w:rPr>
            </w:pPr>
            <w:r w:rsidRPr="007426DA">
              <w:rPr>
                <w:rFonts w:cs="Calibri"/>
              </w:rPr>
              <w:t>Mal</w:t>
            </w:r>
          </w:p>
        </w:tc>
        <w:tc>
          <w:tcPr>
            <w:tcW w:w="414" w:type="pct"/>
            <w:vAlign w:val="center"/>
          </w:tcPr>
          <w:p w:rsidR="006613A4" w:rsidRPr="007426DA" w:rsidRDefault="006613A4" w:rsidP="006613A4">
            <w:pPr>
              <w:spacing w:after="0"/>
              <w:contextualSpacing/>
              <w:jc w:val="center"/>
              <w:rPr>
                <w:rFonts w:cs="Calibri"/>
              </w:rPr>
            </w:pPr>
            <w:r w:rsidRPr="007426DA">
              <w:rPr>
                <w:rFonts w:cs="Calibri"/>
              </w:rPr>
              <w:t>0</w:t>
            </w:r>
          </w:p>
        </w:tc>
        <w:tc>
          <w:tcPr>
            <w:tcW w:w="415" w:type="pct"/>
            <w:vAlign w:val="center"/>
          </w:tcPr>
          <w:p w:rsidR="006613A4" w:rsidRPr="007426DA" w:rsidRDefault="006613A4" w:rsidP="006613A4">
            <w:pPr>
              <w:spacing w:after="0"/>
              <w:contextualSpacing/>
              <w:jc w:val="center"/>
              <w:rPr>
                <w:rFonts w:cs="Calibri"/>
              </w:rPr>
            </w:pPr>
            <w:r w:rsidRPr="007426DA">
              <w:rPr>
                <w:rFonts w:cs="Calibri"/>
              </w:rPr>
              <w:t>1</w:t>
            </w:r>
          </w:p>
        </w:tc>
        <w:tc>
          <w:tcPr>
            <w:tcW w:w="415" w:type="pct"/>
            <w:vAlign w:val="center"/>
          </w:tcPr>
          <w:p w:rsidR="006613A4" w:rsidRPr="007426DA" w:rsidRDefault="006613A4" w:rsidP="006613A4">
            <w:pPr>
              <w:spacing w:after="0"/>
              <w:contextualSpacing/>
              <w:jc w:val="center"/>
              <w:rPr>
                <w:rFonts w:cs="Calibri"/>
              </w:rPr>
            </w:pPr>
            <w:r w:rsidRPr="007426DA">
              <w:rPr>
                <w:rFonts w:cs="Calibri"/>
              </w:rPr>
              <w:t>1</w:t>
            </w:r>
          </w:p>
        </w:tc>
        <w:tc>
          <w:tcPr>
            <w:tcW w:w="522" w:type="pct"/>
            <w:vAlign w:val="center"/>
          </w:tcPr>
          <w:p w:rsidR="006613A4" w:rsidRPr="007426DA" w:rsidRDefault="006613A4" w:rsidP="006613A4">
            <w:pPr>
              <w:spacing w:after="0"/>
              <w:contextualSpacing/>
              <w:jc w:val="center"/>
              <w:rPr>
                <w:rFonts w:cs="Calibri"/>
              </w:rPr>
            </w:pPr>
            <w:r w:rsidRPr="007426DA">
              <w:rPr>
                <w:rFonts w:cs="Calibri"/>
              </w:rPr>
              <w:t>0</w:t>
            </w:r>
          </w:p>
        </w:tc>
      </w:tr>
      <w:tr w:rsidR="006613A4" w:rsidRPr="007426DA" w:rsidTr="006613A4">
        <w:trPr>
          <w:cantSplit/>
          <w:trHeight w:val="113"/>
          <w:tblHeader/>
          <w:jc w:val="center"/>
        </w:trPr>
        <w:tc>
          <w:tcPr>
            <w:tcW w:w="3234" w:type="pct"/>
            <w:vAlign w:val="center"/>
          </w:tcPr>
          <w:p w:rsidR="006613A4" w:rsidRPr="007426DA" w:rsidRDefault="006613A4" w:rsidP="006613A4">
            <w:pPr>
              <w:spacing w:after="0" w:line="240" w:lineRule="auto"/>
              <w:contextualSpacing/>
              <w:rPr>
                <w:rFonts w:cs="Calibri"/>
              </w:rPr>
            </w:pPr>
            <w:r w:rsidRPr="007426DA">
              <w:rPr>
                <w:rFonts w:cs="Calibri"/>
              </w:rPr>
              <w:t>No muestran motivación para  interactuar por razones justificadas.</w:t>
            </w:r>
          </w:p>
        </w:tc>
        <w:tc>
          <w:tcPr>
            <w:tcW w:w="414" w:type="pct"/>
            <w:vAlign w:val="center"/>
          </w:tcPr>
          <w:p w:rsidR="006613A4" w:rsidRPr="007426DA" w:rsidRDefault="006613A4" w:rsidP="006613A4">
            <w:pPr>
              <w:spacing w:after="0"/>
              <w:contextualSpacing/>
              <w:jc w:val="center"/>
              <w:rPr>
                <w:rFonts w:cs="Calibri"/>
              </w:rPr>
            </w:pPr>
            <w:r w:rsidRPr="007426DA">
              <w:rPr>
                <w:rFonts w:cs="Calibri"/>
              </w:rPr>
              <w:t>1</w:t>
            </w:r>
          </w:p>
        </w:tc>
        <w:tc>
          <w:tcPr>
            <w:tcW w:w="415" w:type="pct"/>
            <w:vAlign w:val="center"/>
          </w:tcPr>
          <w:p w:rsidR="006613A4" w:rsidRPr="007426DA" w:rsidRDefault="006613A4" w:rsidP="006613A4">
            <w:pPr>
              <w:spacing w:after="0"/>
              <w:contextualSpacing/>
              <w:jc w:val="center"/>
              <w:rPr>
                <w:rFonts w:cs="Calibri"/>
              </w:rPr>
            </w:pPr>
            <w:r w:rsidRPr="007426DA">
              <w:rPr>
                <w:rFonts w:cs="Calibri"/>
              </w:rPr>
              <w:t>1</w:t>
            </w:r>
          </w:p>
        </w:tc>
        <w:tc>
          <w:tcPr>
            <w:tcW w:w="415" w:type="pct"/>
            <w:vAlign w:val="center"/>
          </w:tcPr>
          <w:p w:rsidR="006613A4" w:rsidRPr="007426DA" w:rsidRDefault="006613A4" w:rsidP="006613A4">
            <w:pPr>
              <w:spacing w:after="0"/>
              <w:contextualSpacing/>
              <w:jc w:val="center"/>
              <w:rPr>
                <w:rFonts w:cs="Calibri"/>
              </w:rPr>
            </w:pPr>
            <w:r w:rsidRPr="007426DA">
              <w:rPr>
                <w:rFonts w:cs="Calibri"/>
              </w:rPr>
              <w:t>0</w:t>
            </w:r>
          </w:p>
        </w:tc>
        <w:tc>
          <w:tcPr>
            <w:tcW w:w="522" w:type="pct"/>
            <w:vAlign w:val="center"/>
          </w:tcPr>
          <w:p w:rsidR="006613A4" w:rsidRPr="007426DA" w:rsidRDefault="006613A4" w:rsidP="006613A4">
            <w:pPr>
              <w:spacing w:after="0"/>
              <w:contextualSpacing/>
              <w:jc w:val="center"/>
              <w:rPr>
                <w:rFonts w:cs="Calibri"/>
              </w:rPr>
            </w:pPr>
            <w:r w:rsidRPr="007426DA">
              <w:rPr>
                <w:rFonts w:cs="Calibri"/>
              </w:rPr>
              <w:t>1</w:t>
            </w:r>
          </w:p>
        </w:tc>
      </w:tr>
      <w:tr w:rsidR="006613A4" w:rsidRPr="007426DA" w:rsidTr="006613A4">
        <w:trPr>
          <w:cantSplit/>
          <w:trHeight w:val="113"/>
          <w:tblHeader/>
          <w:jc w:val="center"/>
        </w:trPr>
        <w:tc>
          <w:tcPr>
            <w:tcW w:w="3234" w:type="pct"/>
            <w:vAlign w:val="center"/>
          </w:tcPr>
          <w:p w:rsidR="006613A4" w:rsidRPr="007426DA" w:rsidRDefault="006613A4" w:rsidP="006613A4">
            <w:pPr>
              <w:spacing w:after="0" w:line="240" w:lineRule="auto"/>
              <w:contextualSpacing/>
              <w:rPr>
                <w:rFonts w:cs="Calibri"/>
              </w:rPr>
            </w:pPr>
            <w:r w:rsidRPr="007426DA">
              <w:rPr>
                <w:rFonts w:cs="Calibri"/>
              </w:rPr>
              <w:t>No contesta la pregunta</w:t>
            </w:r>
          </w:p>
        </w:tc>
        <w:tc>
          <w:tcPr>
            <w:tcW w:w="414" w:type="pct"/>
            <w:vAlign w:val="center"/>
          </w:tcPr>
          <w:p w:rsidR="006613A4" w:rsidRPr="007426DA" w:rsidRDefault="006613A4" w:rsidP="006613A4">
            <w:pPr>
              <w:spacing w:after="0"/>
              <w:contextualSpacing/>
              <w:jc w:val="center"/>
              <w:rPr>
                <w:rFonts w:cs="Calibri"/>
              </w:rPr>
            </w:pPr>
            <w:r w:rsidRPr="007426DA">
              <w:rPr>
                <w:rFonts w:cs="Calibri"/>
              </w:rPr>
              <w:t>0</w:t>
            </w:r>
          </w:p>
        </w:tc>
        <w:tc>
          <w:tcPr>
            <w:tcW w:w="415" w:type="pct"/>
            <w:vAlign w:val="center"/>
          </w:tcPr>
          <w:p w:rsidR="006613A4" w:rsidRPr="007426DA" w:rsidRDefault="006613A4" w:rsidP="006613A4">
            <w:pPr>
              <w:spacing w:after="0"/>
              <w:contextualSpacing/>
              <w:jc w:val="center"/>
              <w:rPr>
                <w:rFonts w:cs="Calibri"/>
              </w:rPr>
            </w:pPr>
            <w:r w:rsidRPr="007426DA">
              <w:rPr>
                <w:rFonts w:cs="Calibri"/>
              </w:rPr>
              <w:t>0</w:t>
            </w:r>
          </w:p>
        </w:tc>
        <w:tc>
          <w:tcPr>
            <w:tcW w:w="415" w:type="pct"/>
            <w:vAlign w:val="center"/>
          </w:tcPr>
          <w:p w:rsidR="006613A4" w:rsidRPr="007426DA" w:rsidRDefault="006613A4" w:rsidP="006613A4">
            <w:pPr>
              <w:spacing w:after="0"/>
              <w:contextualSpacing/>
              <w:jc w:val="center"/>
              <w:rPr>
                <w:rFonts w:cs="Calibri"/>
              </w:rPr>
            </w:pPr>
            <w:r w:rsidRPr="007426DA">
              <w:rPr>
                <w:rFonts w:cs="Calibri"/>
              </w:rPr>
              <w:t>0</w:t>
            </w:r>
          </w:p>
        </w:tc>
        <w:tc>
          <w:tcPr>
            <w:tcW w:w="522" w:type="pct"/>
            <w:vAlign w:val="center"/>
          </w:tcPr>
          <w:p w:rsidR="006613A4" w:rsidRPr="007426DA" w:rsidRDefault="006613A4" w:rsidP="006613A4">
            <w:pPr>
              <w:spacing w:after="0"/>
              <w:contextualSpacing/>
              <w:jc w:val="center"/>
              <w:rPr>
                <w:rFonts w:cs="Calibri"/>
              </w:rPr>
            </w:pPr>
            <w:r w:rsidRPr="007426DA">
              <w:rPr>
                <w:rFonts w:cs="Calibri"/>
              </w:rPr>
              <w:t>1</w:t>
            </w:r>
          </w:p>
        </w:tc>
      </w:tr>
      <w:tr w:rsidR="006613A4" w:rsidRPr="007426DA" w:rsidTr="006613A4">
        <w:trPr>
          <w:cantSplit/>
          <w:trHeight w:val="113"/>
          <w:tblHeader/>
          <w:jc w:val="center"/>
        </w:trPr>
        <w:tc>
          <w:tcPr>
            <w:tcW w:w="3234" w:type="pct"/>
            <w:vAlign w:val="center"/>
          </w:tcPr>
          <w:p w:rsidR="006613A4" w:rsidRPr="007426DA" w:rsidRDefault="006613A4" w:rsidP="006613A4">
            <w:pPr>
              <w:spacing w:after="0" w:line="240" w:lineRule="auto"/>
              <w:contextualSpacing/>
              <w:rPr>
                <w:rFonts w:cs="Calibri"/>
              </w:rPr>
            </w:pPr>
            <w:r w:rsidRPr="007426DA">
              <w:rPr>
                <w:rFonts w:cs="Calibri"/>
              </w:rPr>
              <w:t>No  responde la pregunta de manera coherente</w:t>
            </w:r>
          </w:p>
        </w:tc>
        <w:tc>
          <w:tcPr>
            <w:tcW w:w="414" w:type="pct"/>
            <w:vAlign w:val="center"/>
          </w:tcPr>
          <w:p w:rsidR="006613A4" w:rsidRPr="007426DA" w:rsidRDefault="006613A4" w:rsidP="006613A4">
            <w:pPr>
              <w:spacing w:after="0"/>
              <w:contextualSpacing/>
              <w:jc w:val="center"/>
              <w:rPr>
                <w:rFonts w:cs="Calibri"/>
              </w:rPr>
            </w:pPr>
            <w:r w:rsidRPr="007426DA">
              <w:rPr>
                <w:rFonts w:cs="Calibri"/>
              </w:rPr>
              <w:t>0</w:t>
            </w:r>
          </w:p>
        </w:tc>
        <w:tc>
          <w:tcPr>
            <w:tcW w:w="415" w:type="pct"/>
            <w:vAlign w:val="center"/>
          </w:tcPr>
          <w:p w:rsidR="006613A4" w:rsidRPr="007426DA" w:rsidRDefault="006613A4" w:rsidP="006613A4">
            <w:pPr>
              <w:spacing w:after="0"/>
              <w:contextualSpacing/>
              <w:jc w:val="center"/>
              <w:rPr>
                <w:rFonts w:cs="Calibri"/>
              </w:rPr>
            </w:pPr>
            <w:r w:rsidRPr="007426DA">
              <w:rPr>
                <w:rFonts w:cs="Calibri"/>
              </w:rPr>
              <w:t>0</w:t>
            </w:r>
          </w:p>
        </w:tc>
        <w:tc>
          <w:tcPr>
            <w:tcW w:w="415" w:type="pct"/>
            <w:vAlign w:val="center"/>
          </w:tcPr>
          <w:p w:rsidR="006613A4" w:rsidRPr="007426DA" w:rsidRDefault="006613A4" w:rsidP="006613A4">
            <w:pPr>
              <w:spacing w:after="0"/>
              <w:contextualSpacing/>
              <w:jc w:val="center"/>
              <w:rPr>
                <w:rFonts w:cs="Calibri"/>
              </w:rPr>
            </w:pPr>
            <w:r w:rsidRPr="007426DA">
              <w:rPr>
                <w:rFonts w:cs="Calibri"/>
              </w:rPr>
              <w:t>0</w:t>
            </w:r>
          </w:p>
        </w:tc>
        <w:tc>
          <w:tcPr>
            <w:tcW w:w="522" w:type="pct"/>
            <w:vAlign w:val="center"/>
          </w:tcPr>
          <w:p w:rsidR="006613A4" w:rsidRPr="007426DA" w:rsidRDefault="006613A4" w:rsidP="006613A4">
            <w:pPr>
              <w:spacing w:after="0"/>
              <w:contextualSpacing/>
              <w:jc w:val="center"/>
              <w:rPr>
                <w:rFonts w:cs="Calibri"/>
              </w:rPr>
            </w:pPr>
            <w:r w:rsidRPr="007426DA">
              <w:rPr>
                <w:rFonts w:cs="Calibri"/>
              </w:rPr>
              <w:t>2</w:t>
            </w:r>
          </w:p>
        </w:tc>
      </w:tr>
    </w:tbl>
    <w:tbl>
      <w:tblPr>
        <w:tblpPr w:leftFromText="141" w:rightFromText="141" w:vertAnchor="text" w:horzAnchor="margin" w:tblpXSpec="center" w:tblpY="543"/>
        <w:tblW w:w="4747"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528"/>
        <w:gridCol w:w="710"/>
        <w:gridCol w:w="708"/>
        <w:gridCol w:w="710"/>
        <w:gridCol w:w="940"/>
      </w:tblGrid>
      <w:tr w:rsidR="006613A4" w:rsidRPr="007426DA" w:rsidTr="006613A4">
        <w:trPr>
          <w:trHeight w:val="113"/>
          <w:tblHeader/>
        </w:trPr>
        <w:tc>
          <w:tcPr>
            <w:tcW w:w="3215" w:type="pct"/>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RESPUESTAS</w:t>
            </w:r>
          </w:p>
        </w:tc>
        <w:tc>
          <w:tcPr>
            <w:tcW w:w="413" w:type="pct"/>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SDC</w:t>
            </w:r>
          </w:p>
        </w:tc>
        <w:tc>
          <w:tcPr>
            <w:tcW w:w="412" w:type="pct"/>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DCL</w:t>
            </w:r>
          </w:p>
        </w:tc>
        <w:tc>
          <w:tcPr>
            <w:tcW w:w="413" w:type="pct"/>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DCM</w:t>
            </w:r>
          </w:p>
        </w:tc>
        <w:tc>
          <w:tcPr>
            <w:tcW w:w="547" w:type="pct"/>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DCS</w:t>
            </w:r>
          </w:p>
        </w:tc>
      </w:tr>
      <w:tr w:rsidR="006613A4" w:rsidRPr="007426DA" w:rsidTr="006613A4">
        <w:trPr>
          <w:trHeight w:val="113"/>
          <w:tblHeader/>
        </w:trPr>
        <w:tc>
          <w:tcPr>
            <w:tcW w:w="3215" w:type="pct"/>
            <w:vAlign w:val="center"/>
          </w:tcPr>
          <w:p w:rsidR="006613A4" w:rsidRPr="007426DA" w:rsidRDefault="006613A4" w:rsidP="006613A4">
            <w:pPr>
              <w:spacing w:after="0" w:line="240" w:lineRule="auto"/>
              <w:contextualSpacing/>
              <w:rPr>
                <w:rFonts w:cs="Calibri"/>
              </w:rPr>
            </w:pPr>
            <w:r w:rsidRPr="007426DA">
              <w:rPr>
                <w:rFonts w:cs="Calibri"/>
              </w:rPr>
              <w:t>Bien</w:t>
            </w:r>
          </w:p>
        </w:tc>
        <w:tc>
          <w:tcPr>
            <w:tcW w:w="413" w:type="pct"/>
            <w:vAlign w:val="center"/>
          </w:tcPr>
          <w:p w:rsidR="006613A4" w:rsidRPr="007426DA" w:rsidRDefault="006613A4" w:rsidP="006613A4">
            <w:pPr>
              <w:spacing w:after="0"/>
              <w:contextualSpacing/>
              <w:jc w:val="center"/>
              <w:rPr>
                <w:rFonts w:cs="Calibri"/>
              </w:rPr>
            </w:pPr>
            <w:r w:rsidRPr="007426DA">
              <w:rPr>
                <w:rFonts w:cs="Calibri"/>
              </w:rPr>
              <w:t>75%</w:t>
            </w:r>
          </w:p>
        </w:tc>
        <w:tc>
          <w:tcPr>
            <w:tcW w:w="412" w:type="pct"/>
            <w:vAlign w:val="center"/>
          </w:tcPr>
          <w:p w:rsidR="006613A4" w:rsidRPr="007426DA" w:rsidRDefault="006613A4" w:rsidP="006613A4">
            <w:pPr>
              <w:spacing w:after="0"/>
              <w:contextualSpacing/>
              <w:jc w:val="center"/>
              <w:rPr>
                <w:rFonts w:cs="Calibri"/>
              </w:rPr>
            </w:pPr>
            <w:r w:rsidRPr="007426DA">
              <w:rPr>
                <w:rFonts w:cs="Calibri"/>
              </w:rPr>
              <w:t>50%</w:t>
            </w:r>
          </w:p>
        </w:tc>
        <w:tc>
          <w:tcPr>
            <w:tcW w:w="413" w:type="pct"/>
            <w:vAlign w:val="center"/>
          </w:tcPr>
          <w:p w:rsidR="006613A4" w:rsidRPr="007426DA" w:rsidRDefault="006613A4" w:rsidP="006613A4">
            <w:pPr>
              <w:spacing w:after="0"/>
              <w:contextualSpacing/>
              <w:jc w:val="center"/>
              <w:rPr>
                <w:rFonts w:cs="Calibri"/>
              </w:rPr>
            </w:pPr>
            <w:r w:rsidRPr="007426DA">
              <w:rPr>
                <w:rFonts w:cs="Calibri"/>
              </w:rPr>
              <w:t>40%</w:t>
            </w:r>
          </w:p>
        </w:tc>
        <w:tc>
          <w:tcPr>
            <w:tcW w:w="547" w:type="pct"/>
            <w:vAlign w:val="center"/>
          </w:tcPr>
          <w:p w:rsidR="006613A4" w:rsidRPr="007426DA" w:rsidRDefault="006613A4" w:rsidP="006613A4">
            <w:pPr>
              <w:spacing w:after="0"/>
              <w:contextualSpacing/>
              <w:jc w:val="center"/>
              <w:rPr>
                <w:rFonts w:cs="Calibri"/>
                <w:sz w:val="20"/>
                <w:szCs w:val="20"/>
              </w:rPr>
            </w:pPr>
            <w:r w:rsidRPr="007426DA">
              <w:rPr>
                <w:rFonts w:cs="Calibri"/>
                <w:sz w:val="20"/>
                <w:szCs w:val="20"/>
              </w:rPr>
              <w:t>33.33</w:t>
            </w:r>
            <w:r w:rsidRPr="007426DA">
              <w:rPr>
                <w:rFonts w:cs="Calibri"/>
                <w:sz w:val="16"/>
                <w:szCs w:val="16"/>
              </w:rPr>
              <w:t>%</w:t>
            </w:r>
          </w:p>
        </w:tc>
      </w:tr>
      <w:tr w:rsidR="006613A4" w:rsidRPr="007426DA" w:rsidTr="006613A4">
        <w:trPr>
          <w:trHeight w:val="113"/>
          <w:tblHeader/>
        </w:trPr>
        <w:tc>
          <w:tcPr>
            <w:tcW w:w="3215" w:type="pct"/>
            <w:vAlign w:val="center"/>
          </w:tcPr>
          <w:p w:rsidR="006613A4" w:rsidRPr="007426DA" w:rsidRDefault="006613A4" w:rsidP="006613A4">
            <w:pPr>
              <w:spacing w:after="0" w:line="240" w:lineRule="auto"/>
              <w:contextualSpacing/>
              <w:rPr>
                <w:rFonts w:cs="Calibri"/>
              </w:rPr>
            </w:pPr>
            <w:r w:rsidRPr="007426DA">
              <w:rPr>
                <w:rFonts w:cs="Calibri"/>
              </w:rPr>
              <w:t>Bien, pero su interacción es de manera reservada.</w:t>
            </w:r>
          </w:p>
        </w:tc>
        <w:tc>
          <w:tcPr>
            <w:tcW w:w="413" w:type="pct"/>
            <w:vAlign w:val="center"/>
          </w:tcPr>
          <w:p w:rsidR="006613A4" w:rsidRPr="007426DA" w:rsidRDefault="006613A4" w:rsidP="006613A4">
            <w:pPr>
              <w:spacing w:after="0"/>
              <w:contextualSpacing/>
              <w:jc w:val="center"/>
              <w:rPr>
                <w:rFonts w:cs="Calibri"/>
              </w:rPr>
            </w:pPr>
            <w:r w:rsidRPr="007426DA">
              <w:rPr>
                <w:rFonts w:cs="Calibri"/>
              </w:rPr>
              <w:t>0%</w:t>
            </w:r>
          </w:p>
        </w:tc>
        <w:tc>
          <w:tcPr>
            <w:tcW w:w="412" w:type="pct"/>
            <w:vAlign w:val="center"/>
          </w:tcPr>
          <w:p w:rsidR="006613A4" w:rsidRPr="007426DA" w:rsidRDefault="006613A4" w:rsidP="006613A4">
            <w:pPr>
              <w:spacing w:after="0"/>
              <w:contextualSpacing/>
              <w:jc w:val="center"/>
              <w:rPr>
                <w:rFonts w:cs="Calibri"/>
              </w:rPr>
            </w:pPr>
            <w:r w:rsidRPr="007426DA">
              <w:rPr>
                <w:rFonts w:cs="Calibri"/>
              </w:rPr>
              <w:t>30%</w:t>
            </w:r>
          </w:p>
        </w:tc>
        <w:tc>
          <w:tcPr>
            <w:tcW w:w="413" w:type="pct"/>
            <w:vAlign w:val="center"/>
          </w:tcPr>
          <w:p w:rsidR="006613A4" w:rsidRPr="007426DA" w:rsidRDefault="006613A4" w:rsidP="006613A4">
            <w:pPr>
              <w:spacing w:after="0"/>
              <w:contextualSpacing/>
              <w:jc w:val="center"/>
              <w:rPr>
                <w:rFonts w:cs="Calibri"/>
              </w:rPr>
            </w:pPr>
            <w:r w:rsidRPr="007426DA">
              <w:rPr>
                <w:rFonts w:cs="Calibri"/>
              </w:rPr>
              <w:t>50%</w:t>
            </w:r>
          </w:p>
        </w:tc>
        <w:tc>
          <w:tcPr>
            <w:tcW w:w="547" w:type="pct"/>
            <w:vAlign w:val="center"/>
          </w:tcPr>
          <w:p w:rsidR="006613A4" w:rsidRPr="007426DA" w:rsidRDefault="006613A4" w:rsidP="006613A4">
            <w:pPr>
              <w:spacing w:after="0"/>
              <w:contextualSpacing/>
              <w:jc w:val="center"/>
              <w:rPr>
                <w:rFonts w:cs="Calibri"/>
                <w:sz w:val="20"/>
                <w:szCs w:val="20"/>
              </w:rPr>
            </w:pPr>
            <w:r w:rsidRPr="007426DA">
              <w:rPr>
                <w:rFonts w:cs="Calibri"/>
                <w:sz w:val="20"/>
                <w:szCs w:val="20"/>
              </w:rPr>
              <w:t>0%</w:t>
            </w:r>
          </w:p>
        </w:tc>
      </w:tr>
      <w:tr w:rsidR="006613A4" w:rsidRPr="007426DA" w:rsidTr="006613A4">
        <w:trPr>
          <w:trHeight w:val="113"/>
          <w:tblHeader/>
        </w:trPr>
        <w:tc>
          <w:tcPr>
            <w:tcW w:w="3215" w:type="pct"/>
            <w:vAlign w:val="center"/>
          </w:tcPr>
          <w:p w:rsidR="006613A4" w:rsidRPr="007426DA" w:rsidRDefault="006613A4" w:rsidP="006613A4">
            <w:pPr>
              <w:spacing w:after="0" w:line="240" w:lineRule="auto"/>
              <w:contextualSpacing/>
              <w:rPr>
                <w:rFonts w:cs="Calibri"/>
              </w:rPr>
            </w:pPr>
            <w:r w:rsidRPr="007426DA">
              <w:rPr>
                <w:rFonts w:cs="Calibri"/>
              </w:rPr>
              <w:t>Mal</w:t>
            </w:r>
          </w:p>
        </w:tc>
        <w:tc>
          <w:tcPr>
            <w:tcW w:w="413" w:type="pct"/>
            <w:vAlign w:val="center"/>
          </w:tcPr>
          <w:p w:rsidR="006613A4" w:rsidRPr="007426DA" w:rsidRDefault="006613A4" w:rsidP="006613A4">
            <w:pPr>
              <w:spacing w:after="0"/>
              <w:contextualSpacing/>
              <w:jc w:val="center"/>
              <w:rPr>
                <w:rFonts w:cs="Calibri"/>
              </w:rPr>
            </w:pPr>
            <w:r w:rsidRPr="007426DA">
              <w:rPr>
                <w:rFonts w:cs="Calibri"/>
              </w:rPr>
              <w:t>0%</w:t>
            </w:r>
          </w:p>
        </w:tc>
        <w:tc>
          <w:tcPr>
            <w:tcW w:w="412" w:type="pct"/>
            <w:vAlign w:val="center"/>
          </w:tcPr>
          <w:p w:rsidR="006613A4" w:rsidRPr="007426DA" w:rsidRDefault="006613A4" w:rsidP="006613A4">
            <w:pPr>
              <w:spacing w:after="0"/>
              <w:contextualSpacing/>
              <w:jc w:val="center"/>
              <w:rPr>
                <w:rFonts w:cs="Calibri"/>
              </w:rPr>
            </w:pPr>
            <w:r w:rsidRPr="007426DA">
              <w:rPr>
                <w:rFonts w:cs="Calibri"/>
              </w:rPr>
              <w:t>10%</w:t>
            </w:r>
          </w:p>
        </w:tc>
        <w:tc>
          <w:tcPr>
            <w:tcW w:w="413" w:type="pct"/>
            <w:vAlign w:val="center"/>
          </w:tcPr>
          <w:p w:rsidR="006613A4" w:rsidRPr="007426DA" w:rsidRDefault="006613A4" w:rsidP="006613A4">
            <w:pPr>
              <w:spacing w:after="0"/>
              <w:contextualSpacing/>
              <w:jc w:val="center"/>
              <w:rPr>
                <w:rFonts w:cs="Calibri"/>
              </w:rPr>
            </w:pPr>
            <w:r w:rsidRPr="007426DA">
              <w:rPr>
                <w:rFonts w:cs="Calibri"/>
              </w:rPr>
              <w:t>10%</w:t>
            </w:r>
          </w:p>
        </w:tc>
        <w:tc>
          <w:tcPr>
            <w:tcW w:w="547" w:type="pct"/>
            <w:vAlign w:val="center"/>
          </w:tcPr>
          <w:p w:rsidR="006613A4" w:rsidRPr="007426DA" w:rsidRDefault="006613A4" w:rsidP="006613A4">
            <w:pPr>
              <w:spacing w:after="0"/>
              <w:contextualSpacing/>
              <w:jc w:val="center"/>
              <w:rPr>
                <w:rFonts w:cs="Calibri"/>
                <w:sz w:val="20"/>
                <w:szCs w:val="20"/>
              </w:rPr>
            </w:pPr>
            <w:r w:rsidRPr="007426DA">
              <w:rPr>
                <w:rFonts w:cs="Calibri"/>
                <w:sz w:val="20"/>
                <w:szCs w:val="20"/>
              </w:rPr>
              <w:t>0%</w:t>
            </w:r>
          </w:p>
        </w:tc>
      </w:tr>
      <w:tr w:rsidR="006613A4" w:rsidRPr="007426DA" w:rsidTr="006613A4">
        <w:trPr>
          <w:trHeight w:val="113"/>
          <w:tblHeader/>
        </w:trPr>
        <w:tc>
          <w:tcPr>
            <w:tcW w:w="3215" w:type="pct"/>
            <w:vAlign w:val="center"/>
          </w:tcPr>
          <w:p w:rsidR="006613A4" w:rsidRPr="007426DA" w:rsidRDefault="006613A4" w:rsidP="006613A4">
            <w:pPr>
              <w:spacing w:after="0" w:line="240" w:lineRule="auto"/>
              <w:contextualSpacing/>
              <w:rPr>
                <w:rFonts w:cs="Calibri"/>
              </w:rPr>
            </w:pPr>
            <w:r w:rsidRPr="007426DA">
              <w:rPr>
                <w:rFonts w:cs="Calibri"/>
              </w:rPr>
              <w:t>No muestran motivación para  interactuar por razones justificadas.</w:t>
            </w:r>
          </w:p>
        </w:tc>
        <w:tc>
          <w:tcPr>
            <w:tcW w:w="413" w:type="pct"/>
            <w:vAlign w:val="center"/>
          </w:tcPr>
          <w:p w:rsidR="006613A4" w:rsidRPr="007426DA" w:rsidRDefault="006613A4" w:rsidP="006613A4">
            <w:pPr>
              <w:spacing w:after="0"/>
              <w:contextualSpacing/>
              <w:jc w:val="center"/>
              <w:rPr>
                <w:rFonts w:cs="Calibri"/>
              </w:rPr>
            </w:pPr>
            <w:r w:rsidRPr="007426DA">
              <w:rPr>
                <w:rFonts w:cs="Calibri"/>
              </w:rPr>
              <w:t>25%</w:t>
            </w:r>
          </w:p>
        </w:tc>
        <w:tc>
          <w:tcPr>
            <w:tcW w:w="412" w:type="pct"/>
            <w:vAlign w:val="center"/>
          </w:tcPr>
          <w:p w:rsidR="006613A4" w:rsidRPr="007426DA" w:rsidRDefault="006613A4" w:rsidP="006613A4">
            <w:pPr>
              <w:spacing w:after="0"/>
              <w:contextualSpacing/>
              <w:jc w:val="center"/>
              <w:rPr>
                <w:rFonts w:cs="Calibri"/>
              </w:rPr>
            </w:pPr>
            <w:r w:rsidRPr="007426DA">
              <w:rPr>
                <w:rFonts w:cs="Calibri"/>
              </w:rPr>
              <w:t>10%</w:t>
            </w:r>
          </w:p>
        </w:tc>
        <w:tc>
          <w:tcPr>
            <w:tcW w:w="413" w:type="pct"/>
            <w:vAlign w:val="center"/>
          </w:tcPr>
          <w:p w:rsidR="006613A4" w:rsidRPr="007426DA" w:rsidRDefault="006613A4" w:rsidP="006613A4">
            <w:pPr>
              <w:spacing w:after="0"/>
              <w:contextualSpacing/>
              <w:jc w:val="center"/>
              <w:rPr>
                <w:rFonts w:cs="Calibri"/>
              </w:rPr>
            </w:pPr>
            <w:r w:rsidRPr="007426DA">
              <w:rPr>
                <w:rFonts w:cs="Calibri"/>
              </w:rPr>
              <w:t>0%</w:t>
            </w:r>
          </w:p>
        </w:tc>
        <w:tc>
          <w:tcPr>
            <w:tcW w:w="547" w:type="pct"/>
            <w:vAlign w:val="center"/>
          </w:tcPr>
          <w:p w:rsidR="006613A4" w:rsidRPr="007426DA" w:rsidRDefault="006613A4" w:rsidP="006613A4">
            <w:pPr>
              <w:spacing w:after="0"/>
              <w:contextualSpacing/>
              <w:jc w:val="center"/>
              <w:rPr>
                <w:rFonts w:cs="Calibri"/>
                <w:sz w:val="20"/>
                <w:szCs w:val="20"/>
              </w:rPr>
            </w:pPr>
            <w:r w:rsidRPr="007426DA">
              <w:rPr>
                <w:rFonts w:cs="Calibri"/>
                <w:sz w:val="20"/>
                <w:szCs w:val="20"/>
              </w:rPr>
              <w:t>16.66</w:t>
            </w:r>
            <w:r w:rsidRPr="007426DA">
              <w:rPr>
                <w:rFonts w:cs="Calibri"/>
                <w:sz w:val="16"/>
                <w:szCs w:val="16"/>
              </w:rPr>
              <w:t>%</w:t>
            </w:r>
          </w:p>
        </w:tc>
      </w:tr>
      <w:tr w:rsidR="006613A4" w:rsidRPr="007426DA" w:rsidTr="006613A4">
        <w:trPr>
          <w:trHeight w:val="113"/>
          <w:tblHeader/>
        </w:trPr>
        <w:tc>
          <w:tcPr>
            <w:tcW w:w="3215" w:type="pct"/>
            <w:vAlign w:val="center"/>
          </w:tcPr>
          <w:p w:rsidR="006613A4" w:rsidRPr="007426DA" w:rsidRDefault="006613A4" w:rsidP="006613A4">
            <w:pPr>
              <w:spacing w:after="0" w:line="240" w:lineRule="auto"/>
              <w:contextualSpacing/>
              <w:rPr>
                <w:rFonts w:cs="Calibri"/>
              </w:rPr>
            </w:pPr>
            <w:r w:rsidRPr="007426DA">
              <w:rPr>
                <w:rFonts w:cs="Calibri"/>
              </w:rPr>
              <w:t>No contesta la pregunta</w:t>
            </w:r>
          </w:p>
        </w:tc>
        <w:tc>
          <w:tcPr>
            <w:tcW w:w="413" w:type="pct"/>
            <w:vAlign w:val="center"/>
          </w:tcPr>
          <w:p w:rsidR="006613A4" w:rsidRPr="007426DA" w:rsidRDefault="006613A4" w:rsidP="006613A4">
            <w:pPr>
              <w:spacing w:after="0"/>
              <w:contextualSpacing/>
              <w:jc w:val="center"/>
              <w:rPr>
                <w:rFonts w:cs="Calibri"/>
              </w:rPr>
            </w:pPr>
            <w:r w:rsidRPr="007426DA">
              <w:rPr>
                <w:rFonts w:cs="Calibri"/>
              </w:rPr>
              <w:t>0%</w:t>
            </w:r>
          </w:p>
        </w:tc>
        <w:tc>
          <w:tcPr>
            <w:tcW w:w="412" w:type="pct"/>
            <w:vAlign w:val="center"/>
          </w:tcPr>
          <w:p w:rsidR="006613A4" w:rsidRPr="007426DA" w:rsidRDefault="006613A4" w:rsidP="006613A4">
            <w:pPr>
              <w:spacing w:after="0"/>
              <w:contextualSpacing/>
              <w:jc w:val="center"/>
              <w:rPr>
                <w:rFonts w:cs="Calibri"/>
              </w:rPr>
            </w:pPr>
            <w:r w:rsidRPr="007426DA">
              <w:rPr>
                <w:rFonts w:cs="Calibri"/>
              </w:rPr>
              <w:t>0%</w:t>
            </w:r>
          </w:p>
        </w:tc>
        <w:tc>
          <w:tcPr>
            <w:tcW w:w="413" w:type="pct"/>
            <w:vAlign w:val="center"/>
          </w:tcPr>
          <w:p w:rsidR="006613A4" w:rsidRPr="007426DA" w:rsidRDefault="006613A4" w:rsidP="006613A4">
            <w:pPr>
              <w:spacing w:after="0"/>
              <w:contextualSpacing/>
              <w:jc w:val="center"/>
              <w:rPr>
                <w:rFonts w:cs="Calibri"/>
              </w:rPr>
            </w:pPr>
            <w:r w:rsidRPr="007426DA">
              <w:rPr>
                <w:rFonts w:cs="Calibri"/>
              </w:rPr>
              <w:t>0%</w:t>
            </w:r>
          </w:p>
        </w:tc>
        <w:tc>
          <w:tcPr>
            <w:tcW w:w="547" w:type="pct"/>
            <w:vAlign w:val="center"/>
          </w:tcPr>
          <w:p w:rsidR="006613A4" w:rsidRPr="007426DA" w:rsidRDefault="006613A4" w:rsidP="006613A4">
            <w:pPr>
              <w:spacing w:after="0"/>
              <w:contextualSpacing/>
              <w:jc w:val="center"/>
              <w:rPr>
                <w:rFonts w:cs="Calibri"/>
                <w:sz w:val="20"/>
                <w:szCs w:val="20"/>
              </w:rPr>
            </w:pPr>
            <w:r w:rsidRPr="007426DA">
              <w:rPr>
                <w:rFonts w:cs="Calibri"/>
                <w:sz w:val="20"/>
                <w:szCs w:val="20"/>
              </w:rPr>
              <w:t>16.66%</w:t>
            </w:r>
          </w:p>
        </w:tc>
      </w:tr>
      <w:tr w:rsidR="006613A4" w:rsidRPr="007426DA" w:rsidTr="006613A4">
        <w:trPr>
          <w:trHeight w:val="113"/>
          <w:tblHeader/>
        </w:trPr>
        <w:tc>
          <w:tcPr>
            <w:tcW w:w="3215" w:type="pct"/>
            <w:vAlign w:val="center"/>
          </w:tcPr>
          <w:p w:rsidR="006613A4" w:rsidRPr="007426DA" w:rsidRDefault="006613A4" w:rsidP="006613A4">
            <w:pPr>
              <w:spacing w:after="0" w:line="240" w:lineRule="auto"/>
              <w:contextualSpacing/>
              <w:rPr>
                <w:rFonts w:cs="Calibri"/>
              </w:rPr>
            </w:pPr>
            <w:r w:rsidRPr="007426DA">
              <w:rPr>
                <w:rFonts w:cs="Calibri"/>
              </w:rPr>
              <w:t>No  responde la pregunta de manera coherente</w:t>
            </w:r>
          </w:p>
        </w:tc>
        <w:tc>
          <w:tcPr>
            <w:tcW w:w="413" w:type="pct"/>
            <w:vAlign w:val="center"/>
          </w:tcPr>
          <w:p w:rsidR="006613A4" w:rsidRPr="007426DA" w:rsidRDefault="006613A4" w:rsidP="006613A4">
            <w:pPr>
              <w:spacing w:after="0"/>
              <w:contextualSpacing/>
              <w:jc w:val="center"/>
              <w:rPr>
                <w:rFonts w:cs="Calibri"/>
              </w:rPr>
            </w:pPr>
            <w:r w:rsidRPr="007426DA">
              <w:rPr>
                <w:rFonts w:cs="Calibri"/>
              </w:rPr>
              <w:t>0%</w:t>
            </w:r>
          </w:p>
        </w:tc>
        <w:tc>
          <w:tcPr>
            <w:tcW w:w="412" w:type="pct"/>
            <w:vAlign w:val="center"/>
          </w:tcPr>
          <w:p w:rsidR="006613A4" w:rsidRPr="007426DA" w:rsidRDefault="006613A4" w:rsidP="006613A4">
            <w:pPr>
              <w:spacing w:after="0"/>
              <w:contextualSpacing/>
              <w:jc w:val="center"/>
              <w:rPr>
                <w:rFonts w:cs="Calibri"/>
              </w:rPr>
            </w:pPr>
            <w:r w:rsidRPr="007426DA">
              <w:rPr>
                <w:rFonts w:cs="Calibri"/>
              </w:rPr>
              <w:t>0%</w:t>
            </w:r>
          </w:p>
        </w:tc>
        <w:tc>
          <w:tcPr>
            <w:tcW w:w="413" w:type="pct"/>
            <w:vAlign w:val="center"/>
          </w:tcPr>
          <w:p w:rsidR="006613A4" w:rsidRPr="007426DA" w:rsidRDefault="006613A4" w:rsidP="006613A4">
            <w:pPr>
              <w:spacing w:after="0"/>
              <w:contextualSpacing/>
              <w:jc w:val="center"/>
              <w:rPr>
                <w:rFonts w:cs="Calibri"/>
              </w:rPr>
            </w:pPr>
            <w:r w:rsidRPr="007426DA">
              <w:rPr>
                <w:rFonts w:cs="Calibri"/>
              </w:rPr>
              <w:t>0%</w:t>
            </w:r>
          </w:p>
        </w:tc>
        <w:tc>
          <w:tcPr>
            <w:tcW w:w="547" w:type="pct"/>
            <w:vAlign w:val="center"/>
          </w:tcPr>
          <w:p w:rsidR="006613A4" w:rsidRPr="007426DA" w:rsidRDefault="006613A4" w:rsidP="006613A4">
            <w:pPr>
              <w:spacing w:after="0"/>
              <w:contextualSpacing/>
              <w:jc w:val="center"/>
              <w:rPr>
                <w:rFonts w:cs="Calibri"/>
                <w:sz w:val="20"/>
                <w:szCs w:val="20"/>
              </w:rPr>
            </w:pPr>
            <w:r w:rsidRPr="007426DA">
              <w:rPr>
                <w:rFonts w:cs="Calibri"/>
                <w:sz w:val="20"/>
                <w:szCs w:val="20"/>
              </w:rPr>
              <w:t>33.33</w:t>
            </w:r>
            <w:r w:rsidRPr="007426DA">
              <w:rPr>
                <w:rFonts w:cs="Calibri"/>
                <w:sz w:val="16"/>
                <w:szCs w:val="16"/>
              </w:rPr>
              <w:t>%</w:t>
            </w:r>
          </w:p>
        </w:tc>
      </w:tr>
    </w:tbl>
    <w:p w:rsidR="006613A4" w:rsidRDefault="006613A4" w:rsidP="006613A4">
      <w:pPr>
        <w:spacing w:after="0" w:line="360" w:lineRule="auto"/>
        <w:rPr>
          <w:rFonts w:ascii="Arial" w:hAnsi="Arial" w:cs="Arial"/>
          <w:b/>
          <w:sz w:val="24"/>
          <w:szCs w:val="24"/>
        </w:rPr>
      </w:pPr>
    </w:p>
    <w:p w:rsidR="006613A4" w:rsidRDefault="006613A4" w:rsidP="006613A4">
      <w:pPr>
        <w:spacing w:after="0" w:line="360" w:lineRule="auto"/>
        <w:jc w:val="both"/>
        <w:rPr>
          <w:rFonts w:ascii="Arial" w:hAnsi="Arial" w:cs="Arial"/>
          <w:sz w:val="24"/>
          <w:szCs w:val="24"/>
        </w:rPr>
      </w:pPr>
    </w:p>
    <w:p w:rsidR="006613A4" w:rsidRPr="00DA3C49" w:rsidRDefault="006613A4" w:rsidP="006613A4">
      <w:pPr>
        <w:spacing w:after="0" w:line="360" w:lineRule="auto"/>
        <w:jc w:val="both"/>
        <w:rPr>
          <w:rFonts w:ascii="Arial" w:hAnsi="Arial" w:cs="Arial"/>
          <w:sz w:val="24"/>
          <w:szCs w:val="24"/>
        </w:rPr>
      </w:pPr>
      <w:r w:rsidRPr="00FE3844">
        <w:rPr>
          <w:rFonts w:ascii="Arial" w:hAnsi="Arial" w:cs="Arial"/>
          <w:sz w:val="24"/>
          <w:szCs w:val="24"/>
        </w:rPr>
        <w:t xml:space="preserve">La   pregunta </w:t>
      </w:r>
      <w:r>
        <w:rPr>
          <w:rFonts w:ascii="Arial" w:hAnsi="Arial" w:cs="Arial"/>
          <w:sz w:val="24"/>
          <w:szCs w:val="24"/>
        </w:rPr>
        <w:t xml:space="preserve">N° </w:t>
      </w:r>
      <w:r w:rsidRPr="00FE3844">
        <w:rPr>
          <w:rFonts w:ascii="Arial" w:hAnsi="Arial" w:cs="Arial"/>
          <w:sz w:val="24"/>
          <w:szCs w:val="24"/>
        </w:rPr>
        <w:t>1</w:t>
      </w:r>
      <w:r w:rsidRPr="00DA3C49">
        <w:rPr>
          <w:rFonts w:ascii="Arial" w:hAnsi="Arial" w:cs="Arial"/>
          <w:sz w:val="24"/>
          <w:szCs w:val="24"/>
        </w:rPr>
        <w:t xml:space="preserve"> </w:t>
      </w:r>
      <w:r>
        <w:rPr>
          <w:rFonts w:ascii="Arial" w:hAnsi="Arial" w:cs="Arial"/>
          <w:sz w:val="24"/>
          <w:szCs w:val="24"/>
        </w:rPr>
        <w:t xml:space="preserve"> se </w:t>
      </w:r>
      <w:r w:rsidRPr="00DA3C49">
        <w:rPr>
          <w:rFonts w:ascii="Arial" w:hAnsi="Arial" w:cs="Arial"/>
          <w:sz w:val="24"/>
          <w:szCs w:val="24"/>
        </w:rPr>
        <w:t xml:space="preserve">enfoca  en  la percepción de  los  sujetos  ante las actividades de socialización. Obteniendo </w:t>
      </w:r>
      <w:r>
        <w:rPr>
          <w:rFonts w:ascii="Arial" w:hAnsi="Arial" w:cs="Arial"/>
          <w:sz w:val="24"/>
          <w:szCs w:val="24"/>
        </w:rPr>
        <w:t>los resultados</w:t>
      </w:r>
      <w:r w:rsidRPr="00DA3C49">
        <w:rPr>
          <w:rFonts w:ascii="Arial" w:hAnsi="Arial" w:cs="Arial"/>
          <w:sz w:val="24"/>
          <w:szCs w:val="24"/>
        </w:rPr>
        <w:t xml:space="preserve"> </w:t>
      </w:r>
      <w:r w:rsidRPr="00FE3844">
        <w:rPr>
          <w:rFonts w:ascii="Arial" w:hAnsi="Arial" w:cs="Arial"/>
          <w:sz w:val="24"/>
          <w:szCs w:val="24"/>
        </w:rPr>
        <w:t xml:space="preserve">siguientes que se han clasificado  en las áreas establecidas  de deterioro cognitivo, los cuales  indican </w:t>
      </w:r>
      <w:r w:rsidRPr="00FE3844">
        <w:rPr>
          <w:rFonts w:ascii="Arial" w:hAnsi="Arial" w:cs="Arial"/>
          <w:sz w:val="24"/>
          <w:szCs w:val="24"/>
        </w:rPr>
        <w:lastRenderedPageBreak/>
        <w:t>que:  La clasificación</w:t>
      </w:r>
      <w:r w:rsidRPr="00DA3C49">
        <w:rPr>
          <w:rFonts w:ascii="Arial" w:hAnsi="Arial" w:cs="Arial"/>
          <w:sz w:val="24"/>
          <w:szCs w:val="24"/>
        </w:rPr>
        <w:t xml:space="preserve">  SDC:</w:t>
      </w:r>
      <w:r>
        <w:rPr>
          <w:rFonts w:ascii="Arial" w:hAnsi="Arial" w:cs="Arial"/>
          <w:sz w:val="24"/>
          <w:szCs w:val="24"/>
        </w:rPr>
        <w:t xml:space="preserve"> </w:t>
      </w:r>
      <w:r w:rsidRPr="00DA3C49">
        <w:rPr>
          <w:rFonts w:ascii="Arial" w:hAnsi="Arial" w:cs="Arial"/>
          <w:sz w:val="24"/>
          <w:szCs w:val="24"/>
        </w:rPr>
        <w:t>muestra que 75% de  sujetos dice   tener  aceptación en las actividades de socialización entre iguales, y el pequeño porcentaje del 25%  justifica su  alejamien</w:t>
      </w:r>
      <w:r>
        <w:rPr>
          <w:rFonts w:ascii="Arial" w:hAnsi="Arial" w:cs="Arial"/>
          <w:sz w:val="24"/>
          <w:szCs w:val="24"/>
        </w:rPr>
        <w:t>to entre iguales   por razones como</w:t>
      </w:r>
      <w:r w:rsidRPr="00DA3C49">
        <w:rPr>
          <w:rFonts w:ascii="Arial" w:hAnsi="Arial" w:cs="Arial"/>
          <w:sz w:val="24"/>
          <w:szCs w:val="24"/>
        </w:rPr>
        <w:t>;  el no poder tener  una conversación  lógica con ellos. La clasificación DCL; muestra que 80% de  los sujetos  le agrada entablar  relaciones  entre  iguales, siempre  realizando la  selección</w:t>
      </w:r>
      <w:r>
        <w:rPr>
          <w:rFonts w:ascii="Arial" w:hAnsi="Arial" w:cs="Arial"/>
          <w:sz w:val="24"/>
          <w:szCs w:val="24"/>
        </w:rPr>
        <w:t xml:space="preserve"> personal de sujetos </w:t>
      </w:r>
      <w:r w:rsidRPr="00DA3C49">
        <w:rPr>
          <w:rFonts w:ascii="Arial" w:hAnsi="Arial" w:cs="Arial"/>
          <w:sz w:val="24"/>
          <w:szCs w:val="24"/>
        </w:rPr>
        <w:t>con los que puedan interactuar de manera adecuada. La categoría DC</w:t>
      </w:r>
      <w:r>
        <w:rPr>
          <w:rFonts w:ascii="Arial" w:hAnsi="Arial" w:cs="Arial"/>
          <w:sz w:val="24"/>
          <w:szCs w:val="24"/>
        </w:rPr>
        <w:t xml:space="preserve">M </w:t>
      </w:r>
      <w:r w:rsidRPr="00DA3C49">
        <w:rPr>
          <w:rFonts w:ascii="Arial" w:hAnsi="Arial" w:cs="Arial"/>
          <w:sz w:val="24"/>
          <w:szCs w:val="24"/>
        </w:rPr>
        <w:t xml:space="preserve"> </w:t>
      </w:r>
      <w:r>
        <w:rPr>
          <w:rFonts w:ascii="Arial" w:hAnsi="Arial" w:cs="Arial"/>
          <w:sz w:val="24"/>
          <w:szCs w:val="24"/>
        </w:rPr>
        <w:t xml:space="preserve">mencionan </w:t>
      </w:r>
      <w:r w:rsidRPr="00DA3C49">
        <w:rPr>
          <w:rFonts w:ascii="Arial" w:hAnsi="Arial" w:cs="Arial"/>
          <w:sz w:val="24"/>
          <w:szCs w:val="24"/>
        </w:rPr>
        <w:t>tener  el  40%  de buenas  r</w:t>
      </w:r>
      <w:r>
        <w:rPr>
          <w:rFonts w:ascii="Arial" w:hAnsi="Arial" w:cs="Arial"/>
          <w:sz w:val="24"/>
          <w:szCs w:val="24"/>
        </w:rPr>
        <w:t>elaciones, un  50</w:t>
      </w:r>
      <w:r w:rsidRPr="00DA3C49">
        <w:rPr>
          <w:rFonts w:ascii="Arial" w:hAnsi="Arial" w:cs="Arial"/>
          <w:sz w:val="24"/>
          <w:szCs w:val="24"/>
        </w:rPr>
        <w:t xml:space="preserve">%  lo realiza de manera reservada </w:t>
      </w:r>
      <w:r>
        <w:rPr>
          <w:rFonts w:ascii="Arial" w:hAnsi="Arial" w:cs="Arial"/>
          <w:sz w:val="24"/>
          <w:szCs w:val="24"/>
        </w:rPr>
        <w:t xml:space="preserve">y un </w:t>
      </w:r>
      <w:r w:rsidRPr="00DA3C49">
        <w:rPr>
          <w:rFonts w:ascii="Arial" w:hAnsi="Arial" w:cs="Arial"/>
          <w:sz w:val="24"/>
          <w:szCs w:val="24"/>
        </w:rPr>
        <w:t xml:space="preserve">10%  menciona  tener  malas relaciones. Existe una  notoria diferencia de la percepción  de socialización de la clasificación  de DCS;  los cuales muestran  que  un porcentaje de 33.33%   dice  interactuar  adecuadamente con sus  iguales, sin embargo un 16.66 %  </w:t>
      </w:r>
      <w:r>
        <w:rPr>
          <w:rFonts w:ascii="Arial" w:hAnsi="Arial" w:cs="Arial"/>
          <w:sz w:val="24"/>
          <w:szCs w:val="24"/>
        </w:rPr>
        <w:t xml:space="preserve">de la población entrevistada   en esta categoría </w:t>
      </w:r>
      <w:r w:rsidRPr="00DA3C49">
        <w:rPr>
          <w:rFonts w:ascii="Arial" w:hAnsi="Arial" w:cs="Arial"/>
          <w:sz w:val="24"/>
          <w:szCs w:val="24"/>
        </w:rPr>
        <w:t>no responden  la pregunta  y  otro 33.33%  no   responde de manera</w:t>
      </w:r>
      <w:r>
        <w:rPr>
          <w:rFonts w:ascii="Arial" w:hAnsi="Arial" w:cs="Arial"/>
          <w:sz w:val="24"/>
          <w:szCs w:val="24"/>
        </w:rPr>
        <w:t xml:space="preserve"> </w:t>
      </w:r>
      <w:r w:rsidRPr="00DA3C49">
        <w:rPr>
          <w:rFonts w:ascii="Arial" w:hAnsi="Arial" w:cs="Arial"/>
          <w:sz w:val="24"/>
          <w:szCs w:val="24"/>
        </w:rPr>
        <w:t>coherente.</w:t>
      </w:r>
    </w:p>
    <w:p w:rsidR="006613A4" w:rsidRDefault="006613A4" w:rsidP="006613A4">
      <w:pPr>
        <w:spacing w:line="360" w:lineRule="auto"/>
        <w:rPr>
          <w:rFonts w:ascii="Arial" w:hAnsi="Arial" w:cs="Arial"/>
          <w:b/>
          <w:sz w:val="24"/>
          <w:szCs w:val="24"/>
        </w:rPr>
      </w:pPr>
    </w:p>
    <w:p w:rsidR="006613A4" w:rsidRPr="00FA03BD" w:rsidRDefault="006613A4" w:rsidP="006613A4">
      <w:pPr>
        <w:numPr>
          <w:ilvl w:val="0"/>
          <w:numId w:val="2"/>
        </w:numPr>
        <w:spacing w:line="360" w:lineRule="auto"/>
        <w:ind w:left="360"/>
        <w:rPr>
          <w:rFonts w:ascii="Arial" w:hAnsi="Arial" w:cs="Arial"/>
          <w:b/>
          <w:sz w:val="24"/>
          <w:szCs w:val="24"/>
        </w:rPr>
      </w:pPr>
      <w:r w:rsidRPr="000F5502">
        <w:rPr>
          <w:rFonts w:ascii="Arial" w:hAnsi="Arial" w:cs="Arial"/>
          <w:b/>
          <w:sz w:val="24"/>
          <w:szCs w:val="24"/>
        </w:rPr>
        <w:t>¿Ha tenido   alguna dificultad  con alguno de sus compañeros?</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194"/>
        <w:gridCol w:w="850"/>
        <w:gridCol w:w="709"/>
        <w:gridCol w:w="709"/>
        <w:gridCol w:w="989"/>
      </w:tblGrid>
      <w:tr w:rsidR="006613A4" w:rsidRPr="007426DA" w:rsidTr="006613A4">
        <w:trPr>
          <w:trHeight w:val="113"/>
          <w:jc w:val="center"/>
        </w:trPr>
        <w:tc>
          <w:tcPr>
            <w:tcW w:w="5194"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RESPUESTAS</w:t>
            </w:r>
          </w:p>
        </w:tc>
        <w:tc>
          <w:tcPr>
            <w:tcW w:w="850"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SDC</w:t>
            </w:r>
          </w:p>
        </w:tc>
        <w:tc>
          <w:tcPr>
            <w:tcW w:w="709"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DCL</w:t>
            </w:r>
          </w:p>
        </w:tc>
        <w:tc>
          <w:tcPr>
            <w:tcW w:w="709"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DCM</w:t>
            </w:r>
          </w:p>
        </w:tc>
        <w:tc>
          <w:tcPr>
            <w:tcW w:w="989"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DCS</w:t>
            </w:r>
          </w:p>
        </w:tc>
      </w:tr>
      <w:tr w:rsidR="006613A4" w:rsidRPr="007426DA" w:rsidTr="006613A4">
        <w:trPr>
          <w:trHeight w:val="113"/>
          <w:jc w:val="center"/>
        </w:trPr>
        <w:tc>
          <w:tcPr>
            <w:tcW w:w="5194" w:type="dxa"/>
            <w:vAlign w:val="center"/>
          </w:tcPr>
          <w:p w:rsidR="006613A4" w:rsidRPr="007426DA" w:rsidRDefault="006613A4" w:rsidP="006613A4">
            <w:pPr>
              <w:spacing w:after="0"/>
              <w:ind w:left="34"/>
              <w:rPr>
                <w:rFonts w:cs="Calibri"/>
              </w:rPr>
            </w:pPr>
            <w:r w:rsidRPr="007426DA">
              <w:rPr>
                <w:rFonts w:cs="Calibri"/>
              </w:rPr>
              <w:t>Con pocos porque están mal de la mente.</w:t>
            </w:r>
          </w:p>
        </w:tc>
        <w:tc>
          <w:tcPr>
            <w:tcW w:w="850" w:type="dxa"/>
            <w:vAlign w:val="center"/>
          </w:tcPr>
          <w:p w:rsidR="006613A4" w:rsidRPr="007426DA" w:rsidRDefault="006613A4" w:rsidP="006613A4">
            <w:pPr>
              <w:spacing w:after="0"/>
              <w:jc w:val="center"/>
              <w:rPr>
                <w:rFonts w:cs="Calibri"/>
              </w:rPr>
            </w:pPr>
            <w:r w:rsidRPr="007426DA">
              <w:rPr>
                <w:rFonts w:cs="Calibri"/>
              </w:rPr>
              <w:t>2</w:t>
            </w:r>
          </w:p>
        </w:tc>
        <w:tc>
          <w:tcPr>
            <w:tcW w:w="709" w:type="dxa"/>
            <w:vAlign w:val="center"/>
          </w:tcPr>
          <w:p w:rsidR="006613A4" w:rsidRPr="007426DA" w:rsidRDefault="006613A4" w:rsidP="006613A4">
            <w:pPr>
              <w:spacing w:after="0"/>
              <w:jc w:val="center"/>
              <w:rPr>
                <w:rFonts w:cs="Calibri"/>
              </w:rPr>
            </w:pPr>
            <w:r w:rsidRPr="007426DA">
              <w:rPr>
                <w:rFonts w:cs="Calibri"/>
              </w:rPr>
              <w:t>0</w:t>
            </w:r>
          </w:p>
        </w:tc>
        <w:tc>
          <w:tcPr>
            <w:tcW w:w="709" w:type="dxa"/>
            <w:vAlign w:val="center"/>
          </w:tcPr>
          <w:p w:rsidR="006613A4" w:rsidRPr="007426DA" w:rsidRDefault="006613A4" w:rsidP="006613A4">
            <w:pPr>
              <w:spacing w:after="0"/>
              <w:jc w:val="center"/>
              <w:rPr>
                <w:rFonts w:cs="Calibri"/>
              </w:rPr>
            </w:pPr>
            <w:r w:rsidRPr="007426DA">
              <w:rPr>
                <w:rFonts w:cs="Calibri"/>
              </w:rPr>
              <w:t>1</w:t>
            </w:r>
          </w:p>
        </w:tc>
        <w:tc>
          <w:tcPr>
            <w:tcW w:w="989" w:type="dxa"/>
            <w:vAlign w:val="center"/>
          </w:tcPr>
          <w:p w:rsidR="006613A4" w:rsidRPr="007426DA" w:rsidRDefault="006613A4" w:rsidP="006613A4">
            <w:pPr>
              <w:spacing w:after="0"/>
              <w:jc w:val="center"/>
              <w:rPr>
                <w:rFonts w:cs="Calibri"/>
              </w:rPr>
            </w:pPr>
            <w:r w:rsidRPr="007426DA">
              <w:rPr>
                <w:rFonts w:cs="Calibri"/>
              </w:rPr>
              <w:t>1</w:t>
            </w:r>
          </w:p>
        </w:tc>
      </w:tr>
      <w:tr w:rsidR="006613A4" w:rsidRPr="007426DA" w:rsidTr="006613A4">
        <w:trPr>
          <w:trHeight w:val="113"/>
          <w:jc w:val="center"/>
        </w:trPr>
        <w:tc>
          <w:tcPr>
            <w:tcW w:w="5194" w:type="dxa"/>
            <w:vAlign w:val="center"/>
          </w:tcPr>
          <w:p w:rsidR="006613A4" w:rsidRPr="007426DA" w:rsidRDefault="006613A4" w:rsidP="006613A4">
            <w:pPr>
              <w:spacing w:after="0"/>
              <w:rPr>
                <w:rFonts w:cs="Calibri"/>
              </w:rPr>
            </w:pPr>
            <w:r w:rsidRPr="007426DA">
              <w:rPr>
                <w:rFonts w:cs="Calibri"/>
              </w:rPr>
              <w:t>Si hay gente con malos hábitos( roba   y ultrajan y agreden físicamente)</w:t>
            </w:r>
          </w:p>
        </w:tc>
        <w:tc>
          <w:tcPr>
            <w:tcW w:w="850" w:type="dxa"/>
            <w:vAlign w:val="center"/>
          </w:tcPr>
          <w:p w:rsidR="006613A4" w:rsidRPr="007426DA" w:rsidRDefault="006613A4" w:rsidP="006613A4">
            <w:pPr>
              <w:spacing w:after="0"/>
              <w:jc w:val="center"/>
              <w:rPr>
                <w:rFonts w:cs="Calibri"/>
              </w:rPr>
            </w:pPr>
            <w:r w:rsidRPr="007426DA">
              <w:rPr>
                <w:rFonts w:cs="Calibri"/>
              </w:rPr>
              <w:t>0</w:t>
            </w:r>
          </w:p>
        </w:tc>
        <w:tc>
          <w:tcPr>
            <w:tcW w:w="709" w:type="dxa"/>
            <w:vAlign w:val="center"/>
          </w:tcPr>
          <w:p w:rsidR="006613A4" w:rsidRPr="007426DA" w:rsidRDefault="006613A4" w:rsidP="006613A4">
            <w:pPr>
              <w:spacing w:after="0"/>
              <w:jc w:val="center"/>
              <w:rPr>
                <w:rFonts w:cs="Calibri"/>
              </w:rPr>
            </w:pPr>
            <w:r w:rsidRPr="007426DA">
              <w:rPr>
                <w:rFonts w:cs="Calibri"/>
              </w:rPr>
              <w:t>3</w:t>
            </w:r>
          </w:p>
        </w:tc>
        <w:tc>
          <w:tcPr>
            <w:tcW w:w="709" w:type="dxa"/>
            <w:vAlign w:val="center"/>
          </w:tcPr>
          <w:p w:rsidR="006613A4" w:rsidRPr="007426DA" w:rsidRDefault="006613A4" w:rsidP="006613A4">
            <w:pPr>
              <w:spacing w:after="0"/>
              <w:jc w:val="center"/>
              <w:rPr>
                <w:rFonts w:cs="Calibri"/>
              </w:rPr>
            </w:pPr>
            <w:r w:rsidRPr="007426DA">
              <w:rPr>
                <w:rFonts w:cs="Calibri"/>
              </w:rPr>
              <w:t>3</w:t>
            </w:r>
          </w:p>
        </w:tc>
        <w:tc>
          <w:tcPr>
            <w:tcW w:w="989" w:type="dxa"/>
            <w:vAlign w:val="center"/>
          </w:tcPr>
          <w:p w:rsidR="006613A4" w:rsidRPr="007426DA" w:rsidRDefault="006613A4" w:rsidP="006613A4">
            <w:pPr>
              <w:spacing w:after="0"/>
              <w:jc w:val="center"/>
              <w:rPr>
                <w:rFonts w:cs="Calibri"/>
              </w:rPr>
            </w:pPr>
            <w:r w:rsidRPr="007426DA">
              <w:rPr>
                <w:rFonts w:cs="Calibri"/>
              </w:rPr>
              <w:t>1</w:t>
            </w:r>
          </w:p>
        </w:tc>
      </w:tr>
      <w:tr w:rsidR="006613A4" w:rsidRPr="007426DA" w:rsidTr="006613A4">
        <w:trPr>
          <w:trHeight w:val="113"/>
          <w:jc w:val="center"/>
        </w:trPr>
        <w:tc>
          <w:tcPr>
            <w:tcW w:w="5194" w:type="dxa"/>
            <w:vAlign w:val="center"/>
          </w:tcPr>
          <w:p w:rsidR="006613A4" w:rsidRPr="007426DA" w:rsidRDefault="006613A4" w:rsidP="006613A4">
            <w:pPr>
              <w:spacing w:after="0"/>
              <w:rPr>
                <w:rFonts w:cs="Calibri"/>
              </w:rPr>
            </w:pPr>
            <w:r w:rsidRPr="007426DA">
              <w:rPr>
                <w:rFonts w:cs="Calibri"/>
              </w:rPr>
              <w:t>No sustenta la respuesta de manera coherente</w:t>
            </w:r>
          </w:p>
        </w:tc>
        <w:tc>
          <w:tcPr>
            <w:tcW w:w="850" w:type="dxa"/>
            <w:vAlign w:val="center"/>
          </w:tcPr>
          <w:p w:rsidR="006613A4" w:rsidRPr="007426DA" w:rsidRDefault="006613A4" w:rsidP="006613A4">
            <w:pPr>
              <w:spacing w:after="0"/>
              <w:jc w:val="center"/>
              <w:rPr>
                <w:rFonts w:cs="Calibri"/>
              </w:rPr>
            </w:pPr>
            <w:r w:rsidRPr="007426DA">
              <w:rPr>
                <w:rFonts w:cs="Calibri"/>
              </w:rPr>
              <w:t>0</w:t>
            </w:r>
          </w:p>
        </w:tc>
        <w:tc>
          <w:tcPr>
            <w:tcW w:w="709" w:type="dxa"/>
            <w:vAlign w:val="center"/>
          </w:tcPr>
          <w:p w:rsidR="006613A4" w:rsidRPr="007426DA" w:rsidRDefault="006613A4" w:rsidP="006613A4">
            <w:pPr>
              <w:spacing w:after="0"/>
              <w:jc w:val="center"/>
              <w:rPr>
                <w:rFonts w:cs="Calibri"/>
              </w:rPr>
            </w:pPr>
            <w:r w:rsidRPr="007426DA">
              <w:rPr>
                <w:rFonts w:cs="Calibri"/>
              </w:rPr>
              <w:t>0</w:t>
            </w:r>
          </w:p>
        </w:tc>
        <w:tc>
          <w:tcPr>
            <w:tcW w:w="709" w:type="dxa"/>
            <w:vAlign w:val="center"/>
          </w:tcPr>
          <w:p w:rsidR="006613A4" w:rsidRPr="007426DA" w:rsidRDefault="006613A4" w:rsidP="006613A4">
            <w:pPr>
              <w:spacing w:after="0"/>
              <w:jc w:val="center"/>
              <w:rPr>
                <w:rFonts w:cs="Calibri"/>
              </w:rPr>
            </w:pPr>
            <w:r w:rsidRPr="007426DA">
              <w:rPr>
                <w:rFonts w:cs="Calibri"/>
              </w:rPr>
              <w:t>1</w:t>
            </w:r>
          </w:p>
        </w:tc>
        <w:tc>
          <w:tcPr>
            <w:tcW w:w="989" w:type="dxa"/>
            <w:vAlign w:val="center"/>
          </w:tcPr>
          <w:p w:rsidR="006613A4" w:rsidRPr="007426DA" w:rsidRDefault="006613A4" w:rsidP="006613A4">
            <w:pPr>
              <w:spacing w:after="0"/>
              <w:jc w:val="center"/>
              <w:rPr>
                <w:rFonts w:cs="Calibri"/>
              </w:rPr>
            </w:pPr>
            <w:r w:rsidRPr="007426DA">
              <w:rPr>
                <w:rFonts w:cs="Calibri"/>
              </w:rPr>
              <w:t>2</w:t>
            </w:r>
          </w:p>
        </w:tc>
      </w:tr>
      <w:tr w:rsidR="006613A4" w:rsidRPr="007426DA" w:rsidTr="006613A4">
        <w:trPr>
          <w:trHeight w:val="113"/>
          <w:jc w:val="center"/>
        </w:trPr>
        <w:tc>
          <w:tcPr>
            <w:tcW w:w="5194" w:type="dxa"/>
          </w:tcPr>
          <w:p w:rsidR="006613A4" w:rsidRPr="007426DA" w:rsidRDefault="006613A4" w:rsidP="006613A4">
            <w:pPr>
              <w:spacing w:after="0"/>
              <w:rPr>
                <w:rFonts w:cs="Calibri"/>
              </w:rPr>
            </w:pPr>
            <w:r w:rsidRPr="007426DA">
              <w:rPr>
                <w:rFonts w:cs="Calibri"/>
              </w:rPr>
              <w:t>Ninguno</w:t>
            </w:r>
          </w:p>
        </w:tc>
        <w:tc>
          <w:tcPr>
            <w:tcW w:w="850" w:type="dxa"/>
            <w:vAlign w:val="center"/>
          </w:tcPr>
          <w:p w:rsidR="006613A4" w:rsidRPr="007426DA" w:rsidRDefault="006613A4" w:rsidP="006613A4">
            <w:pPr>
              <w:spacing w:after="0"/>
              <w:jc w:val="center"/>
              <w:rPr>
                <w:rFonts w:cs="Calibri"/>
              </w:rPr>
            </w:pPr>
            <w:r w:rsidRPr="007426DA">
              <w:rPr>
                <w:rFonts w:cs="Calibri"/>
              </w:rPr>
              <w:t>2</w:t>
            </w:r>
          </w:p>
        </w:tc>
        <w:tc>
          <w:tcPr>
            <w:tcW w:w="709" w:type="dxa"/>
            <w:vAlign w:val="center"/>
          </w:tcPr>
          <w:p w:rsidR="006613A4" w:rsidRPr="007426DA" w:rsidRDefault="006613A4" w:rsidP="006613A4">
            <w:pPr>
              <w:spacing w:after="0"/>
              <w:jc w:val="center"/>
              <w:rPr>
                <w:rFonts w:cs="Calibri"/>
              </w:rPr>
            </w:pPr>
            <w:r w:rsidRPr="007426DA">
              <w:rPr>
                <w:rFonts w:cs="Calibri"/>
              </w:rPr>
              <w:t>3</w:t>
            </w:r>
          </w:p>
        </w:tc>
        <w:tc>
          <w:tcPr>
            <w:tcW w:w="709" w:type="dxa"/>
            <w:vAlign w:val="center"/>
          </w:tcPr>
          <w:p w:rsidR="006613A4" w:rsidRPr="007426DA" w:rsidRDefault="006613A4" w:rsidP="006613A4">
            <w:pPr>
              <w:spacing w:after="0"/>
              <w:jc w:val="center"/>
              <w:rPr>
                <w:rFonts w:cs="Calibri"/>
              </w:rPr>
            </w:pPr>
            <w:r w:rsidRPr="007426DA">
              <w:rPr>
                <w:rFonts w:cs="Calibri"/>
              </w:rPr>
              <w:t>3</w:t>
            </w:r>
          </w:p>
        </w:tc>
        <w:tc>
          <w:tcPr>
            <w:tcW w:w="989" w:type="dxa"/>
            <w:vAlign w:val="center"/>
          </w:tcPr>
          <w:p w:rsidR="006613A4" w:rsidRPr="007426DA" w:rsidRDefault="006613A4" w:rsidP="006613A4">
            <w:pPr>
              <w:spacing w:after="0"/>
              <w:jc w:val="center"/>
              <w:rPr>
                <w:rFonts w:cs="Calibri"/>
              </w:rPr>
            </w:pPr>
            <w:r w:rsidRPr="007426DA">
              <w:rPr>
                <w:rFonts w:cs="Calibri"/>
              </w:rPr>
              <w:t>2</w:t>
            </w:r>
          </w:p>
        </w:tc>
      </w:tr>
      <w:tr w:rsidR="006613A4" w:rsidRPr="007426DA" w:rsidTr="006613A4">
        <w:trPr>
          <w:trHeight w:val="113"/>
          <w:jc w:val="center"/>
        </w:trPr>
        <w:tc>
          <w:tcPr>
            <w:tcW w:w="5194" w:type="dxa"/>
          </w:tcPr>
          <w:p w:rsidR="006613A4" w:rsidRPr="007426DA" w:rsidRDefault="006613A4" w:rsidP="006613A4">
            <w:pPr>
              <w:spacing w:after="0"/>
              <w:rPr>
                <w:rFonts w:cs="Calibri"/>
              </w:rPr>
            </w:pPr>
            <w:r w:rsidRPr="007426DA">
              <w:rPr>
                <w:rFonts w:cs="Calibri"/>
              </w:rPr>
              <w:t>Se aleja  de los compañeros cuando hay problemas.</w:t>
            </w:r>
          </w:p>
        </w:tc>
        <w:tc>
          <w:tcPr>
            <w:tcW w:w="850" w:type="dxa"/>
            <w:vAlign w:val="center"/>
          </w:tcPr>
          <w:p w:rsidR="006613A4" w:rsidRPr="007426DA" w:rsidRDefault="006613A4" w:rsidP="006613A4">
            <w:pPr>
              <w:spacing w:after="0"/>
              <w:jc w:val="center"/>
              <w:rPr>
                <w:rFonts w:cs="Calibri"/>
              </w:rPr>
            </w:pPr>
            <w:r w:rsidRPr="007426DA">
              <w:rPr>
                <w:rFonts w:cs="Calibri"/>
              </w:rPr>
              <w:t>0</w:t>
            </w:r>
          </w:p>
        </w:tc>
        <w:tc>
          <w:tcPr>
            <w:tcW w:w="709" w:type="dxa"/>
            <w:vAlign w:val="center"/>
          </w:tcPr>
          <w:p w:rsidR="006613A4" w:rsidRPr="007426DA" w:rsidRDefault="006613A4" w:rsidP="006613A4">
            <w:pPr>
              <w:spacing w:after="0"/>
              <w:jc w:val="center"/>
              <w:rPr>
                <w:rFonts w:cs="Calibri"/>
              </w:rPr>
            </w:pPr>
            <w:r w:rsidRPr="007426DA">
              <w:rPr>
                <w:rFonts w:cs="Calibri"/>
              </w:rPr>
              <w:t>4</w:t>
            </w:r>
          </w:p>
        </w:tc>
        <w:tc>
          <w:tcPr>
            <w:tcW w:w="709" w:type="dxa"/>
            <w:vAlign w:val="center"/>
          </w:tcPr>
          <w:p w:rsidR="006613A4" w:rsidRPr="007426DA" w:rsidRDefault="006613A4" w:rsidP="006613A4">
            <w:pPr>
              <w:spacing w:after="0"/>
              <w:jc w:val="center"/>
              <w:rPr>
                <w:rFonts w:cs="Calibri"/>
              </w:rPr>
            </w:pPr>
            <w:r w:rsidRPr="007426DA">
              <w:rPr>
                <w:rFonts w:cs="Calibri"/>
              </w:rPr>
              <w:t>1</w:t>
            </w:r>
          </w:p>
        </w:tc>
        <w:tc>
          <w:tcPr>
            <w:tcW w:w="989" w:type="dxa"/>
            <w:vAlign w:val="center"/>
          </w:tcPr>
          <w:p w:rsidR="006613A4" w:rsidRPr="007426DA" w:rsidRDefault="006613A4" w:rsidP="006613A4">
            <w:pPr>
              <w:spacing w:after="0"/>
              <w:jc w:val="center"/>
              <w:rPr>
                <w:rFonts w:cs="Calibri"/>
              </w:rPr>
            </w:pPr>
            <w:r w:rsidRPr="007426DA">
              <w:rPr>
                <w:rFonts w:cs="Calibri"/>
              </w:rPr>
              <w:t>0</w:t>
            </w:r>
          </w:p>
        </w:tc>
      </w:tr>
      <w:tr w:rsidR="006613A4" w:rsidRPr="007426DA" w:rsidTr="006613A4">
        <w:trPr>
          <w:trHeight w:val="113"/>
          <w:jc w:val="center"/>
        </w:trPr>
        <w:tc>
          <w:tcPr>
            <w:tcW w:w="5194" w:type="dxa"/>
          </w:tcPr>
          <w:p w:rsidR="006613A4" w:rsidRPr="007426DA" w:rsidRDefault="006613A4" w:rsidP="006613A4">
            <w:pPr>
              <w:spacing w:after="0"/>
              <w:rPr>
                <w:rFonts w:cs="Calibri"/>
              </w:rPr>
            </w:pPr>
            <w:r w:rsidRPr="007426DA">
              <w:rPr>
                <w:rFonts w:cs="Calibri"/>
              </w:rPr>
              <w:t>No sustenta la respuesta de manera coherente</w:t>
            </w:r>
          </w:p>
        </w:tc>
        <w:tc>
          <w:tcPr>
            <w:tcW w:w="850" w:type="dxa"/>
            <w:vAlign w:val="center"/>
          </w:tcPr>
          <w:p w:rsidR="006613A4" w:rsidRPr="007426DA" w:rsidRDefault="006613A4" w:rsidP="006613A4">
            <w:pPr>
              <w:spacing w:after="0"/>
              <w:jc w:val="center"/>
              <w:rPr>
                <w:rFonts w:cs="Calibri"/>
              </w:rPr>
            </w:pPr>
            <w:r w:rsidRPr="007426DA">
              <w:rPr>
                <w:rFonts w:cs="Calibri"/>
              </w:rPr>
              <w:t>0</w:t>
            </w:r>
          </w:p>
        </w:tc>
        <w:tc>
          <w:tcPr>
            <w:tcW w:w="709" w:type="dxa"/>
            <w:vAlign w:val="center"/>
          </w:tcPr>
          <w:p w:rsidR="006613A4" w:rsidRPr="007426DA" w:rsidRDefault="006613A4" w:rsidP="006613A4">
            <w:pPr>
              <w:spacing w:after="0"/>
              <w:jc w:val="center"/>
              <w:rPr>
                <w:rFonts w:cs="Calibri"/>
              </w:rPr>
            </w:pPr>
            <w:r w:rsidRPr="007426DA">
              <w:rPr>
                <w:rFonts w:cs="Calibri"/>
              </w:rPr>
              <w:t>0</w:t>
            </w:r>
          </w:p>
        </w:tc>
        <w:tc>
          <w:tcPr>
            <w:tcW w:w="709" w:type="dxa"/>
            <w:vAlign w:val="center"/>
          </w:tcPr>
          <w:p w:rsidR="006613A4" w:rsidRPr="007426DA" w:rsidRDefault="006613A4" w:rsidP="006613A4">
            <w:pPr>
              <w:spacing w:after="0"/>
              <w:jc w:val="center"/>
              <w:rPr>
                <w:rFonts w:cs="Calibri"/>
              </w:rPr>
            </w:pPr>
            <w:r w:rsidRPr="007426DA">
              <w:rPr>
                <w:rFonts w:cs="Calibri"/>
              </w:rPr>
              <w:t>1</w:t>
            </w:r>
          </w:p>
        </w:tc>
        <w:tc>
          <w:tcPr>
            <w:tcW w:w="989" w:type="dxa"/>
            <w:vAlign w:val="center"/>
          </w:tcPr>
          <w:p w:rsidR="006613A4" w:rsidRPr="007426DA" w:rsidRDefault="006613A4" w:rsidP="006613A4">
            <w:pPr>
              <w:spacing w:after="0"/>
              <w:jc w:val="center"/>
              <w:rPr>
                <w:rFonts w:cs="Calibri"/>
              </w:rPr>
            </w:pPr>
            <w:r w:rsidRPr="007426DA">
              <w:rPr>
                <w:rFonts w:cs="Calibri"/>
              </w:rPr>
              <w:t>0</w:t>
            </w:r>
          </w:p>
        </w:tc>
      </w:tr>
    </w:tbl>
    <w:p w:rsidR="006613A4" w:rsidRDefault="006613A4" w:rsidP="006613A4">
      <w:pPr>
        <w:spacing w:after="0" w:line="240" w:lineRule="auto"/>
        <w:rPr>
          <w:rFonts w:ascii="Arial" w:hAnsi="Arial" w:cs="Arial"/>
          <w:b/>
          <w:sz w:val="20"/>
          <w:szCs w:val="20"/>
        </w:rPr>
      </w:pPr>
    </w:p>
    <w:p w:rsidR="006613A4" w:rsidRDefault="006613A4" w:rsidP="006613A4">
      <w:pPr>
        <w:spacing w:after="0" w:line="240" w:lineRule="auto"/>
        <w:ind w:left="360"/>
        <w:rPr>
          <w:rFonts w:ascii="Arial" w:hAnsi="Arial" w:cs="Arial"/>
          <w:b/>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247"/>
        <w:gridCol w:w="742"/>
        <w:gridCol w:w="741"/>
        <w:gridCol w:w="742"/>
        <w:gridCol w:w="991"/>
      </w:tblGrid>
      <w:tr w:rsidR="006613A4" w:rsidRPr="007426DA" w:rsidTr="006613A4">
        <w:trPr>
          <w:trHeight w:val="20"/>
          <w:jc w:val="center"/>
        </w:trPr>
        <w:tc>
          <w:tcPr>
            <w:tcW w:w="5247"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RESPUESTAS</w:t>
            </w:r>
          </w:p>
        </w:tc>
        <w:tc>
          <w:tcPr>
            <w:tcW w:w="742"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SDC</w:t>
            </w:r>
          </w:p>
        </w:tc>
        <w:tc>
          <w:tcPr>
            <w:tcW w:w="741"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DCL</w:t>
            </w:r>
          </w:p>
        </w:tc>
        <w:tc>
          <w:tcPr>
            <w:tcW w:w="742"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DCM</w:t>
            </w:r>
          </w:p>
        </w:tc>
        <w:tc>
          <w:tcPr>
            <w:tcW w:w="991"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DCS</w:t>
            </w:r>
          </w:p>
        </w:tc>
      </w:tr>
      <w:tr w:rsidR="006613A4" w:rsidRPr="007426DA" w:rsidTr="006613A4">
        <w:trPr>
          <w:trHeight w:val="20"/>
          <w:jc w:val="center"/>
        </w:trPr>
        <w:tc>
          <w:tcPr>
            <w:tcW w:w="5247" w:type="dxa"/>
            <w:vAlign w:val="center"/>
          </w:tcPr>
          <w:p w:rsidR="006613A4" w:rsidRPr="007426DA" w:rsidRDefault="006613A4" w:rsidP="006613A4">
            <w:pPr>
              <w:spacing w:after="0"/>
              <w:ind w:left="34"/>
              <w:rPr>
                <w:rFonts w:cs="Calibri"/>
              </w:rPr>
            </w:pPr>
            <w:r w:rsidRPr="007426DA">
              <w:rPr>
                <w:rFonts w:cs="Calibri"/>
              </w:rPr>
              <w:t>Con pocos porque están mal de la mente.</w:t>
            </w:r>
          </w:p>
        </w:tc>
        <w:tc>
          <w:tcPr>
            <w:tcW w:w="742" w:type="dxa"/>
            <w:vAlign w:val="center"/>
          </w:tcPr>
          <w:p w:rsidR="006613A4" w:rsidRPr="007426DA" w:rsidRDefault="006613A4" w:rsidP="006613A4">
            <w:pPr>
              <w:spacing w:after="0"/>
              <w:jc w:val="center"/>
              <w:rPr>
                <w:rFonts w:cs="Calibri"/>
              </w:rPr>
            </w:pPr>
            <w:r w:rsidRPr="007426DA">
              <w:rPr>
                <w:rFonts w:cs="Calibri"/>
              </w:rPr>
              <w:t>50%</w:t>
            </w:r>
          </w:p>
        </w:tc>
        <w:tc>
          <w:tcPr>
            <w:tcW w:w="741" w:type="dxa"/>
            <w:vAlign w:val="center"/>
          </w:tcPr>
          <w:p w:rsidR="006613A4" w:rsidRPr="007426DA" w:rsidRDefault="006613A4" w:rsidP="006613A4">
            <w:pPr>
              <w:spacing w:after="0"/>
              <w:jc w:val="center"/>
              <w:rPr>
                <w:rFonts w:cs="Calibri"/>
              </w:rPr>
            </w:pPr>
            <w:r w:rsidRPr="007426DA">
              <w:rPr>
                <w:rFonts w:cs="Calibri"/>
              </w:rPr>
              <w:t>0%</w:t>
            </w:r>
          </w:p>
        </w:tc>
        <w:tc>
          <w:tcPr>
            <w:tcW w:w="742" w:type="dxa"/>
            <w:vAlign w:val="center"/>
          </w:tcPr>
          <w:p w:rsidR="006613A4" w:rsidRPr="007426DA" w:rsidRDefault="006613A4" w:rsidP="006613A4">
            <w:pPr>
              <w:spacing w:after="0"/>
              <w:jc w:val="center"/>
              <w:rPr>
                <w:rFonts w:cs="Calibri"/>
              </w:rPr>
            </w:pPr>
            <w:r w:rsidRPr="007426DA">
              <w:rPr>
                <w:rFonts w:cs="Calibri"/>
              </w:rPr>
              <w:t>10%</w:t>
            </w:r>
          </w:p>
        </w:tc>
        <w:tc>
          <w:tcPr>
            <w:tcW w:w="991" w:type="dxa"/>
            <w:vAlign w:val="center"/>
          </w:tcPr>
          <w:p w:rsidR="006613A4" w:rsidRPr="007426DA" w:rsidRDefault="006613A4" w:rsidP="006613A4">
            <w:pPr>
              <w:spacing w:after="0"/>
              <w:jc w:val="center"/>
              <w:rPr>
                <w:rFonts w:cs="Calibri"/>
              </w:rPr>
            </w:pPr>
            <w:r w:rsidRPr="007426DA">
              <w:rPr>
                <w:rFonts w:cs="Calibri"/>
              </w:rPr>
              <w:t>16.66%</w:t>
            </w:r>
          </w:p>
        </w:tc>
      </w:tr>
      <w:tr w:rsidR="006613A4" w:rsidRPr="007426DA" w:rsidTr="006613A4">
        <w:trPr>
          <w:trHeight w:val="20"/>
          <w:jc w:val="center"/>
        </w:trPr>
        <w:tc>
          <w:tcPr>
            <w:tcW w:w="5247" w:type="dxa"/>
            <w:vAlign w:val="center"/>
          </w:tcPr>
          <w:p w:rsidR="006613A4" w:rsidRPr="007426DA" w:rsidRDefault="006613A4" w:rsidP="006613A4">
            <w:pPr>
              <w:spacing w:after="0"/>
              <w:rPr>
                <w:rFonts w:cs="Calibri"/>
              </w:rPr>
            </w:pPr>
            <w:r w:rsidRPr="007426DA">
              <w:rPr>
                <w:rFonts w:cs="Calibri"/>
              </w:rPr>
              <w:t>Si hay gente con malos hábitos( roba   y ultrajan y agreden físicamente)</w:t>
            </w:r>
          </w:p>
        </w:tc>
        <w:tc>
          <w:tcPr>
            <w:tcW w:w="742" w:type="dxa"/>
            <w:vAlign w:val="center"/>
          </w:tcPr>
          <w:p w:rsidR="006613A4" w:rsidRPr="007426DA" w:rsidRDefault="006613A4" w:rsidP="006613A4">
            <w:pPr>
              <w:spacing w:after="0"/>
              <w:jc w:val="center"/>
              <w:rPr>
                <w:rFonts w:cs="Calibri"/>
              </w:rPr>
            </w:pPr>
            <w:r w:rsidRPr="007426DA">
              <w:rPr>
                <w:rFonts w:cs="Calibri"/>
              </w:rPr>
              <w:t>0%</w:t>
            </w:r>
          </w:p>
        </w:tc>
        <w:tc>
          <w:tcPr>
            <w:tcW w:w="741" w:type="dxa"/>
            <w:vAlign w:val="center"/>
          </w:tcPr>
          <w:p w:rsidR="006613A4" w:rsidRPr="007426DA" w:rsidRDefault="006613A4" w:rsidP="006613A4">
            <w:pPr>
              <w:spacing w:after="0"/>
              <w:jc w:val="center"/>
              <w:rPr>
                <w:rFonts w:cs="Calibri"/>
              </w:rPr>
            </w:pPr>
            <w:r w:rsidRPr="007426DA">
              <w:rPr>
                <w:rFonts w:cs="Calibri"/>
              </w:rPr>
              <w:t>30%</w:t>
            </w:r>
          </w:p>
        </w:tc>
        <w:tc>
          <w:tcPr>
            <w:tcW w:w="742" w:type="dxa"/>
            <w:vAlign w:val="center"/>
          </w:tcPr>
          <w:p w:rsidR="006613A4" w:rsidRPr="007426DA" w:rsidRDefault="006613A4" w:rsidP="006613A4">
            <w:pPr>
              <w:spacing w:after="0"/>
              <w:jc w:val="center"/>
              <w:rPr>
                <w:rFonts w:cs="Calibri"/>
              </w:rPr>
            </w:pPr>
            <w:r w:rsidRPr="007426DA">
              <w:rPr>
                <w:rFonts w:cs="Calibri"/>
              </w:rPr>
              <w:t>30%</w:t>
            </w:r>
          </w:p>
        </w:tc>
        <w:tc>
          <w:tcPr>
            <w:tcW w:w="991" w:type="dxa"/>
            <w:vAlign w:val="center"/>
          </w:tcPr>
          <w:p w:rsidR="006613A4" w:rsidRPr="007426DA" w:rsidRDefault="006613A4" w:rsidP="006613A4">
            <w:pPr>
              <w:spacing w:after="0"/>
              <w:jc w:val="center"/>
              <w:rPr>
                <w:rFonts w:cs="Calibri"/>
              </w:rPr>
            </w:pPr>
            <w:r w:rsidRPr="007426DA">
              <w:rPr>
                <w:rFonts w:cs="Calibri"/>
              </w:rPr>
              <w:t>16.66%</w:t>
            </w:r>
          </w:p>
        </w:tc>
      </w:tr>
      <w:tr w:rsidR="006613A4" w:rsidRPr="007426DA" w:rsidTr="006613A4">
        <w:trPr>
          <w:trHeight w:val="20"/>
          <w:jc w:val="center"/>
        </w:trPr>
        <w:tc>
          <w:tcPr>
            <w:tcW w:w="5247" w:type="dxa"/>
            <w:vAlign w:val="center"/>
          </w:tcPr>
          <w:p w:rsidR="006613A4" w:rsidRPr="007426DA" w:rsidRDefault="006613A4" w:rsidP="006613A4">
            <w:pPr>
              <w:spacing w:after="0"/>
              <w:rPr>
                <w:rFonts w:cs="Calibri"/>
              </w:rPr>
            </w:pPr>
            <w:r w:rsidRPr="007426DA">
              <w:rPr>
                <w:rFonts w:cs="Calibri"/>
              </w:rPr>
              <w:t>No sustenta la respuesta de manera coherente</w:t>
            </w:r>
          </w:p>
        </w:tc>
        <w:tc>
          <w:tcPr>
            <w:tcW w:w="742" w:type="dxa"/>
            <w:vAlign w:val="center"/>
          </w:tcPr>
          <w:p w:rsidR="006613A4" w:rsidRPr="007426DA" w:rsidRDefault="006613A4" w:rsidP="006613A4">
            <w:pPr>
              <w:spacing w:after="0"/>
              <w:jc w:val="center"/>
              <w:rPr>
                <w:rFonts w:cs="Calibri"/>
              </w:rPr>
            </w:pPr>
            <w:r w:rsidRPr="007426DA">
              <w:rPr>
                <w:rFonts w:cs="Calibri"/>
              </w:rPr>
              <w:t>0%</w:t>
            </w:r>
          </w:p>
        </w:tc>
        <w:tc>
          <w:tcPr>
            <w:tcW w:w="741" w:type="dxa"/>
            <w:vAlign w:val="center"/>
          </w:tcPr>
          <w:p w:rsidR="006613A4" w:rsidRPr="007426DA" w:rsidRDefault="006613A4" w:rsidP="006613A4">
            <w:pPr>
              <w:spacing w:after="0"/>
              <w:jc w:val="center"/>
              <w:rPr>
                <w:rFonts w:cs="Calibri"/>
              </w:rPr>
            </w:pPr>
            <w:r w:rsidRPr="007426DA">
              <w:rPr>
                <w:rFonts w:cs="Calibri"/>
              </w:rPr>
              <w:t>0%</w:t>
            </w:r>
          </w:p>
        </w:tc>
        <w:tc>
          <w:tcPr>
            <w:tcW w:w="742" w:type="dxa"/>
            <w:vAlign w:val="center"/>
          </w:tcPr>
          <w:p w:rsidR="006613A4" w:rsidRPr="007426DA" w:rsidRDefault="006613A4" w:rsidP="006613A4">
            <w:pPr>
              <w:spacing w:after="0"/>
              <w:jc w:val="center"/>
              <w:rPr>
                <w:rFonts w:cs="Calibri"/>
              </w:rPr>
            </w:pPr>
            <w:r w:rsidRPr="007426DA">
              <w:rPr>
                <w:rFonts w:cs="Calibri"/>
              </w:rPr>
              <w:t>10%</w:t>
            </w:r>
          </w:p>
        </w:tc>
        <w:tc>
          <w:tcPr>
            <w:tcW w:w="991" w:type="dxa"/>
            <w:vAlign w:val="center"/>
          </w:tcPr>
          <w:p w:rsidR="006613A4" w:rsidRPr="007426DA" w:rsidRDefault="006613A4" w:rsidP="006613A4">
            <w:pPr>
              <w:spacing w:after="0"/>
              <w:jc w:val="center"/>
              <w:rPr>
                <w:rFonts w:cs="Calibri"/>
              </w:rPr>
            </w:pPr>
            <w:r w:rsidRPr="007426DA">
              <w:rPr>
                <w:rFonts w:cs="Calibri"/>
              </w:rPr>
              <w:t>33.33%</w:t>
            </w:r>
          </w:p>
        </w:tc>
      </w:tr>
      <w:tr w:rsidR="006613A4" w:rsidRPr="007426DA" w:rsidTr="006613A4">
        <w:trPr>
          <w:trHeight w:val="20"/>
          <w:jc w:val="center"/>
        </w:trPr>
        <w:tc>
          <w:tcPr>
            <w:tcW w:w="5247" w:type="dxa"/>
          </w:tcPr>
          <w:p w:rsidR="006613A4" w:rsidRPr="007426DA" w:rsidRDefault="006613A4" w:rsidP="006613A4">
            <w:pPr>
              <w:spacing w:after="0"/>
              <w:rPr>
                <w:rFonts w:cs="Calibri"/>
              </w:rPr>
            </w:pPr>
            <w:r w:rsidRPr="007426DA">
              <w:rPr>
                <w:rFonts w:cs="Calibri"/>
              </w:rPr>
              <w:t>Ninguno</w:t>
            </w:r>
          </w:p>
        </w:tc>
        <w:tc>
          <w:tcPr>
            <w:tcW w:w="742" w:type="dxa"/>
            <w:vAlign w:val="center"/>
          </w:tcPr>
          <w:p w:rsidR="006613A4" w:rsidRPr="007426DA" w:rsidRDefault="006613A4" w:rsidP="006613A4">
            <w:pPr>
              <w:spacing w:after="0"/>
              <w:jc w:val="center"/>
              <w:rPr>
                <w:rFonts w:cs="Calibri"/>
              </w:rPr>
            </w:pPr>
            <w:r w:rsidRPr="007426DA">
              <w:rPr>
                <w:rFonts w:cs="Calibri"/>
              </w:rPr>
              <w:t>50%</w:t>
            </w:r>
          </w:p>
        </w:tc>
        <w:tc>
          <w:tcPr>
            <w:tcW w:w="741" w:type="dxa"/>
            <w:vAlign w:val="center"/>
          </w:tcPr>
          <w:p w:rsidR="006613A4" w:rsidRPr="007426DA" w:rsidRDefault="006613A4" w:rsidP="006613A4">
            <w:pPr>
              <w:spacing w:after="0"/>
              <w:jc w:val="center"/>
              <w:rPr>
                <w:rFonts w:cs="Calibri"/>
              </w:rPr>
            </w:pPr>
            <w:r w:rsidRPr="007426DA">
              <w:rPr>
                <w:rFonts w:cs="Calibri"/>
              </w:rPr>
              <w:t>30%</w:t>
            </w:r>
          </w:p>
        </w:tc>
        <w:tc>
          <w:tcPr>
            <w:tcW w:w="742" w:type="dxa"/>
            <w:vAlign w:val="center"/>
          </w:tcPr>
          <w:p w:rsidR="006613A4" w:rsidRPr="007426DA" w:rsidRDefault="006613A4" w:rsidP="006613A4">
            <w:pPr>
              <w:spacing w:after="0"/>
              <w:jc w:val="center"/>
              <w:rPr>
                <w:rFonts w:cs="Calibri"/>
              </w:rPr>
            </w:pPr>
            <w:r w:rsidRPr="007426DA">
              <w:rPr>
                <w:rFonts w:cs="Calibri"/>
              </w:rPr>
              <w:t>30%</w:t>
            </w:r>
          </w:p>
        </w:tc>
        <w:tc>
          <w:tcPr>
            <w:tcW w:w="991" w:type="dxa"/>
            <w:vAlign w:val="center"/>
          </w:tcPr>
          <w:p w:rsidR="006613A4" w:rsidRPr="007426DA" w:rsidRDefault="006613A4" w:rsidP="006613A4">
            <w:pPr>
              <w:spacing w:after="0"/>
              <w:jc w:val="center"/>
              <w:rPr>
                <w:rFonts w:cs="Calibri"/>
              </w:rPr>
            </w:pPr>
            <w:r w:rsidRPr="007426DA">
              <w:rPr>
                <w:rFonts w:cs="Calibri"/>
              </w:rPr>
              <w:t>33.33%</w:t>
            </w:r>
          </w:p>
        </w:tc>
      </w:tr>
      <w:tr w:rsidR="006613A4" w:rsidRPr="007426DA" w:rsidTr="006613A4">
        <w:trPr>
          <w:trHeight w:val="20"/>
          <w:jc w:val="center"/>
        </w:trPr>
        <w:tc>
          <w:tcPr>
            <w:tcW w:w="5247" w:type="dxa"/>
          </w:tcPr>
          <w:p w:rsidR="006613A4" w:rsidRPr="007426DA" w:rsidRDefault="006613A4" w:rsidP="006613A4">
            <w:pPr>
              <w:spacing w:after="0"/>
              <w:rPr>
                <w:rFonts w:cs="Calibri"/>
              </w:rPr>
            </w:pPr>
            <w:r w:rsidRPr="007426DA">
              <w:rPr>
                <w:rFonts w:cs="Calibri"/>
              </w:rPr>
              <w:t>Se aleja  de los compañeros cuando hay problemas.</w:t>
            </w:r>
          </w:p>
        </w:tc>
        <w:tc>
          <w:tcPr>
            <w:tcW w:w="742" w:type="dxa"/>
            <w:vAlign w:val="center"/>
          </w:tcPr>
          <w:p w:rsidR="006613A4" w:rsidRPr="007426DA" w:rsidRDefault="006613A4" w:rsidP="006613A4">
            <w:pPr>
              <w:spacing w:after="0"/>
              <w:jc w:val="center"/>
              <w:rPr>
                <w:rFonts w:cs="Calibri"/>
              </w:rPr>
            </w:pPr>
            <w:r w:rsidRPr="007426DA">
              <w:rPr>
                <w:rFonts w:cs="Calibri"/>
              </w:rPr>
              <w:t>0%</w:t>
            </w:r>
          </w:p>
        </w:tc>
        <w:tc>
          <w:tcPr>
            <w:tcW w:w="741" w:type="dxa"/>
            <w:vAlign w:val="center"/>
          </w:tcPr>
          <w:p w:rsidR="006613A4" w:rsidRPr="007426DA" w:rsidRDefault="006613A4" w:rsidP="006613A4">
            <w:pPr>
              <w:spacing w:after="0"/>
              <w:jc w:val="center"/>
              <w:rPr>
                <w:rFonts w:cs="Calibri"/>
              </w:rPr>
            </w:pPr>
            <w:r w:rsidRPr="007426DA">
              <w:rPr>
                <w:rFonts w:cs="Calibri"/>
              </w:rPr>
              <w:t>40%</w:t>
            </w:r>
          </w:p>
        </w:tc>
        <w:tc>
          <w:tcPr>
            <w:tcW w:w="742" w:type="dxa"/>
            <w:vAlign w:val="center"/>
          </w:tcPr>
          <w:p w:rsidR="006613A4" w:rsidRPr="007426DA" w:rsidRDefault="006613A4" w:rsidP="006613A4">
            <w:pPr>
              <w:spacing w:after="0"/>
              <w:jc w:val="center"/>
              <w:rPr>
                <w:rFonts w:cs="Calibri"/>
              </w:rPr>
            </w:pPr>
            <w:r w:rsidRPr="007426DA">
              <w:rPr>
                <w:rFonts w:cs="Calibri"/>
              </w:rPr>
              <w:t>10%</w:t>
            </w:r>
          </w:p>
        </w:tc>
        <w:tc>
          <w:tcPr>
            <w:tcW w:w="991" w:type="dxa"/>
            <w:vAlign w:val="center"/>
          </w:tcPr>
          <w:p w:rsidR="006613A4" w:rsidRPr="007426DA" w:rsidRDefault="006613A4" w:rsidP="006613A4">
            <w:pPr>
              <w:spacing w:after="0"/>
              <w:jc w:val="center"/>
              <w:rPr>
                <w:rFonts w:cs="Calibri"/>
              </w:rPr>
            </w:pPr>
            <w:r w:rsidRPr="007426DA">
              <w:rPr>
                <w:rFonts w:cs="Calibri"/>
              </w:rPr>
              <w:t>0%</w:t>
            </w:r>
          </w:p>
        </w:tc>
      </w:tr>
      <w:tr w:rsidR="006613A4" w:rsidRPr="007426DA" w:rsidTr="006613A4">
        <w:trPr>
          <w:trHeight w:val="20"/>
          <w:jc w:val="center"/>
        </w:trPr>
        <w:tc>
          <w:tcPr>
            <w:tcW w:w="5247" w:type="dxa"/>
          </w:tcPr>
          <w:p w:rsidR="006613A4" w:rsidRPr="007426DA" w:rsidRDefault="006613A4" w:rsidP="006613A4">
            <w:pPr>
              <w:spacing w:after="0"/>
              <w:rPr>
                <w:rFonts w:cs="Calibri"/>
              </w:rPr>
            </w:pPr>
            <w:r w:rsidRPr="007426DA">
              <w:rPr>
                <w:rFonts w:cs="Calibri"/>
              </w:rPr>
              <w:t>No sustenta la respuesta de manera coherente</w:t>
            </w:r>
          </w:p>
        </w:tc>
        <w:tc>
          <w:tcPr>
            <w:tcW w:w="742" w:type="dxa"/>
            <w:vAlign w:val="center"/>
          </w:tcPr>
          <w:p w:rsidR="006613A4" w:rsidRPr="007426DA" w:rsidRDefault="006613A4" w:rsidP="006613A4">
            <w:pPr>
              <w:spacing w:after="0"/>
              <w:jc w:val="center"/>
              <w:rPr>
                <w:rFonts w:cs="Calibri"/>
              </w:rPr>
            </w:pPr>
            <w:r w:rsidRPr="007426DA">
              <w:rPr>
                <w:rFonts w:cs="Calibri"/>
              </w:rPr>
              <w:t>0%</w:t>
            </w:r>
          </w:p>
        </w:tc>
        <w:tc>
          <w:tcPr>
            <w:tcW w:w="741" w:type="dxa"/>
            <w:vAlign w:val="center"/>
          </w:tcPr>
          <w:p w:rsidR="006613A4" w:rsidRPr="007426DA" w:rsidRDefault="006613A4" w:rsidP="006613A4">
            <w:pPr>
              <w:spacing w:after="0"/>
              <w:jc w:val="center"/>
              <w:rPr>
                <w:rFonts w:cs="Calibri"/>
              </w:rPr>
            </w:pPr>
            <w:r w:rsidRPr="007426DA">
              <w:rPr>
                <w:rFonts w:cs="Calibri"/>
              </w:rPr>
              <w:t>0%</w:t>
            </w:r>
          </w:p>
        </w:tc>
        <w:tc>
          <w:tcPr>
            <w:tcW w:w="742" w:type="dxa"/>
            <w:vAlign w:val="center"/>
          </w:tcPr>
          <w:p w:rsidR="006613A4" w:rsidRPr="007426DA" w:rsidRDefault="006613A4" w:rsidP="006613A4">
            <w:pPr>
              <w:spacing w:after="0"/>
              <w:jc w:val="center"/>
              <w:rPr>
                <w:rFonts w:cs="Calibri"/>
              </w:rPr>
            </w:pPr>
            <w:r w:rsidRPr="007426DA">
              <w:rPr>
                <w:rFonts w:cs="Calibri"/>
              </w:rPr>
              <w:t>10%</w:t>
            </w:r>
          </w:p>
        </w:tc>
        <w:tc>
          <w:tcPr>
            <w:tcW w:w="991" w:type="dxa"/>
            <w:vAlign w:val="center"/>
          </w:tcPr>
          <w:p w:rsidR="006613A4" w:rsidRPr="007426DA" w:rsidRDefault="006613A4" w:rsidP="006613A4">
            <w:pPr>
              <w:spacing w:after="0"/>
              <w:jc w:val="center"/>
              <w:rPr>
                <w:rFonts w:cs="Calibri"/>
              </w:rPr>
            </w:pPr>
            <w:r w:rsidRPr="007426DA">
              <w:rPr>
                <w:rFonts w:cs="Calibri"/>
              </w:rPr>
              <w:t>0%</w:t>
            </w:r>
          </w:p>
        </w:tc>
      </w:tr>
    </w:tbl>
    <w:p w:rsidR="006613A4" w:rsidRDefault="006613A4" w:rsidP="006613A4">
      <w:pPr>
        <w:spacing w:after="0" w:line="240" w:lineRule="auto"/>
        <w:ind w:left="360"/>
        <w:rPr>
          <w:rFonts w:ascii="Arial" w:hAnsi="Arial" w:cs="Arial"/>
          <w:b/>
          <w:sz w:val="20"/>
          <w:szCs w:val="20"/>
        </w:rPr>
      </w:pPr>
    </w:p>
    <w:p w:rsidR="006613A4" w:rsidRPr="002211B4" w:rsidRDefault="006613A4" w:rsidP="006613A4">
      <w:pPr>
        <w:spacing w:after="0" w:line="360" w:lineRule="auto"/>
        <w:jc w:val="both"/>
        <w:rPr>
          <w:rFonts w:ascii="Arial" w:hAnsi="Arial" w:cs="Arial"/>
          <w:sz w:val="24"/>
          <w:szCs w:val="24"/>
        </w:rPr>
      </w:pPr>
      <w:r>
        <w:rPr>
          <w:rFonts w:ascii="Arial" w:hAnsi="Arial" w:cs="Arial"/>
          <w:sz w:val="24"/>
          <w:szCs w:val="24"/>
        </w:rPr>
        <w:lastRenderedPageBreak/>
        <w:t>La pregunta  nú</w:t>
      </w:r>
      <w:r w:rsidRPr="002211B4">
        <w:rPr>
          <w:rFonts w:ascii="Arial" w:hAnsi="Arial" w:cs="Arial"/>
          <w:sz w:val="24"/>
          <w:szCs w:val="24"/>
        </w:rPr>
        <w:t>mero dos está   relacionada con  la percepción de los  Adultos  Mayores en relación a  la  socialización  y  la  inhibición de  impulsos. Los datos  que se obtuvieron en la categoría</w:t>
      </w:r>
      <w:r>
        <w:rPr>
          <w:rFonts w:ascii="Arial" w:hAnsi="Arial" w:cs="Arial"/>
          <w:sz w:val="24"/>
          <w:szCs w:val="24"/>
        </w:rPr>
        <w:t xml:space="preserve"> </w:t>
      </w:r>
      <w:r w:rsidRPr="002211B4">
        <w:rPr>
          <w:rFonts w:ascii="Arial" w:hAnsi="Arial" w:cs="Arial"/>
          <w:sz w:val="24"/>
          <w:szCs w:val="24"/>
        </w:rPr>
        <w:t>SDC;</w:t>
      </w:r>
      <w:r>
        <w:rPr>
          <w:rFonts w:ascii="Arial" w:hAnsi="Arial" w:cs="Arial"/>
          <w:sz w:val="24"/>
          <w:szCs w:val="24"/>
        </w:rPr>
        <w:t xml:space="preserve"> muestran  que  un </w:t>
      </w:r>
      <w:r w:rsidRPr="002211B4">
        <w:rPr>
          <w:rFonts w:ascii="Arial" w:hAnsi="Arial" w:cs="Arial"/>
          <w:sz w:val="24"/>
          <w:szCs w:val="24"/>
        </w:rPr>
        <w:t xml:space="preserve"> 50 % </w:t>
      </w:r>
      <w:r>
        <w:rPr>
          <w:rFonts w:ascii="Arial" w:hAnsi="Arial" w:cs="Arial"/>
          <w:sz w:val="24"/>
          <w:szCs w:val="24"/>
        </w:rPr>
        <w:t xml:space="preserve">de  sujetos  </w:t>
      </w:r>
      <w:r w:rsidRPr="002211B4">
        <w:rPr>
          <w:rFonts w:ascii="Arial" w:hAnsi="Arial" w:cs="Arial"/>
          <w:sz w:val="24"/>
          <w:szCs w:val="24"/>
        </w:rPr>
        <w:t>menciona</w:t>
      </w:r>
      <w:r>
        <w:rPr>
          <w:rFonts w:ascii="Arial" w:hAnsi="Arial" w:cs="Arial"/>
          <w:sz w:val="24"/>
          <w:szCs w:val="24"/>
        </w:rPr>
        <w:t>ron</w:t>
      </w:r>
      <w:r w:rsidRPr="002211B4">
        <w:rPr>
          <w:rFonts w:ascii="Arial" w:hAnsi="Arial" w:cs="Arial"/>
          <w:sz w:val="24"/>
          <w:szCs w:val="24"/>
        </w:rPr>
        <w:t xml:space="preserve"> haber tenido  dificultades  con   iguales que   cuentan con alguna deficiencia  mental  o  diversas </w:t>
      </w:r>
      <w:r>
        <w:rPr>
          <w:rFonts w:ascii="Arial" w:hAnsi="Arial" w:cs="Arial"/>
          <w:sz w:val="24"/>
          <w:szCs w:val="24"/>
        </w:rPr>
        <w:t>psico</w:t>
      </w:r>
      <w:r w:rsidRPr="002211B4">
        <w:rPr>
          <w:rFonts w:ascii="Arial" w:hAnsi="Arial" w:cs="Arial"/>
          <w:sz w:val="24"/>
          <w:szCs w:val="24"/>
        </w:rPr>
        <w:t>patología, y  el otro 50%   mencion</w:t>
      </w:r>
      <w:r>
        <w:rPr>
          <w:rFonts w:ascii="Arial" w:hAnsi="Arial" w:cs="Arial"/>
          <w:sz w:val="24"/>
          <w:szCs w:val="24"/>
        </w:rPr>
        <w:t>ó</w:t>
      </w:r>
      <w:r w:rsidRPr="002211B4">
        <w:rPr>
          <w:rFonts w:ascii="Arial" w:hAnsi="Arial" w:cs="Arial"/>
          <w:sz w:val="24"/>
          <w:szCs w:val="24"/>
        </w:rPr>
        <w:t xml:space="preserve">  no haber tenido ningún inconveniente. La   categoría DCL;  se refieren  a las  dificultades  entre  iguales  por  robos  o  por  gente  que  agrede  física  y verbalmente   por  cosas  insignificantes, el 30</w:t>
      </w:r>
      <w:r>
        <w:rPr>
          <w:rFonts w:ascii="Arial" w:hAnsi="Arial" w:cs="Arial"/>
          <w:sz w:val="24"/>
          <w:szCs w:val="24"/>
        </w:rPr>
        <w:t xml:space="preserve">% </w:t>
      </w:r>
      <w:r w:rsidRPr="002211B4">
        <w:rPr>
          <w:rFonts w:ascii="Arial" w:hAnsi="Arial" w:cs="Arial"/>
          <w:sz w:val="24"/>
          <w:szCs w:val="24"/>
        </w:rPr>
        <w:t xml:space="preserve"> no  ha tenido  dificultades  y  un  40%  menciona  que   se  alejan de las personas que  buscan problemas. Los  sujetos de la categoría  DCM  menciona</w:t>
      </w:r>
      <w:r>
        <w:rPr>
          <w:rFonts w:ascii="Arial" w:hAnsi="Arial" w:cs="Arial"/>
          <w:sz w:val="24"/>
          <w:szCs w:val="24"/>
        </w:rPr>
        <w:t xml:space="preserve">ron </w:t>
      </w:r>
      <w:r w:rsidRPr="002211B4">
        <w:rPr>
          <w:rFonts w:ascii="Arial" w:hAnsi="Arial" w:cs="Arial"/>
          <w:sz w:val="24"/>
          <w:szCs w:val="24"/>
        </w:rPr>
        <w:t xml:space="preserve"> que  un  10%  no </w:t>
      </w:r>
      <w:r>
        <w:rPr>
          <w:rFonts w:ascii="Arial" w:hAnsi="Arial" w:cs="Arial"/>
          <w:sz w:val="24"/>
          <w:szCs w:val="24"/>
        </w:rPr>
        <w:t>ha tenido</w:t>
      </w:r>
      <w:r w:rsidRPr="002211B4">
        <w:rPr>
          <w:rFonts w:ascii="Arial" w:hAnsi="Arial" w:cs="Arial"/>
          <w:sz w:val="24"/>
          <w:szCs w:val="24"/>
        </w:rPr>
        <w:t xml:space="preserve">  dificultades</w:t>
      </w:r>
      <w:r>
        <w:rPr>
          <w:rFonts w:ascii="Arial" w:hAnsi="Arial" w:cs="Arial"/>
          <w:sz w:val="24"/>
          <w:szCs w:val="24"/>
        </w:rPr>
        <w:t xml:space="preserve"> con sus compañeros, </w:t>
      </w:r>
      <w:r w:rsidRPr="002211B4">
        <w:rPr>
          <w:rFonts w:ascii="Arial" w:hAnsi="Arial" w:cs="Arial"/>
          <w:sz w:val="24"/>
          <w:szCs w:val="24"/>
        </w:rPr>
        <w:t>el  30%  mencion</w:t>
      </w:r>
      <w:r>
        <w:rPr>
          <w:rFonts w:ascii="Arial" w:hAnsi="Arial" w:cs="Arial"/>
          <w:sz w:val="24"/>
          <w:szCs w:val="24"/>
        </w:rPr>
        <w:t>ó</w:t>
      </w:r>
      <w:r w:rsidRPr="002211B4">
        <w:rPr>
          <w:rFonts w:ascii="Arial" w:hAnsi="Arial" w:cs="Arial"/>
          <w:sz w:val="24"/>
          <w:szCs w:val="24"/>
        </w:rPr>
        <w:t xml:space="preserve">  </w:t>
      </w:r>
      <w:r>
        <w:rPr>
          <w:rFonts w:ascii="Arial" w:hAnsi="Arial" w:cs="Arial"/>
          <w:sz w:val="24"/>
          <w:szCs w:val="24"/>
        </w:rPr>
        <w:t xml:space="preserve">haber tenido </w:t>
      </w:r>
      <w:r w:rsidRPr="002211B4">
        <w:rPr>
          <w:rFonts w:ascii="Arial" w:hAnsi="Arial" w:cs="Arial"/>
          <w:sz w:val="24"/>
          <w:szCs w:val="24"/>
        </w:rPr>
        <w:t xml:space="preserve">dificultades </w:t>
      </w:r>
      <w:r>
        <w:rPr>
          <w:rFonts w:ascii="Arial" w:hAnsi="Arial" w:cs="Arial"/>
          <w:sz w:val="24"/>
          <w:szCs w:val="24"/>
        </w:rPr>
        <w:t>con</w:t>
      </w:r>
      <w:r w:rsidRPr="002211B4">
        <w:rPr>
          <w:rFonts w:ascii="Arial" w:hAnsi="Arial" w:cs="Arial"/>
          <w:sz w:val="24"/>
          <w:szCs w:val="24"/>
        </w:rPr>
        <w:t xml:space="preserve">  los  iguales  que  agreden física</w:t>
      </w:r>
      <w:r>
        <w:rPr>
          <w:rFonts w:ascii="Arial" w:hAnsi="Arial" w:cs="Arial"/>
          <w:sz w:val="24"/>
          <w:szCs w:val="24"/>
        </w:rPr>
        <w:t xml:space="preserve">  y verbalmente, </w:t>
      </w:r>
      <w:r w:rsidRPr="002211B4">
        <w:rPr>
          <w:rFonts w:ascii="Arial" w:hAnsi="Arial" w:cs="Arial"/>
          <w:sz w:val="24"/>
          <w:szCs w:val="24"/>
        </w:rPr>
        <w:t>un  10 % prefiere alejarse de los personas que causan  dificultad y  en esta categoría  hay  sujetos que  no contestan  con coherencia  a la pregunta  l</w:t>
      </w:r>
      <w:r>
        <w:rPr>
          <w:rFonts w:ascii="Arial" w:hAnsi="Arial" w:cs="Arial"/>
          <w:sz w:val="24"/>
          <w:szCs w:val="24"/>
        </w:rPr>
        <w:t>os cuales   representan  un  10%</w:t>
      </w:r>
      <w:r w:rsidRPr="002211B4">
        <w:rPr>
          <w:rFonts w:ascii="Arial" w:hAnsi="Arial" w:cs="Arial"/>
          <w:sz w:val="24"/>
          <w:szCs w:val="24"/>
        </w:rPr>
        <w:t>.</w:t>
      </w:r>
    </w:p>
    <w:p w:rsidR="006613A4" w:rsidRDefault="006613A4" w:rsidP="006613A4">
      <w:pPr>
        <w:spacing w:line="240" w:lineRule="auto"/>
        <w:rPr>
          <w:rFonts w:ascii="Arial" w:hAnsi="Arial" w:cs="Arial"/>
          <w:b/>
          <w:sz w:val="20"/>
          <w:szCs w:val="20"/>
        </w:rPr>
      </w:pPr>
    </w:p>
    <w:p w:rsidR="006613A4" w:rsidRPr="002211B4" w:rsidRDefault="006613A4" w:rsidP="006613A4">
      <w:pPr>
        <w:spacing w:line="240" w:lineRule="auto"/>
        <w:rPr>
          <w:rFonts w:ascii="Arial" w:hAnsi="Arial" w:cs="Arial"/>
          <w:b/>
          <w:sz w:val="20"/>
          <w:szCs w:val="20"/>
        </w:rPr>
      </w:pPr>
    </w:p>
    <w:tbl>
      <w:tblPr>
        <w:tblpPr w:leftFromText="141" w:rightFromText="141" w:vertAnchor="text" w:horzAnchor="margin" w:tblpXSpec="center" w:tblpY="57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384"/>
        <w:gridCol w:w="889"/>
        <w:gridCol w:w="709"/>
        <w:gridCol w:w="718"/>
        <w:gridCol w:w="859"/>
      </w:tblGrid>
      <w:tr w:rsidR="006613A4" w:rsidRPr="007426DA" w:rsidTr="006613A4">
        <w:trPr>
          <w:trHeight w:val="113"/>
        </w:trPr>
        <w:tc>
          <w:tcPr>
            <w:tcW w:w="5384" w:type="dxa"/>
            <w:vAlign w:val="bottom"/>
          </w:tcPr>
          <w:p w:rsidR="006613A4" w:rsidRPr="007426DA" w:rsidRDefault="006613A4" w:rsidP="006613A4">
            <w:pPr>
              <w:spacing w:after="0" w:line="240" w:lineRule="auto"/>
              <w:contextualSpacing/>
              <w:jc w:val="center"/>
              <w:rPr>
                <w:rFonts w:cs="Calibri"/>
                <w:b/>
                <w:sz w:val="20"/>
                <w:szCs w:val="20"/>
              </w:rPr>
            </w:pPr>
            <w:r w:rsidRPr="007426DA">
              <w:rPr>
                <w:rFonts w:cs="Calibri"/>
                <w:b/>
                <w:sz w:val="20"/>
                <w:szCs w:val="20"/>
              </w:rPr>
              <w:t>RESPUESTAS</w:t>
            </w:r>
          </w:p>
        </w:tc>
        <w:tc>
          <w:tcPr>
            <w:tcW w:w="889" w:type="dxa"/>
            <w:vAlign w:val="bottom"/>
          </w:tcPr>
          <w:p w:rsidR="006613A4" w:rsidRPr="007426DA" w:rsidRDefault="006613A4" w:rsidP="006613A4">
            <w:pPr>
              <w:spacing w:after="0" w:line="240" w:lineRule="auto"/>
              <w:contextualSpacing/>
              <w:jc w:val="center"/>
              <w:rPr>
                <w:rFonts w:cs="Calibri"/>
                <w:b/>
                <w:sz w:val="20"/>
                <w:szCs w:val="20"/>
              </w:rPr>
            </w:pPr>
            <w:r w:rsidRPr="007426DA">
              <w:rPr>
                <w:rFonts w:cs="Calibri"/>
                <w:b/>
                <w:sz w:val="20"/>
                <w:szCs w:val="20"/>
              </w:rPr>
              <w:t>SDC</w:t>
            </w:r>
          </w:p>
        </w:tc>
        <w:tc>
          <w:tcPr>
            <w:tcW w:w="709" w:type="dxa"/>
            <w:vAlign w:val="bottom"/>
          </w:tcPr>
          <w:p w:rsidR="006613A4" w:rsidRPr="007426DA" w:rsidRDefault="006613A4" w:rsidP="006613A4">
            <w:pPr>
              <w:spacing w:after="0" w:line="240" w:lineRule="auto"/>
              <w:contextualSpacing/>
              <w:jc w:val="center"/>
              <w:rPr>
                <w:rFonts w:cs="Calibri"/>
                <w:b/>
                <w:sz w:val="20"/>
                <w:szCs w:val="20"/>
              </w:rPr>
            </w:pPr>
            <w:r w:rsidRPr="007426DA">
              <w:rPr>
                <w:rFonts w:cs="Calibri"/>
                <w:b/>
                <w:sz w:val="20"/>
                <w:szCs w:val="20"/>
              </w:rPr>
              <w:t>DCL</w:t>
            </w:r>
          </w:p>
        </w:tc>
        <w:tc>
          <w:tcPr>
            <w:tcW w:w="718" w:type="dxa"/>
            <w:vAlign w:val="bottom"/>
          </w:tcPr>
          <w:p w:rsidR="006613A4" w:rsidRPr="007426DA" w:rsidRDefault="006613A4" w:rsidP="006613A4">
            <w:pPr>
              <w:spacing w:after="0" w:line="240" w:lineRule="auto"/>
              <w:contextualSpacing/>
              <w:jc w:val="center"/>
              <w:rPr>
                <w:rFonts w:cs="Calibri"/>
                <w:b/>
                <w:sz w:val="20"/>
                <w:szCs w:val="20"/>
              </w:rPr>
            </w:pPr>
            <w:r w:rsidRPr="007426DA">
              <w:rPr>
                <w:rFonts w:cs="Calibri"/>
                <w:b/>
                <w:sz w:val="20"/>
                <w:szCs w:val="20"/>
              </w:rPr>
              <w:t>DCM</w:t>
            </w:r>
          </w:p>
        </w:tc>
        <w:tc>
          <w:tcPr>
            <w:tcW w:w="859" w:type="dxa"/>
            <w:vAlign w:val="bottom"/>
          </w:tcPr>
          <w:p w:rsidR="006613A4" w:rsidRPr="007426DA" w:rsidRDefault="006613A4" w:rsidP="006613A4">
            <w:pPr>
              <w:spacing w:after="0" w:line="240" w:lineRule="auto"/>
              <w:contextualSpacing/>
              <w:jc w:val="center"/>
              <w:rPr>
                <w:rFonts w:cs="Calibri"/>
                <w:b/>
                <w:sz w:val="20"/>
                <w:szCs w:val="20"/>
              </w:rPr>
            </w:pPr>
            <w:r w:rsidRPr="007426DA">
              <w:rPr>
                <w:rFonts w:cs="Calibri"/>
                <w:b/>
                <w:sz w:val="20"/>
                <w:szCs w:val="20"/>
              </w:rPr>
              <w:t>DCS</w:t>
            </w:r>
          </w:p>
        </w:tc>
      </w:tr>
      <w:tr w:rsidR="006613A4" w:rsidRPr="007426DA" w:rsidTr="006613A4">
        <w:trPr>
          <w:trHeight w:val="113"/>
        </w:trPr>
        <w:tc>
          <w:tcPr>
            <w:tcW w:w="5384" w:type="dxa"/>
            <w:vAlign w:val="center"/>
          </w:tcPr>
          <w:p w:rsidR="006613A4" w:rsidRPr="007426DA" w:rsidRDefault="006613A4" w:rsidP="006613A4">
            <w:pPr>
              <w:spacing w:after="0" w:line="240" w:lineRule="auto"/>
              <w:contextualSpacing/>
              <w:rPr>
                <w:rFonts w:cs="Calibri"/>
              </w:rPr>
            </w:pPr>
            <w:r w:rsidRPr="007426DA">
              <w:rPr>
                <w:rFonts w:cs="Calibri"/>
              </w:rPr>
              <w:t>Ninguno</w:t>
            </w:r>
          </w:p>
        </w:tc>
        <w:tc>
          <w:tcPr>
            <w:tcW w:w="889" w:type="dxa"/>
            <w:vAlign w:val="center"/>
          </w:tcPr>
          <w:p w:rsidR="006613A4" w:rsidRPr="007426DA" w:rsidRDefault="006613A4" w:rsidP="006613A4">
            <w:pPr>
              <w:spacing w:after="0" w:line="240" w:lineRule="auto"/>
              <w:contextualSpacing/>
              <w:jc w:val="center"/>
              <w:rPr>
                <w:rFonts w:cs="Calibri"/>
              </w:rPr>
            </w:pPr>
            <w:r w:rsidRPr="007426DA">
              <w:rPr>
                <w:rFonts w:cs="Calibri"/>
              </w:rPr>
              <w:t>3</w:t>
            </w:r>
          </w:p>
        </w:tc>
        <w:tc>
          <w:tcPr>
            <w:tcW w:w="709" w:type="dxa"/>
            <w:vAlign w:val="center"/>
          </w:tcPr>
          <w:p w:rsidR="006613A4" w:rsidRPr="007426DA" w:rsidRDefault="006613A4" w:rsidP="006613A4">
            <w:pPr>
              <w:spacing w:after="0" w:line="240" w:lineRule="auto"/>
              <w:contextualSpacing/>
              <w:jc w:val="center"/>
              <w:rPr>
                <w:rFonts w:cs="Calibri"/>
              </w:rPr>
            </w:pPr>
            <w:r w:rsidRPr="007426DA">
              <w:rPr>
                <w:rFonts w:cs="Calibri"/>
              </w:rPr>
              <w:t>8</w:t>
            </w:r>
          </w:p>
        </w:tc>
        <w:tc>
          <w:tcPr>
            <w:tcW w:w="718" w:type="dxa"/>
            <w:vAlign w:val="center"/>
          </w:tcPr>
          <w:p w:rsidR="006613A4" w:rsidRPr="007426DA" w:rsidRDefault="006613A4" w:rsidP="006613A4">
            <w:pPr>
              <w:spacing w:after="0" w:line="240" w:lineRule="auto"/>
              <w:contextualSpacing/>
              <w:jc w:val="center"/>
              <w:rPr>
                <w:rFonts w:cs="Calibri"/>
              </w:rPr>
            </w:pPr>
            <w:r w:rsidRPr="007426DA">
              <w:rPr>
                <w:rFonts w:cs="Calibri"/>
              </w:rPr>
              <w:t>7</w:t>
            </w:r>
          </w:p>
        </w:tc>
        <w:tc>
          <w:tcPr>
            <w:tcW w:w="859" w:type="dxa"/>
            <w:vAlign w:val="center"/>
          </w:tcPr>
          <w:p w:rsidR="006613A4" w:rsidRPr="007426DA" w:rsidRDefault="006613A4" w:rsidP="006613A4">
            <w:pPr>
              <w:spacing w:after="0" w:line="240" w:lineRule="auto"/>
              <w:contextualSpacing/>
              <w:jc w:val="center"/>
              <w:rPr>
                <w:rFonts w:cs="Calibri"/>
              </w:rPr>
            </w:pPr>
            <w:r w:rsidRPr="007426DA">
              <w:rPr>
                <w:rFonts w:cs="Calibri"/>
              </w:rPr>
              <w:t>2</w:t>
            </w:r>
          </w:p>
        </w:tc>
      </w:tr>
      <w:tr w:rsidR="006613A4" w:rsidRPr="007426DA" w:rsidTr="006613A4">
        <w:trPr>
          <w:trHeight w:val="113"/>
        </w:trPr>
        <w:tc>
          <w:tcPr>
            <w:tcW w:w="5384" w:type="dxa"/>
            <w:vAlign w:val="center"/>
          </w:tcPr>
          <w:p w:rsidR="006613A4" w:rsidRPr="007426DA" w:rsidRDefault="006613A4" w:rsidP="006613A4">
            <w:pPr>
              <w:spacing w:after="0" w:line="240" w:lineRule="auto"/>
              <w:contextualSpacing/>
              <w:rPr>
                <w:rFonts w:cs="Calibri"/>
              </w:rPr>
            </w:pPr>
            <w:r w:rsidRPr="007426DA">
              <w:rPr>
                <w:rFonts w:cs="Calibri"/>
              </w:rPr>
              <w:t>Somos  bien atendidos</w:t>
            </w:r>
          </w:p>
        </w:tc>
        <w:tc>
          <w:tcPr>
            <w:tcW w:w="889" w:type="dxa"/>
            <w:vAlign w:val="center"/>
          </w:tcPr>
          <w:p w:rsidR="006613A4" w:rsidRPr="007426DA" w:rsidRDefault="006613A4" w:rsidP="006613A4">
            <w:pPr>
              <w:spacing w:after="0" w:line="240" w:lineRule="auto"/>
              <w:contextualSpacing/>
              <w:jc w:val="center"/>
              <w:rPr>
                <w:rFonts w:cs="Calibri"/>
              </w:rPr>
            </w:pPr>
            <w:r w:rsidRPr="007426DA">
              <w:rPr>
                <w:rFonts w:cs="Calibri"/>
              </w:rPr>
              <w:t>1</w:t>
            </w:r>
          </w:p>
        </w:tc>
        <w:tc>
          <w:tcPr>
            <w:tcW w:w="709" w:type="dxa"/>
            <w:vAlign w:val="center"/>
          </w:tcPr>
          <w:p w:rsidR="006613A4" w:rsidRPr="007426DA" w:rsidRDefault="006613A4" w:rsidP="006613A4">
            <w:pPr>
              <w:spacing w:after="0" w:line="240" w:lineRule="auto"/>
              <w:contextualSpacing/>
              <w:jc w:val="center"/>
              <w:rPr>
                <w:rFonts w:cs="Calibri"/>
              </w:rPr>
            </w:pPr>
            <w:r w:rsidRPr="007426DA">
              <w:rPr>
                <w:rFonts w:cs="Calibri"/>
              </w:rPr>
              <w:t>0</w:t>
            </w:r>
          </w:p>
        </w:tc>
        <w:tc>
          <w:tcPr>
            <w:tcW w:w="718" w:type="dxa"/>
            <w:vAlign w:val="center"/>
          </w:tcPr>
          <w:p w:rsidR="006613A4" w:rsidRPr="007426DA" w:rsidRDefault="006613A4" w:rsidP="006613A4">
            <w:pPr>
              <w:spacing w:after="0" w:line="240" w:lineRule="auto"/>
              <w:contextualSpacing/>
              <w:jc w:val="center"/>
              <w:rPr>
                <w:rFonts w:cs="Calibri"/>
              </w:rPr>
            </w:pPr>
            <w:r w:rsidRPr="007426DA">
              <w:rPr>
                <w:rFonts w:cs="Calibri"/>
              </w:rPr>
              <w:t>0</w:t>
            </w:r>
          </w:p>
        </w:tc>
        <w:tc>
          <w:tcPr>
            <w:tcW w:w="859" w:type="dxa"/>
            <w:vAlign w:val="center"/>
          </w:tcPr>
          <w:p w:rsidR="006613A4" w:rsidRPr="007426DA" w:rsidRDefault="006613A4" w:rsidP="006613A4">
            <w:pPr>
              <w:spacing w:after="0" w:line="240" w:lineRule="auto"/>
              <w:contextualSpacing/>
              <w:jc w:val="center"/>
              <w:rPr>
                <w:rFonts w:cs="Calibri"/>
              </w:rPr>
            </w:pPr>
            <w:r w:rsidRPr="007426DA">
              <w:rPr>
                <w:rFonts w:cs="Calibri"/>
              </w:rPr>
              <w:t>0</w:t>
            </w:r>
          </w:p>
        </w:tc>
      </w:tr>
      <w:tr w:rsidR="006613A4" w:rsidRPr="007426DA" w:rsidTr="006613A4">
        <w:trPr>
          <w:trHeight w:val="113"/>
        </w:trPr>
        <w:tc>
          <w:tcPr>
            <w:tcW w:w="5384" w:type="dxa"/>
            <w:tcBorders>
              <w:bottom w:val="single" w:sz="12" w:space="0" w:color="auto"/>
            </w:tcBorders>
            <w:vAlign w:val="center"/>
          </w:tcPr>
          <w:p w:rsidR="006613A4" w:rsidRPr="007426DA" w:rsidRDefault="006613A4" w:rsidP="006613A4">
            <w:pPr>
              <w:spacing w:after="0" w:line="240" w:lineRule="auto"/>
              <w:contextualSpacing/>
              <w:rPr>
                <w:rFonts w:cs="Calibri"/>
              </w:rPr>
            </w:pPr>
            <w:r w:rsidRPr="007426DA">
              <w:rPr>
                <w:rFonts w:cs="Calibri"/>
              </w:rPr>
              <w:t>No sustentan la respuesta de manera  coherente</w:t>
            </w:r>
          </w:p>
        </w:tc>
        <w:tc>
          <w:tcPr>
            <w:tcW w:w="889" w:type="dxa"/>
            <w:vAlign w:val="center"/>
          </w:tcPr>
          <w:p w:rsidR="006613A4" w:rsidRPr="007426DA" w:rsidRDefault="006613A4" w:rsidP="006613A4">
            <w:pPr>
              <w:spacing w:after="0" w:line="240" w:lineRule="auto"/>
              <w:contextualSpacing/>
              <w:jc w:val="center"/>
              <w:rPr>
                <w:rFonts w:cs="Calibri"/>
              </w:rPr>
            </w:pPr>
            <w:r w:rsidRPr="007426DA">
              <w:rPr>
                <w:rFonts w:cs="Calibri"/>
              </w:rPr>
              <w:t>0</w:t>
            </w:r>
          </w:p>
        </w:tc>
        <w:tc>
          <w:tcPr>
            <w:tcW w:w="709" w:type="dxa"/>
            <w:vAlign w:val="center"/>
          </w:tcPr>
          <w:p w:rsidR="006613A4" w:rsidRPr="007426DA" w:rsidRDefault="006613A4" w:rsidP="006613A4">
            <w:pPr>
              <w:spacing w:after="0" w:line="240" w:lineRule="auto"/>
              <w:contextualSpacing/>
              <w:jc w:val="center"/>
              <w:rPr>
                <w:rFonts w:cs="Calibri"/>
              </w:rPr>
            </w:pPr>
            <w:r w:rsidRPr="007426DA">
              <w:rPr>
                <w:rFonts w:cs="Calibri"/>
              </w:rPr>
              <w:t>0</w:t>
            </w:r>
          </w:p>
        </w:tc>
        <w:tc>
          <w:tcPr>
            <w:tcW w:w="718" w:type="dxa"/>
            <w:vAlign w:val="center"/>
          </w:tcPr>
          <w:p w:rsidR="006613A4" w:rsidRPr="007426DA" w:rsidRDefault="006613A4" w:rsidP="006613A4">
            <w:pPr>
              <w:spacing w:after="0" w:line="240" w:lineRule="auto"/>
              <w:contextualSpacing/>
              <w:jc w:val="center"/>
              <w:rPr>
                <w:rFonts w:cs="Calibri"/>
              </w:rPr>
            </w:pPr>
            <w:r w:rsidRPr="007426DA">
              <w:rPr>
                <w:rFonts w:cs="Calibri"/>
              </w:rPr>
              <w:t>0</w:t>
            </w:r>
          </w:p>
        </w:tc>
        <w:tc>
          <w:tcPr>
            <w:tcW w:w="859" w:type="dxa"/>
            <w:vAlign w:val="center"/>
          </w:tcPr>
          <w:p w:rsidR="006613A4" w:rsidRPr="007426DA" w:rsidRDefault="006613A4" w:rsidP="006613A4">
            <w:pPr>
              <w:spacing w:after="0" w:line="240" w:lineRule="auto"/>
              <w:contextualSpacing/>
              <w:jc w:val="center"/>
              <w:rPr>
                <w:rFonts w:cs="Calibri"/>
              </w:rPr>
            </w:pPr>
            <w:r w:rsidRPr="007426DA">
              <w:rPr>
                <w:rFonts w:cs="Calibri"/>
              </w:rPr>
              <w:t>2</w:t>
            </w:r>
          </w:p>
        </w:tc>
      </w:tr>
      <w:tr w:rsidR="006613A4" w:rsidRPr="007426DA" w:rsidTr="006613A4">
        <w:trPr>
          <w:trHeight w:val="113"/>
        </w:trPr>
        <w:tc>
          <w:tcPr>
            <w:tcW w:w="5384" w:type="dxa"/>
            <w:tcBorders>
              <w:top w:val="single" w:sz="12" w:space="0" w:color="auto"/>
              <w:bottom w:val="single" w:sz="12" w:space="0" w:color="auto"/>
            </w:tcBorders>
          </w:tcPr>
          <w:p w:rsidR="006613A4" w:rsidRPr="007426DA" w:rsidRDefault="006613A4" w:rsidP="006613A4">
            <w:pPr>
              <w:spacing w:after="0"/>
              <w:contextualSpacing/>
              <w:rPr>
                <w:rFonts w:cs="Calibri"/>
              </w:rPr>
            </w:pPr>
            <w:r w:rsidRPr="007426DA">
              <w:rPr>
                <w:rFonts w:cs="Calibri"/>
              </w:rPr>
              <w:t>A ser agredido  físicamente</w:t>
            </w:r>
          </w:p>
        </w:tc>
        <w:tc>
          <w:tcPr>
            <w:tcW w:w="889" w:type="dxa"/>
          </w:tcPr>
          <w:p w:rsidR="006613A4" w:rsidRPr="007426DA" w:rsidRDefault="006613A4" w:rsidP="006613A4">
            <w:pPr>
              <w:spacing w:after="0"/>
              <w:contextualSpacing/>
              <w:jc w:val="center"/>
              <w:rPr>
                <w:rFonts w:cs="Calibri"/>
              </w:rPr>
            </w:pPr>
            <w:r w:rsidRPr="007426DA">
              <w:rPr>
                <w:rFonts w:cs="Calibri"/>
              </w:rPr>
              <w:t>0</w:t>
            </w:r>
          </w:p>
        </w:tc>
        <w:tc>
          <w:tcPr>
            <w:tcW w:w="709" w:type="dxa"/>
          </w:tcPr>
          <w:p w:rsidR="006613A4" w:rsidRPr="007426DA" w:rsidRDefault="006613A4" w:rsidP="006613A4">
            <w:pPr>
              <w:spacing w:after="0"/>
              <w:contextualSpacing/>
              <w:jc w:val="center"/>
              <w:rPr>
                <w:rFonts w:cs="Calibri"/>
              </w:rPr>
            </w:pPr>
            <w:r w:rsidRPr="007426DA">
              <w:rPr>
                <w:rFonts w:cs="Calibri"/>
              </w:rPr>
              <w:t>1</w:t>
            </w:r>
          </w:p>
        </w:tc>
        <w:tc>
          <w:tcPr>
            <w:tcW w:w="718" w:type="dxa"/>
          </w:tcPr>
          <w:p w:rsidR="006613A4" w:rsidRPr="007426DA" w:rsidRDefault="006613A4" w:rsidP="006613A4">
            <w:pPr>
              <w:spacing w:after="0"/>
              <w:contextualSpacing/>
              <w:jc w:val="center"/>
              <w:rPr>
                <w:rFonts w:cs="Calibri"/>
              </w:rPr>
            </w:pPr>
            <w:r w:rsidRPr="007426DA">
              <w:rPr>
                <w:rFonts w:cs="Calibri"/>
              </w:rPr>
              <w:t>2</w:t>
            </w:r>
          </w:p>
        </w:tc>
        <w:tc>
          <w:tcPr>
            <w:tcW w:w="859" w:type="dxa"/>
          </w:tcPr>
          <w:p w:rsidR="006613A4" w:rsidRPr="007426DA" w:rsidRDefault="006613A4" w:rsidP="006613A4">
            <w:pPr>
              <w:spacing w:after="0"/>
              <w:contextualSpacing/>
              <w:jc w:val="center"/>
              <w:rPr>
                <w:rFonts w:cs="Calibri"/>
              </w:rPr>
            </w:pPr>
            <w:r w:rsidRPr="007426DA">
              <w:rPr>
                <w:rFonts w:cs="Calibri"/>
              </w:rPr>
              <w:t>2</w:t>
            </w:r>
          </w:p>
        </w:tc>
      </w:tr>
      <w:tr w:rsidR="006613A4" w:rsidRPr="007426DA" w:rsidTr="006613A4">
        <w:trPr>
          <w:trHeight w:val="113"/>
        </w:trPr>
        <w:tc>
          <w:tcPr>
            <w:tcW w:w="5384" w:type="dxa"/>
            <w:tcBorders>
              <w:top w:val="single" w:sz="12" w:space="0" w:color="auto"/>
              <w:bottom w:val="single" w:sz="12" w:space="0" w:color="auto"/>
            </w:tcBorders>
          </w:tcPr>
          <w:p w:rsidR="006613A4" w:rsidRPr="007426DA" w:rsidRDefault="006613A4" w:rsidP="006613A4">
            <w:pPr>
              <w:spacing w:after="0"/>
              <w:contextualSpacing/>
              <w:rPr>
                <w:rFonts w:cs="Calibri"/>
              </w:rPr>
            </w:pPr>
            <w:r w:rsidRPr="007426DA">
              <w:rPr>
                <w:rFonts w:cs="Calibri"/>
              </w:rPr>
              <w:t xml:space="preserve">Perder el derecho de vivir en el asilo </w:t>
            </w:r>
          </w:p>
        </w:tc>
        <w:tc>
          <w:tcPr>
            <w:tcW w:w="889" w:type="dxa"/>
          </w:tcPr>
          <w:p w:rsidR="006613A4" w:rsidRPr="007426DA" w:rsidRDefault="006613A4" w:rsidP="006613A4">
            <w:pPr>
              <w:spacing w:after="0"/>
              <w:contextualSpacing/>
              <w:jc w:val="center"/>
              <w:rPr>
                <w:rFonts w:cs="Calibri"/>
              </w:rPr>
            </w:pPr>
            <w:r w:rsidRPr="007426DA">
              <w:rPr>
                <w:rFonts w:cs="Calibri"/>
              </w:rPr>
              <w:t>0</w:t>
            </w:r>
          </w:p>
        </w:tc>
        <w:tc>
          <w:tcPr>
            <w:tcW w:w="709" w:type="dxa"/>
          </w:tcPr>
          <w:p w:rsidR="006613A4" w:rsidRPr="007426DA" w:rsidRDefault="006613A4" w:rsidP="006613A4">
            <w:pPr>
              <w:spacing w:after="0"/>
              <w:contextualSpacing/>
              <w:jc w:val="center"/>
              <w:rPr>
                <w:rFonts w:cs="Calibri"/>
              </w:rPr>
            </w:pPr>
            <w:r w:rsidRPr="007426DA">
              <w:rPr>
                <w:rFonts w:cs="Calibri"/>
              </w:rPr>
              <w:t>1</w:t>
            </w:r>
          </w:p>
        </w:tc>
        <w:tc>
          <w:tcPr>
            <w:tcW w:w="718" w:type="dxa"/>
          </w:tcPr>
          <w:p w:rsidR="006613A4" w:rsidRPr="007426DA" w:rsidRDefault="006613A4" w:rsidP="006613A4">
            <w:pPr>
              <w:spacing w:after="0"/>
              <w:contextualSpacing/>
              <w:jc w:val="center"/>
              <w:rPr>
                <w:rFonts w:cs="Calibri"/>
              </w:rPr>
            </w:pPr>
            <w:r w:rsidRPr="007426DA">
              <w:rPr>
                <w:rFonts w:cs="Calibri"/>
              </w:rPr>
              <w:t>1</w:t>
            </w:r>
          </w:p>
        </w:tc>
        <w:tc>
          <w:tcPr>
            <w:tcW w:w="859" w:type="dxa"/>
          </w:tcPr>
          <w:p w:rsidR="006613A4" w:rsidRPr="007426DA" w:rsidRDefault="006613A4" w:rsidP="006613A4">
            <w:pPr>
              <w:spacing w:after="0"/>
              <w:contextualSpacing/>
              <w:jc w:val="center"/>
              <w:rPr>
                <w:rFonts w:cs="Calibri"/>
              </w:rPr>
            </w:pPr>
            <w:r w:rsidRPr="007426DA">
              <w:rPr>
                <w:rFonts w:cs="Calibri"/>
              </w:rPr>
              <w:t>0</w:t>
            </w:r>
          </w:p>
        </w:tc>
      </w:tr>
      <w:tr w:rsidR="006613A4" w:rsidRPr="007426DA" w:rsidTr="006613A4">
        <w:trPr>
          <w:trHeight w:val="113"/>
        </w:trPr>
        <w:tc>
          <w:tcPr>
            <w:tcW w:w="5384" w:type="dxa"/>
            <w:tcBorders>
              <w:top w:val="single" w:sz="12" w:space="0" w:color="auto"/>
            </w:tcBorders>
          </w:tcPr>
          <w:p w:rsidR="006613A4" w:rsidRPr="007426DA" w:rsidRDefault="006613A4" w:rsidP="006613A4">
            <w:pPr>
              <w:spacing w:after="0"/>
              <w:contextualSpacing/>
              <w:rPr>
                <w:rFonts w:cs="Calibri"/>
              </w:rPr>
            </w:pPr>
            <w:r w:rsidRPr="007426DA">
              <w:rPr>
                <w:rFonts w:cs="Calibri"/>
              </w:rPr>
              <w:t>De perder la razón</w:t>
            </w:r>
          </w:p>
        </w:tc>
        <w:tc>
          <w:tcPr>
            <w:tcW w:w="889" w:type="dxa"/>
          </w:tcPr>
          <w:p w:rsidR="006613A4" w:rsidRPr="007426DA" w:rsidRDefault="006613A4" w:rsidP="006613A4">
            <w:pPr>
              <w:spacing w:after="0"/>
              <w:contextualSpacing/>
              <w:jc w:val="center"/>
              <w:rPr>
                <w:rFonts w:cs="Calibri"/>
              </w:rPr>
            </w:pPr>
            <w:r w:rsidRPr="007426DA">
              <w:rPr>
                <w:rFonts w:cs="Calibri"/>
              </w:rPr>
              <w:t>0</w:t>
            </w:r>
          </w:p>
        </w:tc>
        <w:tc>
          <w:tcPr>
            <w:tcW w:w="709" w:type="dxa"/>
          </w:tcPr>
          <w:p w:rsidR="006613A4" w:rsidRPr="007426DA" w:rsidRDefault="006613A4" w:rsidP="006613A4">
            <w:pPr>
              <w:spacing w:after="0"/>
              <w:contextualSpacing/>
              <w:jc w:val="center"/>
              <w:rPr>
                <w:rFonts w:cs="Calibri"/>
              </w:rPr>
            </w:pPr>
            <w:r w:rsidRPr="007426DA">
              <w:rPr>
                <w:rFonts w:cs="Calibri"/>
              </w:rPr>
              <w:t>0</w:t>
            </w:r>
          </w:p>
        </w:tc>
        <w:tc>
          <w:tcPr>
            <w:tcW w:w="718" w:type="dxa"/>
          </w:tcPr>
          <w:p w:rsidR="006613A4" w:rsidRPr="007426DA" w:rsidRDefault="006613A4" w:rsidP="006613A4">
            <w:pPr>
              <w:spacing w:after="0"/>
              <w:contextualSpacing/>
              <w:jc w:val="center"/>
              <w:rPr>
                <w:rFonts w:cs="Calibri"/>
              </w:rPr>
            </w:pPr>
            <w:r w:rsidRPr="007426DA">
              <w:rPr>
                <w:rFonts w:cs="Calibri"/>
              </w:rPr>
              <w:t>1</w:t>
            </w:r>
          </w:p>
        </w:tc>
        <w:tc>
          <w:tcPr>
            <w:tcW w:w="859" w:type="dxa"/>
          </w:tcPr>
          <w:p w:rsidR="006613A4" w:rsidRPr="007426DA" w:rsidRDefault="006613A4" w:rsidP="006613A4">
            <w:pPr>
              <w:spacing w:after="0"/>
              <w:contextualSpacing/>
              <w:jc w:val="center"/>
              <w:rPr>
                <w:rFonts w:cs="Calibri"/>
              </w:rPr>
            </w:pPr>
            <w:r w:rsidRPr="007426DA">
              <w:rPr>
                <w:rFonts w:cs="Calibri"/>
              </w:rPr>
              <w:t>0</w:t>
            </w:r>
          </w:p>
        </w:tc>
      </w:tr>
    </w:tbl>
    <w:p w:rsidR="006613A4" w:rsidRPr="0038221D" w:rsidRDefault="006613A4" w:rsidP="006613A4">
      <w:pPr>
        <w:pStyle w:val="Prrafodelista"/>
        <w:numPr>
          <w:ilvl w:val="0"/>
          <w:numId w:val="2"/>
        </w:numPr>
        <w:ind w:left="567"/>
        <w:rPr>
          <w:rFonts w:ascii="Arial" w:hAnsi="Arial" w:cs="Arial"/>
          <w:b/>
          <w:sz w:val="24"/>
          <w:szCs w:val="24"/>
        </w:rPr>
      </w:pPr>
      <w:r w:rsidRPr="0038221D">
        <w:rPr>
          <w:rFonts w:ascii="Arial" w:hAnsi="Arial" w:cs="Arial"/>
          <w:b/>
          <w:sz w:val="24"/>
          <w:szCs w:val="24"/>
        </w:rPr>
        <w:t>¿Tiene usted  algún temor   cuando permanece dentro del asilo?</w:t>
      </w:r>
    </w:p>
    <w:p w:rsidR="006613A4" w:rsidRDefault="006613A4" w:rsidP="006613A4">
      <w:pPr>
        <w:spacing w:after="0" w:line="240" w:lineRule="auto"/>
        <w:rPr>
          <w:rFonts w:ascii="Arial" w:hAnsi="Arial" w:cs="Arial"/>
        </w:rPr>
      </w:pPr>
    </w:p>
    <w:p w:rsidR="006613A4" w:rsidRDefault="006613A4" w:rsidP="006613A4">
      <w:pPr>
        <w:spacing w:after="0" w:line="240" w:lineRule="auto"/>
        <w:rPr>
          <w:rFonts w:ascii="Arial" w:hAnsi="Arial" w:cs="Arial"/>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396"/>
        <w:gridCol w:w="716"/>
        <w:gridCol w:w="706"/>
        <w:gridCol w:w="726"/>
        <w:gridCol w:w="963"/>
      </w:tblGrid>
      <w:tr w:rsidR="006613A4" w:rsidRPr="007426DA" w:rsidTr="006613A4">
        <w:trPr>
          <w:trHeight w:val="11"/>
          <w:jc w:val="center"/>
        </w:trPr>
        <w:tc>
          <w:tcPr>
            <w:tcW w:w="5396" w:type="dxa"/>
            <w:vAlign w:val="bottom"/>
          </w:tcPr>
          <w:p w:rsidR="006613A4" w:rsidRPr="007426DA" w:rsidRDefault="006613A4" w:rsidP="006613A4">
            <w:pPr>
              <w:spacing w:after="0" w:line="240" w:lineRule="auto"/>
              <w:contextualSpacing/>
              <w:jc w:val="center"/>
              <w:rPr>
                <w:rFonts w:cs="Calibri"/>
                <w:b/>
                <w:sz w:val="20"/>
                <w:szCs w:val="20"/>
              </w:rPr>
            </w:pPr>
            <w:r w:rsidRPr="007426DA">
              <w:rPr>
                <w:rFonts w:cs="Calibri"/>
                <w:b/>
                <w:sz w:val="20"/>
                <w:szCs w:val="20"/>
              </w:rPr>
              <w:t>RESPUESTAS</w:t>
            </w:r>
          </w:p>
        </w:tc>
        <w:tc>
          <w:tcPr>
            <w:tcW w:w="716" w:type="dxa"/>
            <w:vAlign w:val="bottom"/>
          </w:tcPr>
          <w:p w:rsidR="006613A4" w:rsidRPr="007426DA" w:rsidRDefault="006613A4" w:rsidP="006613A4">
            <w:pPr>
              <w:spacing w:after="0" w:line="240" w:lineRule="auto"/>
              <w:contextualSpacing/>
              <w:jc w:val="center"/>
              <w:rPr>
                <w:rFonts w:cs="Calibri"/>
                <w:b/>
                <w:sz w:val="20"/>
                <w:szCs w:val="20"/>
              </w:rPr>
            </w:pPr>
            <w:r w:rsidRPr="007426DA">
              <w:rPr>
                <w:rFonts w:cs="Calibri"/>
                <w:b/>
                <w:sz w:val="20"/>
                <w:szCs w:val="20"/>
              </w:rPr>
              <w:t>SDC</w:t>
            </w:r>
          </w:p>
        </w:tc>
        <w:tc>
          <w:tcPr>
            <w:tcW w:w="706" w:type="dxa"/>
            <w:vAlign w:val="bottom"/>
          </w:tcPr>
          <w:p w:rsidR="006613A4" w:rsidRPr="007426DA" w:rsidRDefault="006613A4" w:rsidP="006613A4">
            <w:pPr>
              <w:spacing w:after="0" w:line="240" w:lineRule="auto"/>
              <w:contextualSpacing/>
              <w:jc w:val="center"/>
              <w:rPr>
                <w:rFonts w:cs="Calibri"/>
                <w:b/>
                <w:sz w:val="20"/>
                <w:szCs w:val="20"/>
              </w:rPr>
            </w:pPr>
            <w:r w:rsidRPr="007426DA">
              <w:rPr>
                <w:rFonts w:cs="Calibri"/>
                <w:b/>
                <w:sz w:val="20"/>
                <w:szCs w:val="20"/>
              </w:rPr>
              <w:t>DCL</w:t>
            </w:r>
          </w:p>
        </w:tc>
        <w:tc>
          <w:tcPr>
            <w:tcW w:w="726" w:type="dxa"/>
            <w:vAlign w:val="bottom"/>
          </w:tcPr>
          <w:p w:rsidR="006613A4" w:rsidRPr="007426DA" w:rsidRDefault="006613A4" w:rsidP="006613A4">
            <w:pPr>
              <w:spacing w:after="0" w:line="240" w:lineRule="auto"/>
              <w:contextualSpacing/>
              <w:jc w:val="center"/>
              <w:rPr>
                <w:rFonts w:cs="Calibri"/>
                <w:b/>
                <w:sz w:val="20"/>
                <w:szCs w:val="20"/>
              </w:rPr>
            </w:pPr>
            <w:r w:rsidRPr="007426DA">
              <w:rPr>
                <w:rFonts w:cs="Calibri"/>
                <w:b/>
                <w:sz w:val="20"/>
                <w:szCs w:val="20"/>
              </w:rPr>
              <w:t>DCM</w:t>
            </w:r>
          </w:p>
        </w:tc>
        <w:tc>
          <w:tcPr>
            <w:tcW w:w="963" w:type="dxa"/>
            <w:vAlign w:val="bottom"/>
          </w:tcPr>
          <w:p w:rsidR="006613A4" w:rsidRPr="007426DA" w:rsidRDefault="006613A4" w:rsidP="006613A4">
            <w:pPr>
              <w:spacing w:after="0" w:line="240" w:lineRule="auto"/>
              <w:contextualSpacing/>
              <w:jc w:val="center"/>
              <w:rPr>
                <w:rFonts w:cs="Calibri"/>
                <w:b/>
                <w:sz w:val="20"/>
                <w:szCs w:val="20"/>
              </w:rPr>
            </w:pPr>
            <w:r w:rsidRPr="007426DA">
              <w:rPr>
                <w:rFonts w:cs="Calibri"/>
                <w:b/>
                <w:sz w:val="20"/>
                <w:szCs w:val="20"/>
              </w:rPr>
              <w:t>DCS</w:t>
            </w:r>
          </w:p>
        </w:tc>
      </w:tr>
      <w:tr w:rsidR="006613A4" w:rsidRPr="007426DA" w:rsidTr="006613A4">
        <w:trPr>
          <w:trHeight w:val="11"/>
          <w:jc w:val="center"/>
        </w:trPr>
        <w:tc>
          <w:tcPr>
            <w:tcW w:w="5396" w:type="dxa"/>
            <w:vAlign w:val="center"/>
          </w:tcPr>
          <w:p w:rsidR="006613A4" w:rsidRPr="007426DA" w:rsidRDefault="006613A4" w:rsidP="006613A4">
            <w:pPr>
              <w:spacing w:after="0" w:line="240" w:lineRule="auto"/>
              <w:rPr>
                <w:rFonts w:cs="Calibri"/>
              </w:rPr>
            </w:pPr>
            <w:r w:rsidRPr="007426DA">
              <w:rPr>
                <w:rFonts w:cs="Calibri"/>
              </w:rPr>
              <w:t>Ninguno</w:t>
            </w:r>
          </w:p>
        </w:tc>
        <w:tc>
          <w:tcPr>
            <w:tcW w:w="716" w:type="dxa"/>
            <w:vAlign w:val="center"/>
          </w:tcPr>
          <w:p w:rsidR="006613A4" w:rsidRPr="007426DA" w:rsidRDefault="006613A4" w:rsidP="006613A4">
            <w:pPr>
              <w:spacing w:after="0" w:line="240" w:lineRule="auto"/>
              <w:jc w:val="center"/>
              <w:rPr>
                <w:rFonts w:cs="Calibri"/>
                <w:sz w:val="20"/>
                <w:szCs w:val="20"/>
              </w:rPr>
            </w:pPr>
            <w:r w:rsidRPr="007426DA">
              <w:rPr>
                <w:rFonts w:cs="Calibri"/>
                <w:sz w:val="20"/>
                <w:szCs w:val="20"/>
              </w:rPr>
              <w:t>75%</w:t>
            </w:r>
          </w:p>
        </w:tc>
        <w:tc>
          <w:tcPr>
            <w:tcW w:w="706" w:type="dxa"/>
            <w:vAlign w:val="center"/>
          </w:tcPr>
          <w:p w:rsidR="006613A4" w:rsidRPr="007426DA" w:rsidRDefault="006613A4" w:rsidP="006613A4">
            <w:pPr>
              <w:spacing w:after="0" w:line="240" w:lineRule="auto"/>
              <w:jc w:val="center"/>
              <w:rPr>
                <w:rFonts w:cs="Calibri"/>
                <w:sz w:val="20"/>
                <w:szCs w:val="20"/>
              </w:rPr>
            </w:pPr>
            <w:r w:rsidRPr="007426DA">
              <w:rPr>
                <w:rFonts w:cs="Calibri"/>
                <w:sz w:val="20"/>
                <w:szCs w:val="20"/>
              </w:rPr>
              <w:t>80%</w:t>
            </w:r>
          </w:p>
        </w:tc>
        <w:tc>
          <w:tcPr>
            <w:tcW w:w="726" w:type="dxa"/>
            <w:vAlign w:val="center"/>
          </w:tcPr>
          <w:p w:rsidR="006613A4" w:rsidRPr="007426DA" w:rsidRDefault="006613A4" w:rsidP="006613A4">
            <w:pPr>
              <w:spacing w:after="0" w:line="240" w:lineRule="auto"/>
              <w:jc w:val="center"/>
              <w:rPr>
                <w:rFonts w:cs="Calibri"/>
                <w:sz w:val="20"/>
                <w:szCs w:val="20"/>
              </w:rPr>
            </w:pPr>
            <w:r w:rsidRPr="007426DA">
              <w:rPr>
                <w:rFonts w:cs="Calibri"/>
                <w:sz w:val="20"/>
                <w:szCs w:val="20"/>
              </w:rPr>
              <w:t>70%</w:t>
            </w:r>
          </w:p>
        </w:tc>
        <w:tc>
          <w:tcPr>
            <w:tcW w:w="963" w:type="dxa"/>
            <w:vAlign w:val="center"/>
          </w:tcPr>
          <w:p w:rsidR="006613A4" w:rsidRPr="007426DA" w:rsidRDefault="006613A4" w:rsidP="006613A4">
            <w:pPr>
              <w:spacing w:after="0" w:line="240" w:lineRule="auto"/>
              <w:jc w:val="center"/>
              <w:rPr>
                <w:rFonts w:cs="Calibri"/>
                <w:sz w:val="20"/>
                <w:szCs w:val="20"/>
              </w:rPr>
            </w:pPr>
            <w:r w:rsidRPr="007426DA">
              <w:rPr>
                <w:rFonts w:cs="Calibri"/>
                <w:sz w:val="20"/>
                <w:szCs w:val="20"/>
              </w:rPr>
              <w:t>33.33%</w:t>
            </w:r>
          </w:p>
        </w:tc>
      </w:tr>
      <w:tr w:rsidR="006613A4" w:rsidRPr="007426DA" w:rsidTr="006613A4">
        <w:trPr>
          <w:trHeight w:val="11"/>
          <w:jc w:val="center"/>
        </w:trPr>
        <w:tc>
          <w:tcPr>
            <w:tcW w:w="5396" w:type="dxa"/>
            <w:vAlign w:val="center"/>
          </w:tcPr>
          <w:p w:rsidR="006613A4" w:rsidRPr="007426DA" w:rsidRDefault="006613A4" w:rsidP="006613A4">
            <w:pPr>
              <w:spacing w:after="0" w:line="240" w:lineRule="auto"/>
              <w:rPr>
                <w:rFonts w:cs="Calibri"/>
              </w:rPr>
            </w:pPr>
            <w:r w:rsidRPr="007426DA">
              <w:rPr>
                <w:rFonts w:cs="Calibri"/>
              </w:rPr>
              <w:t>Somos  bien atendidos</w:t>
            </w:r>
          </w:p>
        </w:tc>
        <w:tc>
          <w:tcPr>
            <w:tcW w:w="716" w:type="dxa"/>
            <w:vAlign w:val="center"/>
          </w:tcPr>
          <w:p w:rsidR="006613A4" w:rsidRPr="007426DA" w:rsidRDefault="006613A4" w:rsidP="006613A4">
            <w:pPr>
              <w:spacing w:after="0" w:line="240" w:lineRule="auto"/>
              <w:jc w:val="center"/>
              <w:rPr>
                <w:rFonts w:cs="Calibri"/>
                <w:sz w:val="20"/>
                <w:szCs w:val="20"/>
              </w:rPr>
            </w:pPr>
            <w:r w:rsidRPr="007426DA">
              <w:rPr>
                <w:rFonts w:cs="Calibri"/>
                <w:sz w:val="20"/>
                <w:szCs w:val="20"/>
              </w:rPr>
              <w:t>25%</w:t>
            </w:r>
          </w:p>
        </w:tc>
        <w:tc>
          <w:tcPr>
            <w:tcW w:w="706" w:type="dxa"/>
            <w:vAlign w:val="center"/>
          </w:tcPr>
          <w:p w:rsidR="006613A4" w:rsidRPr="007426DA" w:rsidRDefault="006613A4" w:rsidP="006613A4">
            <w:pPr>
              <w:spacing w:after="0" w:line="240" w:lineRule="auto"/>
              <w:jc w:val="center"/>
              <w:rPr>
                <w:rFonts w:cs="Calibri"/>
                <w:sz w:val="20"/>
                <w:szCs w:val="20"/>
              </w:rPr>
            </w:pPr>
            <w:r w:rsidRPr="007426DA">
              <w:rPr>
                <w:rFonts w:cs="Calibri"/>
                <w:sz w:val="20"/>
                <w:szCs w:val="20"/>
              </w:rPr>
              <w:t>0%</w:t>
            </w:r>
          </w:p>
        </w:tc>
        <w:tc>
          <w:tcPr>
            <w:tcW w:w="726" w:type="dxa"/>
            <w:vAlign w:val="center"/>
          </w:tcPr>
          <w:p w:rsidR="006613A4" w:rsidRPr="007426DA" w:rsidRDefault="006613A4" w:rsidP="006613A4">
            <w:pPr>
              <w:spacing w:after="0" w:line="240" w:lineRule="auto"/>
              <w:jc w:val="center"/>
              <w:rPr>
                <w:rFonts w:cs="Calibri"/>
                <w:sz w:val="20"/>
                <w:szCs w:val="20"/>
              </w:rPr>
            </w:pPr>
            <w:r w:rsidRPr="007426DA">
              <w:rPr>
                <w:rFonts w:cs="Calibri"/>
                <w:sz w:val="20"/>
                <w:szCs w:val="20"/>
              </w:rPr>
              <w:t>0%</w:t>
            </w:r>
          </w:p>
        </w:tc>
        <w:tc>
          <w:tcPr>
            <w:tcW w:w="963" w:type="dxa"/>
            <w:vAlign w:val="center"/>
          </w:tcPr>
          <w:p w:rsidR="006613A4" w:rsidRPr="007426DA" w:rsidRDefault="006613A4" w:rsidP="006613A4">
            <w:pPr>
              <w:spacing w:after="0" w:line="240" w:lineRule="auto"/>
              <w:jc w:val="center"/>
              <w:rPr>
                <w:rFonts w:cs="Calibri"/>
                <w:sz w:val="20"/>
                <w:szCs w:val="20"/>
              </w:rPr>
            </w:pPr>
            <w:r w:rsidRPr="007426DA">
              <w:rPr>
                <w:rFonts w:cs="Calibri"/>
                <w:sz w:val="20"/>
                <w:szCs w:val="20"/>
              </w:rPr>
              <w:t>0%</w:t>
            </w:r>
          </w:p>
        </w:tc>
      </w:tr>
      <w:tr w:rsidR="006613A4" w:rsidRPr="007426DA" w:rsidTr="006613A4">
        <w:trPr>
          <w:trHeight w:val="11"/>
          <w:jc w:val="center"/>
        </w:trPr>
        <w:tc>
          <w:tcPr>
            <w:tcW w:w="5396" w:type="dxa"/>
            <w:vAlign w:val="center"/>
          </w:tcPr>
          <w:p w:rsidR="006613A4" w:rsidRPr="007426DA" w:rsidRDefault="006613A4" w:rsidP="006613A4">
            <w:pPr>
              <w:spacing w:after="0" w:line="240" w:lineRule="auto"/>
              <w:rPr>
                <w:rFonts w:cs="Calibri"/>
              </w:rPr>
            </w:pPr>
            <w:r w:rsidRPr="007426DA">
              <w:rPr>
                <w:rFonts w:cs="Calibri"/>
              </w:rPr>
              <w:t>No sustentan la respuesta de manera  coherente</w:t>
            </w:r>
          </w:p>
        </w:tc>
        <w:tc>
          <w:tcPr>
            <w:tcW w:w="716" w:type="dxa"/>
            <w:vAlign w:val="center"/>
          </w:tcPr>
          <w:p w:rsidR="006613A4" w:rsidRPr="007426DA" w:rsidRDefault="006613A4" w:rsidP="006613A4">
            <w:pPr>
              <w:spacing w:after="0" w:line="240" w:lineRule="auto"/>
              <w:jc w:val="center"/>
              <w:rPr>
                <w:rFonts w:cs="Calibri"/>
                <w:sz w:val="20"/>
                <w:szCs w:val="20"/>
              </w:rPr>
            </w:pPr>
            <w:r w:rsidRPr="007426DA">
              <w:rPr>
                <w:rFonts w:cs="Calibri"/>
                <w:sz w:val="20"/>
                <w:szCs w:val="20"/>
              </w:rPr>
              <w:t>0%</w:t>
            </w:r>
          </w:p>
        </w:tc>
        <w:tc>
          <w:tcPr>
            <w:tcW w:w="706" w:type="dxa"/>
            <w:vAlign w:val="center"/>
          </w:tcPr>
          <w:p w:rsidR="006613A4" w:rsidRPr="007426DA" w:rsidRDefault="006613A4" w:rsidP="006613A4">
            <w:pPr>
              <w:spacing w:after="0" w:line="240" w:lineRule="auto"/>
              <w:jc w:val="center"/>
              <w:rPr>
                <w:rFonts w:cs="Calibri"/>
                <w:sz w:val="20"/>
                <w:szCs w:val="20"/>
              </w:rPr>
            </w:pPr>
            <w:r w:rsidRPr="007426DA">
              <w:rPr>
                <w:rFonts w:cs="Calibri"/>
                <w:sz w:val="20"/>
                <w:szCs w:val="20"/>
              </w:rPr>
              <w:t>0%</w:t>
            </w:r>
          </w:p>
        </w:tc>
        <w:tc>
          <w:tcPr>
            <w:tcW w:w="726" w:type="dxa"/>
            <w:vAlign w:val="center"/>
          </w:tcPr>
          <w:p w:rsidR="006613A4" w:rsidRPr="007426DA" w:rsidRDefault="006613A4" w:rsidP="006613A4">
            <w:pPr>
              <w:spacing w:after="0" w:line="240" w:lineRule="auto"/>
              <w:jc w:val="center"/>
              <w:rPr>
                <w:rFonts w:cs="Calibri"/>
                <w:sz w:val="20"/>
                <w:szCs w:val="20"/>
              </w:rPr>
            </w:pPr>
            <w:r w:rsidRPr="007426DA">
              <w:rPr>
                <w:rFonts w:cs="Calibri"/>
                <w:sz w:val="20"/>
                <w:szCs w:val="20"/>
              </w:rPr>
              <w:t>0%</w:t>
            </w:r>
          </w:p>
        </w:tc>
        <w:tc>
          <w:tcPr>
            <w:tcW w:w="963" w:type="dxa"/>
            <w:vAlign w:val="center"/>
          </w:tcPr>
          <w:p w:rsidR="006613A4" w:rsidRPr="007426DA" w:rsidRDefault="006613A4" w:rsidP="006613A4">
            <w:pPr>
              <w:spacing w:after="0" w:line="240" w:lineRule="auto"/>
              <w:jc w:val="center"/>
              <w:rPr>
                <w:rFonts w:cs="Calibri"/>
                <w:sz w:val="20"/>
                <w:szCs w:val="20"/>
              </w:rPr>
            </w:pPr>
            <w:r w:rsidRPr="007426DA">
              <w:rPr>
                <w:rFonts w:cs="Calibri"/>
                <w:sz w:val="20"/>
                <w:szCs w:val="20"/>
              </w:rPr>
              <w:t>33.33%</w:t>
            </w:r>
          </w:p>
        </w:tc>
      </w:tr>
      <w:tr w:rsidR="006613A4" w:rsidRPr="007426DA" w:rsidTr="006613A4">
        <w:trPr>
          <w:trHeight w:val="11"/>
          <w:jc w:val="center"/>
        </w:trPr>
        <w:tc>
          <w:tcPr>
            <w:tcW w:w="5396" w:type="dxa"/>
            <w:vAlign w:val="center"/>
          </w:tcPr>
          <w:p w:rsidR="006613A4" w:rsidRPr="007426DA" w:rsidRDefault="006613A4" w:rsidP="006613A4">
            <w:pPr>
              <w:spacing w:after="0"/>
              <w:rPr>
                <w:rFonts w:cs="Calibri"/>
              </w:rPr>
            </w:pPr>
            <w:r w:rsidRPr="007426DA">
              <w:rPr>
                <w:rFonts w:cs="Calibri"/>
              </w:rPr>
              <w:t>A ser agredido  físicamente</w:t>
            </w:r>
          </w:p>
        </w:tc>
        <w:tc>
          <w:tcPr>
            <w:tcW w:w="716" w:type="dxa"/>
            <w:vAlign w:val="center"/>
          </w:tcPr>
          <w:p w:rsidR="006613A4" w:rsidRPr="007426DA" w:rsidRDefault="006613A4" w:rsidP="006613A4">
            <w:pPr>
              <w:spacing w:after="0"/>
              <w:jc w:val="center"/>
              <w:rPr>
                <w:rFonts w:cs="Calibri"/>
                <w:sz w:val="20"/>
                <w:szCs w:val="20"/>
              </w:rPr>
            </w:pPr>
            <w:r w:rsidRPr="007426DA">
              <w:rPr>
                <w:rFonts w:cs="Calibri"/>
                <w:sz w:val="20"/>
                <w:szCs w:val="20"/>
              </w:rPr>
              <w:t>0%</w:t>
            </w:r>
          </w:p>
        </w:tc>
        <w:tc>
          <w:tcPr>
            <w:tcW w:w="706" w:type="dxa"/>
            <w:vAlign w:val="center"/>
          </w:tcPr>
          <w:p w:rsidR="006613A4" w:rsidRPr="007426DA" w:rsidRDefault="006613A4" w:rsidP="006613A4">
            <w:pPr>
              <w:spacing w:after="0"/>
              <w:jc w:val="center"/>
              <w:rPr>
                <w:rFonts w:cs="Calibri"/>
                <w:sz w:val="20"/>
                <w:szCs w:val="20"/>
              </w:rPr>
            </w:pPr>
            <w:r w:rsidRPr="007426DA">
              <w:rPr>
                <w:rFonts w:cs="Calibri"/>
                <w:sz w:val="20"/>
                <w:szCs w:val="20"/>
              </w:rPr>
              <w:t>10%</w:t>
            </w:r>
          </w:p>
        </w:tc>
        <w:tc>
          <w:tcPr>
            <w:tcW w:w="726" w:type="dxa"/>
            <w:vAlign w:val="center"/>
          </w:tcPr>
          <w:p w:rsidR="006613A4" w:rsidRPr="007426DA" w:rsidRDefault="006613A4" w:rsidP="006613A4">
            <w:pPr>
              <w:spacing w:after="0"/>
              <w:jc w:val="center"/>
              <w:rPr>
                <w:rFonts w:cs="Calibri"/>
                <w:sz w:val="20"/>
                <w:szCs w:val="20"/>
              </w:rPr>
            </w:pPr>
            <w:r w:rsidRPr="007426DA">
              <w:rPr>
                <w:rFonts w:cs="Calibri"/>
                <w:sz w:val="20"/>
                <w:szCs w:val="20"/>
              </w:rPr>
              <w:t>20%</w:t>
            </w:r>
          </w:p>
        </w:tc>
        <w:tc>
          <w:tcPr>
            <w:tcW w:w="963" w:type="dxa"/>
            <w:vAlign w:val="center"/>
          </w:tcPr>
          <w:p w:rsidR="006613A4" w:rsidRPr="007426DA" w:rsidRDefault="006613A4" w:rsidP="006613A4">
            <w:pPr>
              <w:spacing w:after="0"/>
              <w:jc w:val="center"/>
              <w:rPr>
                <w:rFonts w:cs="Calibri"/>
                <w:sz w:val="20"/>
                <w:szCs w:val="20"/>
              </w:rPr>
            </w:pPr>
            <w:r w:rsidRPr="007426DA">
              <w:rPr>
                <w:rFonts w:cs="Calibri"/>
                <w:sz w:val="20"/>
                <w:szCs w:val="20"/>
              </w:rPr>
              <w:t>33.33%</w:t>
            </w:r>
          </w:p>
        </w:tc>
      </w:tr>
      <w:tr w:rsidR="006613A4" w:rsidRPr="007426DA" w:rsidTr="006613A4">
        <w:trPr>
          <w:trHeight w:val="11"/>
          <w:jc w:val="center"/>
        </w:trPr>
        <w:tc>
          <w:tcPr>
            <w:tcW w:w="5396" w:type="dxa"/>
            <w:vAlign w:val="center"/>
          </w:tcPr>
          <w:p w:rsidR="006613A4" w:rsidRPr="007426DA" w:rsidRDefault="006613A4" w:rsidP="006613A4">
            <w:pPr>
              <w:spacing w:after="0"/>
              <w:rPr>
                <w:rFonts w:cs="Calibri"/>
              </w:rPr>
            </w:pPr>
            <w:r w:rsidRPr="007426DA">
              <w:rPr>
                <w:rFonts w:cs="Calibri"/>
              </w:rPr>
              <w:t>Perder el derecho de vivir en el asilo</w:t>
            </w:r>
          </w:p>
        </w:tc>
        <w:tc>
          <w:tcPr>
            <w:tcW w:w="716" w:type="dxa"/>
            <w:vAlign w:val="center"/>
          </w:tcPr>
          <w:p w:rsidR="006613A4" w:rsidRPr="007426DA" w:rsidRDefault="006613A4" w:rsidP="006613A4">
            <w:pPr>
              <w:spacing w:after="0"/>
              <w:jc w:val="center"/>
              <w:rPr>
                <w:rFonts w:cs="Calibri"/>
                <w:sz w:val="20"/>
                <w:szCs w:val="20"/>
              </w:rPr>
            </w:pPr>
            <w:r w:rsidRPr="007426DA">
              <w:rPr>
                <w:rFonts w:cs="Calibri"/>
                <w:sz w:val="20"/>
                <w:szCs w:val="20"/>
              </w:rPr>
              <w:t>0%</w:t>
            </w:r>
          </w:p>
        </w:tc>
        <w:tc>
          <w:tcPr>
            <w:tcW w:w="706" w:type="dxa"/>
            <w:vAlign w:val="center"/>
          </w:tcPr>
          <w:p w:rsidR="006613A4" w:rsidRPr="007426DA" w:rsidRDefault="006613A4" w:rsidP="006613A4">
            <w:pPr>
              <w:spacing w:after="0"/>
              <w:jc w:val="center"/>
              <w:rPr>
                <w:rFonts w:cs="Calibri"/>
                <w:sz w:val="20"/>
                <w:szCs w:val="20"/>
              </w:rPr>
            </w:pPr>
            <w:r w:rsidRPr="007426DA">
              <w:rPr>
                <w:rFonts w:cs="Calibri"/>
                <w:sz w:val="20"/>
                <w:szCs w:val="20"/>
              </w:rPr>
              <w:t>10%</w:t>
            </w:r>
          </w:p>
        </w:tc>
        <w:tc>
          <w:tcPr>
            <w:tcW w:w="726" w:type="dxa"/>
            <w:vAlign w:val="center"/>
          </w:tcPr>
          <w:p w:rsidR="006613A4" w:rsidRPr="007426DA" w:rsidRDefault="006613A4" w:rsidP="006613A4">
            <w:pPr>
              <w:spacing w:after="0"/>
              <w:jc w:val="center"/>
              <w:rPr>
                <w:rFonts w:cs="Calibri"/>
                <w:sz w:val="20"/>
                <w:szCs w:val="20"/>
              </w:rPr>
            </w:pPr>
            <w:r w:rsidRPr="007426DA">
              <w:rPr>
                <w:rFonts w:cs="Calibri"/>
                <w:sz w:val="20"/>
                <w:szCs w:val="20"/>
              </w:rPr>
              <w:t>10%</w:t>
            </w:r>
          </w:p>
        </w:tc>
        <w:tc>
          <w:tcPr>
            <w:tcW w:w="963" w:type="dxa"/>
            <w:vAlign w:val="center"/>
          </w:tcPr>
          <w:p w:rsidR="006613A4" w:rsidRPr="007426DA" w:rsidRDefault="006613A4" w:rsidP="006613A4">
            <w:pPr>
              <w:spacing w:after="0"/>
              <w:jc w:val="center"/>
              <w:rPr>
                <w:rFonts w:cs="Calibri"/>
                <w:sz w:val="20"/>
                <w:szCs w:val="20"/>
              </w:rPr>
            </w:pPr>
            <w:r w:rsidRPr="007426DA">
              <w:rPr>
                <w:rFonts w:cs="Calibri"/>
                <w:sz w:val="20"/>
                <w:szCs w:val="20"/>
              </w:rPr>
              <w:t>0%</w:t>
            </w:r>
          </w:p>
        </w:tc>
      </w:tr>
      <w:tr w:rsidR="006613A4" w:rsidRPr="007426DA" w:rsidTr="006613A4">
        <w:trPr>
          <w:trHeight w:val="11"/>
          <w:jc w:val="center"/>
        </w:trPr>
        <w:tc>
          <w:tcPr>
            <w:tcW w:w="5396" w:type="dxa"/>
            <w:vAlign w:val="center"/>
          </w:tcPr>
          <w:p w:rsidR="006613A4" w:rsidRPr="007426DA" w:rsidRDefault="006613A4" w:rsidP="006613A4">
            <w:pPr>
              <w:spacing w:after="0"/>
              <w:rPr>
                <w:rFonts w:cs="Calibri"/>
              </w:rPr>
            </w:pPr>
            <w:r w:rsidRPr="007426DA">
              <w:rPr>
                <w:rFonts w:cs="Calibri"/>
              </w:rPr>
              <w:t>De perder la razón</w:t>
            </w:r>
          </w:p>
        </w:tc>
        <w:tc>
          <w:tcPr>
            <w:tcW w:w="716" w:type="dxa"/>
            <w:vAlign w:val="center"/>
          </w:tcPr>
          <w:p w:rsidR="006613A4" w:rsidRPr="007426DA" w:rsidRDefault="006613A4" w:rsidP="006613A4">
            <w:pPr>
              <w:spacing w:after="0"/>
              <w:jc w:val="center"/>
              <w:rPr>
                <w:rFonts w:cs="Calibri"/>
                <w:sz w:val="20"/>
                <w:szCs w:val="20"/>
              </w:rPr>
            </w:pPr>
            <w:r w:rsidRPr="007426DA">
              <w:rPr>
                <w:rFonts w:cs="Calibri"/>
                <w:sz w:val="20"/>
                <w:szCs w:val="20"/>
              </w:rPr>
              <w:t>0%</w:t>
            </w:r>
          </w:p>
        </w:tc>
        <w:tc>
          <w:tcPr>
            <w:tcW w:w="706" w:type="dxa"/>
            <w:vAlign w:val="center"/>
          </w:tcPr>
          <w:p w:rsidR="006613A4" w:rsidRPr="007426DA" w:rsidRDefault="006613A4" w:rsidP="006613A4">
            <w:pPr>
              <w:spacing w:after="0"/>
              <w:jc w:val="center"/>
              <w:rPr>
                <w:rFonts w:cs="Calibri"/>
                <w:sz w:val="20"/>
                <w:szCs w:val="20"/>
              </w:rPr>
            </w:pPr>
            <w:r w:rsidRPr="007426DA">
              <w:rPr>
                <w:rFonts w:cs="Calibri"/>
                <w:sz w:val="20"/>
                <w:szCs w:val="20"/>
              </w:rPr>
              <w:t>0%</w:t>
            </w:r>
          </w:p>
        </w:tc>
        <w:tc>
          <w:tcPr>
            <w:tcW w:w="726" w:type="dxa"/>
            <w:vAlign w:val="center"/>
          </w:tcPr>
          <w:p w:rsidR="006613A4" w:rsidRPr="007426DA" w:rsidRDefault="006613A4" w:rsidP="006613A4">
            <w:pPr>
              <w:spacing w:after="0"/>
              <w:jc w:val="center"/>
              <w:rPr>
                <w:rFonts w:cs="Calibri"/>
                <w:sz w:val="20"/>
                <w:szCs w:val="20"/>
              </w:rPr>
            </w:pPr>
            <w:r w:rsidRPr="007426DA">
              <w:rPr>
                <w:rFonts w:cs="Calibri"/>
                <w:sz w:val="20"/>
                <w:szCs w:val="20"/>
              </w:rPr>
              <w:t>10%</w:t>
            </w:r>
          </w:p>
        </w:tc>
        <w:tc>
          <w:tcPr>
            <w:tcW w:w="963" w:type="dxa"/>
            <w:vAlign w:val="center"/>
          </w:tcPr>
          <w:p w:rsidR="006613A4" w:rsidRPr="007426DA" w:rsidRDefault="006613A4" w:rsidP="006613A4">
            <w:pPr>
              <w:spacing w:after="0"/>
              <w:jc w:val="center"/>
              <w:rPr>
                <w:rFonts w:cs="Calibri"/>
                <w:sz w:val="20"/>
                <w:szCs w:val="20"/>
              </w:rPr>
            </w:pPr>
            <w:r w:rsidRPr="007426DA">
              <w:rPr>
                <w:rFonts w:cs="Calibri"/>
                <w:sz w:val="20"/>
                <w:szCs w:val="20"/>
              </w:rPr>
              <w:t>0%</w:t>
            </w:r>
          </w:p>
        </w:tc>
      </w:tr>
    </w:tbl>
    <w:p w:rsidR="006613A4" w:rsidRDefault="006613A4" w:rsidP="006613A4">
      <w:pPr>
        <w:spacing w:after="0" w:line="360" w:lineRule="auto"/>
        <w:jc w:val="both"/>
        <w:rPr>
          <w:rFonts w:ascii="Arial" w:hAnsi="Arial" w:cs="Arial"/>
          <w:sz w:val="24"/>
          <w:szCs w:val="24"/>
        </w:rPr>
      </w:pPr>
    </w:p>
    <w:p w:rsidR="006613A4" w:rsidRPr="006C436D" w:rsidRDefault="006613A4" w:rsidP="006613A4">
      <w:pPr>
        <w:spacing w:line="360" w:lineRule="auto"/>
        <w:jc w:val="both"/>
        <w:rPr>
          <w:rFonts w:ascii="Arial" w:hAnsi="Arial" w:cs="Arial"/>
          <w:sz w:val="24"/>
          <w:szCs w:val="24"/>
        </w:rPr>
      </w:pPr>
      <w:r w:rsidRPr="00A02940">
        <w:rPr>
          <w:rFonts w:ascii="Arial" w:hAnsi="Arial" w:cs="Arial"/>
          <w:sz w:val="24"/>
          <w:szCs w:val="24"/>
        </w:rPr>
        <w:lastRenderedPageBreak/>
        <w:t xml:space="preserve">La   pregunta  número tres, está referida  a  los   temores sobre  diversas  situaciones o amenazas a nivel personal, la cual representa </w:t>
      </w:r>
      <w:r w:rsidRPr="00411AD8">
        <w:rPr>
          <w:rFonts w:ascii="Arial" w:hAnsi="Arial" w:cs="Arial"/>
          <w:sz w:val="24"/>
          <w:szCs w:val="24"/>
        </w:rPr>
        <w:t>un</w:t>
      </w:r>
      <w:r w:rsidRPr="00A02940">
        <w:rPr>
          <w:rFonts w:ascii="Arial" w:hAnsi="Arial" w:cs="Arial"/>
          <w:sz w:val="24"/>
          <w:szCs w:val="24"/>
        </w:rPr>
        <w:t xml:space="preserve"> síntoma de la  ansiedad que puede presentarse  como </w:t>
      </w:r>
      <w:r>
        <w:rPr>
          <w:rFonts w:ascii="Arial" w:hAnsi="Arial" w:cs="Arial"/>
          <w:sz w:val="24"/>
          <w:szCs w:val="24"/>
        </w:rPr>
        <w:t xml:space="preserve"> deterioro cognitivo   </w:t>
      </w:r>
      <w:r w:rsidRPr="00A02940">
        <w:rPr>
          <w:rFonts w:ascii="Arial" w:hAnsi="Arial" w:cs="Arial"/>
          <w:sz w:val="24"/>
          <w:szCs w:val="24"/>
        </w:rPr>
        <w:t>de la adultez mayor. Los resultados  obtenidos de la categoría SDC; el 75% mencionaron no tener miedo</w:t>
      </w:r>
      <w:r>
        <w:rPr>
          <w:rFonts w:ascii="Arial" w:hAnsi="Arial" w:cs="Arial"/>
          <w:sz w:val="24"/>
          <w:szCs w:val="24"/>
        </w:rPr>
        <w:t xml:space="preserve"> a nada,  el 25%  mencionaron el ser </w:t>
      </w:r>
      <w:r w:rsidRPr="00A02940">
        <w:rPr>
          <w:rFonts w:ascii="Arial" w:hAnsi="Arial" w:cs="Arial"/>
          <w:sz w:val="24"/>
          <w:szCs w:val="24"/>
        </w:rPr>
        <w:t xml:space="preserve"> adecuadamente atendidos por el personal dentro de las  instituciones. La  categoría DCL; menciona  en un 80% que  no hay  motivos por qu</w:t>
      </w:r>
      <w:r>
        <w:rPr>
          <w:rFonts w:ascii="Arial" w:hAnsi="Arial" w:cs="Arial"/>
          <w:sz w:val="24"/>
          <w:szCs w:val="24"/>
        </w:rPr>
        <w:t>é temer, sin embargo un</w:t>
      </w:r>
      <w:r w:rsidRPr="00A02940">
        <w:rPr>
          <w:rFonts w:ascii="Arial" w:hAnsi="Arial" w:cs="Arial"/>
          <w:sz w:val="24"/>
          <w:szCs w:val="24"/>
        </w:rPr>
        <w:t xml:space="preserve"> 10% teme ser agredido físicamente por un igual  y </w:t>
      </w:r>
      <w:r>
        <w:rPr>
          <w:rFonts w:ascii="Arial" w:hAnsi="Arial" w:cs="Arial"/>
          <w:sz w:val="24"/>
          <w:szCs w:val="24"/>
        </w:rPr>
        <w:t xml:space="preserve">otro </w:t>
      </w:r>
      <w:r w:rsidRPr="00A02940">
        <w:rPr>
          <w:rFonts w:ascii="Arial" w:hAnsi="Arial" w:cs="Arial"/>
          <w:sz w:val="24"/>
          <w:szCs w:val="24"/>
        </w:rPr>
        <w:t xml:space="preserve"> 10% teme perder la  </w:t>
      </w:r>
      <w:r>
        <w:rPr>
          <w:rFonts w:ascii="Arial" w:hAnsi="Arial" w:cs="Arial"/>
          <w:sz w:val="24"/>
          <w:szCs w:val="24"/>
        </w:rPr>
        <w:t xml:space="preserve">oportunidad de vivir en la  institución. La categoría DCM;  muestra la  opinión que en  un  70%  no le temen a nada, un  10% a ser agredido físicamente, otro 10%  el ser desalojado de la  institución  y el  10% restante  perder la razón.  </w:t>
      </w:r>
    </w:p>
    <w:p w:rsidR="006613A4" w:rsidRPr="00FA03BD" w:rsidRDefault="006613A4" w:rsidP="006613A4">
      <w:pPr>
        <w:numPr>
          <w:ilvl w:val="0"/>
          <w:numId w:val="2"/>
        </w:numPr>
        <w:spacing w:line="360" w:lineRule="auto"/>
        <w:ind w:left="360"/>
        <w:rPr>
          <w:rFonts w:ascii="Arial" w:hAnsi="Arial" w:cs="Arial"/>
          <w:b/>
          <w:sz w:val="24"/>
          <w:szCs w:val="24"/>
        </w:rPr>
      </w:pPr>
      <w:r w:rsidRPr="002211B4">
        <w:rPr>
          <w:rFonts w:ascii="Arial" w:hAnsi="Arial" w:cs="Arial"/>
          <w:b/>
          <w:sz w:val="24"/>
          <w:szCs w:val="24"/>
        </w:rPr>
        <w:t>¿Cómo reacciona  usted  cuando alguien le  hace algo malo?</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384"/>
        <w:gridCol w:w="701"/>
        <w:gridCol w:w="702"/>
        <w:gridCol w:w="842"/>
        <w:gridCol w:w="981"/>
      </w:tblGrid>
      <w:tr w:rsidR="006613A4" w:rsidRPr="007426DA" w:rsidTr="006613A4">
        <w:trPr>
          <w:trHeight w:val="105"/>
          <w:jc w:val="center"/>
        </w:trPr>
        <w:tc>
          <w:tcPr>
            <w:tcW w:w="5384"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RESPUESTAS</w:t>
            </w:r>
          </w:p>
        </w:tc>
        <w:tc>
          <w:tcPr>
            <w:tcW w:w="701"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SDC</w:t>
            </w:r>
          </w:p>
        </w:tc>
        <w:tc>
          <w:tcPr>
            <w:tcW w:w="702"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DCL</w:t>
            </w:r>
          </w:p>
        </w:tc>
        <w:tc>
          <w:tcPr>
            <w:tcW w:w="842"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DCM</w:t>
            </w:r>
          </w:p>
        </w:tc>
        <w:tc>
          <w:tcPr>
            <w:tcW w:w="981"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DCS</w:t>
            </w:r>
          </w:p>
        </w:tc>
      </w:tr>
      <w:tr w:rsidR="006613A4" w:rsidRPr="007426DA" w:rsidTr="006613A4">
        <w:trPr>
          <w:trHeight w:val="105"/>
          <w:jc w:val="center"/>
        </w:trPr>
        <w:tc>
          <w:tcPr>
            <w:tcW w:w="5384" w:type="dxa"/>
            <w:vAlign w:val="center"/>
          </w:tcPr>
          <w:p w:rsidR="006613A4" w:rsidRPr="007426DA" w:rsidRDefault="006613A4" w:rsidP="006613A4">
            <w:pPr>
              <w:spacing w:after="0"/>
              <w:rPr>
                <w:rFonts w:cs="Calibri"/>
              </w:rPr>
            </w:pPr>
            <w:r w:rsidRPr="007426DA">
              <w:rPr>
                <w:rFonts w:cs="Calibri"/>
              </w:rPr>
              <w:t>Se defiende, haciendo lo mismo que le hicieron</w:t>
            </w:r>
          </w:p>
        </w:tc>
        <w:tc>
          <w:tcPr>
            <w:tcW w:w="701" w:type="dxa"/>
            <w:vAlign w:val="center"/>
          </w:tcPr>
          <w:p w:rsidR="006613A4" w:rsidRPr="007426DA" w:rsidRDefault="006613A4" w:rsidP="006613A4">
            <w:pPr>
              <w:spacing w:after="0"/>
              <w:jc w:val="center"/>
              <w:rPr>
                <w:rFonts w:cs="Calibri"/>
              </w:rPr>
            </w:pPr>
            <w:r w:rsidRPr="007426DA">
              <w:rPr>
                <w:rFonts w:cs="Calibri"/>
              </w:rPr>
              <w:t>0</w:t>
            </w:r>
          </w:p>
        </w:tc>
        <w:tc>
          <w:tcPr>
            <w:tcW w:w="702" w:type="dxa"/>
            <w:vAlign w:val="center"/>
          </w:tcPr>
          <w:p w:rsidR="006613A4" w:rsidRPr="007426DA" w:rsidRDefault="006613A4" w:rsidP="006613A4">
            <w:pPr>
              <w:spacing w:after="0"/>
              <w:jc w:val="center"/>
              <w:rPr>
                <w:rFonts w:cs="Calibri"/>
              </w:rPr>
            </w:pPr>
            <w:r w:rsidRPr="007426DA">
              <w:rPr>
                <w:rFonts w:cs="Calibri"/>
              </w:rPr>
              <w:t>0</w:t>
            </w:r>
          </w:p>
        </w:tc>
        <w:tc>
          <w:tcPr>
            <w:tcW w:w="842" w:type="dxa"/>
            <w:vAlign w:val="center"/>
          </w:tcPr>
          <w:p w:rsidR="006613A4" w:rsidRPr="007426DA" w:rsidRDefault="006613A4" w:rsidP="006613A4">
            <w:pPr>
              <w:spacing w:after="0"/>
              <w:jc w:val="center"/>
              <w:rPr>
                <w:rFonts w:cs="Calibri"/>
              </w:rPr>
            </w:pPr>
            <w:r w:rsidRPr="007426DA">
              <w:rPr>
                <w:rFonts w:cs="Calibri"/>
              </w:rPr>
              <w:t>2</w:t>
            </w:r>
          </w:p>
        </w:tc>
        <w:tc>
          <w:tcPr>
            <w:tcW w:w="981" w:type="dxa"/>
            <w:vAlign w:val="center"/>
          </w:tcPr>
          <w:p w:rsidR="006613A4" w:rsidRPr="007426DA" w:rsidRDefault="006613A4" w:rsidP="006613A4">
            <w:pPr>
              <w:spacing w:after="0"/>
              <w:jc w:val="center"/>
              <w:rPr>
                <w:rFonts w:cs="Calibri"/>
              </w:rPr>
            </w:pPr>
            <w:r w:rsidRPr="007426DA">
              <w:rPr>
                <w:rFonts w:cs="Calibri"/>
              </w:rPr>
              <w:t>0</w:t>
            </w:r>
          </w:p>
        </w:tc>
      </w:tr>
      <w:tr w:rsidR="006613A4" w:rsidRPr="007426DA" w:rsidTr="006613A4">
        <w:trPr>
          <w:trHeight w:val="105"/>
          <w:jc w:val="center"/>
        </w:trPr>
        <w:tc>
          <w:tcPr>
            <w:tcW w:w="5384" w:type="dxa"/>
            <w:vAlign w:val="center"/>
          </w:tcPr>
          <w:p w:rsidR="006613A4" w:rsidRPr="007426DA" w:rsidRDefault="006613A4" w:rsidP="006613A4">
            <w:pPr>
              <w:spacing w:after="0"/>
              <w:rPr>
                <w:rFonts w:cs="Calibri"/>
              </w:rPr>
            </w:pPr>
            <w:r w:rsidRPr="007426DA">
              <w:rPr>
                <w:rFonts w:cs="Calibri"/>
              </w:rPr>
              <w:t>Se defiende pero no de manera violenta</w:t>
            </w:r>
          </w:p>
        </w:tc>
        <w:tc>
          <w:tcPr>
            <w:tcW w:w="701" w:type="dxa"/>
            <w:vAlign w:val="center"/>
          </w:tcPr>
          <w:p w:rsidR="006613A4" w:rsidRPr="007426DA" w:rsidRDefault="006613A4" w:rsidP="006613A4">
            <w:pPr>
              <w:spacing w:after="0"/>
              <w:jc w:val="center"/>
              <w:rPr>
                <w:rFonts w:cs="Calibri"/>
              </w:rPr>
            </w:pPr>
            <w:r w:rsidRPr="007426DA">
              <w:rPr>
                <w:rFonts w:cs="Calibri"/>
              </w:rPr>
              <w:t>1</w:t>
            </w:r>
          </w:p>
        </w:tc>
        <w:tc>
          <w:tcPr>
            <w:tcW w:w="702" w:type="dxa"/>
            <w:vAlign w:val="center"/>
          </w:tcPr>
          <w:p w:rsidR="006613A4" w:rsidRPr="007426DA" w:rsidRDefault="006613A4" w:rsidP="006613A4">
            <w:pPr>
              <w:spacing w:after="0"/>
              <w:jc w:val="center"/>
              <w:rPr>
                <w:rFonts w:cs="Calibri"/>
              </w:rPr>
            </w:pPr>
            <w:r w:rsidRPr="007426DA">
              <w:rPr>
                <w:rFonts w:cs="Calibri"/>
              </w:rPr>
              <w:t>1</w:t>
            </w:r>
          </w:p>
        </w:tc>
        <w:tc>
          <w:tcPr>
            <w:tcW w:w="842" w:type="dxa"/>
            <w:vAlign w:val="center"/>
          </w:tcPr>
          <w:p w:rsidR="006613A4" w:rsidRPr="007426DA" w:rsidRDefault="006613A4" w:rsidP="006613A4">
            <w:pPr>
              <w:spacing w:after="0"/>
              <w:jc w:val="center"/>
              <w:rPr>
                <w:rFonts w:cs="Calibri"/>
              </w:rPr>
            </w:pPr>
            <w:r w:rsidRPr="007426DA">
              <w:rPr>
                <w:rFonts w:cs="Calibri"/>
              </w:rPr>
              <w:t>1</w:t>
            </w:r>
          </w:p>
        </w:tc>
        <w:tc>
          <w:tcPr>
            <w:tcW w:w="981" w:type="dxa"/>
            <w:vAlign w:val="center"/>
          </w:tcPr>
          <w:p w:rsidR="006613A4" w:rsidRPr="007426DA" w:rsidRDefault="006613A4" w:rsidP="006613A4">
            <w:pPr>
              <w:spacing w:after="0"/>
              <w:jc w:val="center"/>
              <w:rPr>
                <w:rFonts w:cs="Calibri"/>
              </w:rPr>
            </w:pPr>
            <w:r w:rsidRPr="007426DA">
              <w:rPr>
                <w:rFonts w:cs="Calibri"/>
              </w:rPr>
              <w:t>0</w:t>
            </w:r>
          </w:p>
        </w:tc>
      </w:tr>
      <w:tr w:rsidR="006613A4" w:rsidRPr="007426DA" w:rsidTr="006613A4">
        <w:trPr>
          <w:trHeight w:val="105"/>
          <w:jc w:val="center"/>
        </w:trPr>
        <w:tc>
          <w:tcPr>
            <w:tcW w:w="5384" w:type="dxa"/>
            <w:vAlign w:val="center"/>
          </w:tcPr>
          <w:p w:rsidR="006613A4" w:rsidRPr="007426DA" w:rsidRDefault="006613A4" w:rsidP="006613A4">
            <w:pPr>
              <w:spacing w:after="0"/>
              <w:rPr>
                <w:rFonts w:cs="Calibri"/>
              </w:rPr>
            </w:pPr>
            <w:r w:rsidRPr="007426DA">
              <w:rPr>
                <w:rFonts w:cs="Calibri"/>
              </w:rPr>
              <w:t>Se enferma con dolor de cuerpo</w:t>
            </w:r>
          </w:p>
        </w:tc>
        <w:tc>
          <w:tcPr>
            <w:tcW w:w="701" w:type="dxa"/>
            <w:vAlign w:val="center"/>
          </w:tcPr>
          <w:p w:rsidR="006613A4" w:rsidRPr="007426DA" w:rsidRDefault="006613A4" w:rsidP="006613A4">
            <w:pPr>
              <w:spacing w:after="0"/>
              <w:jc w:val="center"/>
              <w:rPr>
                <w:rFonts w:cs="Calibri"/>
              </w:rPr>
            </w:pPr>
            <w:r w:rsidRPr="007426DA">
              <w:rPr>
                <w:rFonts w:cs="Calibri"/>
              </w:rPr>
              <w:t>0</w:t>
            </w:r>
          </w:p>
        </w:tc>
        <w:tc>
          <w:tcPr>
            <w:tcW w:w="702" w:type="dxa"/>
            <w:vAlign w:val="center"/>
          </w:tcPr>
          <w:p w:rsidR="006613A4" w:rsidRPr="007426DA" w:rsidRDefault="006613A4" w:rsidP="006613A4">
            <w:pPr>
              <w:spacing w:after="0"/>
              <w:jc w:val="center"/>
              <w:rPr>
                <w:rFonts w:cs="Calibri"/>
              </w:rPr>
            </w:pPr>
            <w:r w:rsidRPr="007426DA">
              <w:rPr>
                <w:rFonts w:cs="Calibri"/>
              </w:rPr>
              <w:t>0</w:t>
            </w:r>
          </w:p>
        </w:tc>
        <w:tc>
          <w:tcPr>
            <w:tcW w:w="842" w:type="dxa"/>
            <w:vAlign w:val="center"/>
          </w:tcPr>
          <w:p w:rsidR="006613A4" w:rsidRPr="007426DA" w:rsidRDefault="006613A4" w:rsidP="006613A4">
            <w:pPr>
              <w:spacing w:after="0"/>
              <w:jc w:val="center"/>
              <w:rPr>
                <w:rFonts w:cs="Calibri"/>
              </w:rPr>
            </w:pPr>
            <w:r w:rsidRPr="007426DA">
              <w:rPr>
                <w:rFonts w:cs="Calibri"/>
              </w:rPr>
              <w:t>0</w:t>
            </w:r>
          </w:p>
        </w:tc>
        <w:tc>
          <w:tcPr>
            <w:tcW w:w="981" w:type="dxa"/>
            <w:vAlign w:val="center"/>
          </w:tcPr>
          <w:p w:rsidR="006613A4" w:rsidRPr="007426DA" w:rsidRDefault="006613A4" w:rsidP="006613A4">
            <w:pPr>
              <w:spacing w:after="0"/>
              <w:jc w:val="center"/>
              <w:rPr>
                <w:rFonts w:cs="Calibri"/>
              </w:rPr>
            </w:pPr>
            <w:r w:rsidRPr="007426DA">
              <w:rPr>
                <w:rFonts w:cs="Calibri"/>
              </w:rPr>
              <w:t>1</w:t>
            </w:r>
          </w:p>
        </w:tc>
      </w:tr>
      <w:tr w:rsidR="006613A4" w:rsidRPr="007426DA" w:rsidTr="006613A4">
        <w:trPr>
          <w:trHeight w:val="105"/>
          <w:jc w:val="center"/>
        </w:trPr>
        <w:tc>
          <w:tcPr>
            <w:tcW w:w="5384" w:type="dxa"/>
            <w:vAlign w:val="center"/>
          </w:tcPr>
          <w:p w:rsidR="006613A4" w:rsidRPr="007426DA" w:rsidRDefault="006613A4" w:rsidP="006613A4">
            <w:pPr>
              <w:spacing w:after="0"/>
              <w:rPr>
                <w:rFonts w:cs="Calibri"/>
              </w:rPr>
            </w:pPr>
            <w:r w:rsidRPr="007426DA">
              <w:rPr>
                <w:rFonts w:cs="Calibri"/>
              </w:rPr>
              <w:t>No hace  nada</w:t>
            </w:r>
          </w:p>
        </w:tc>
        <w:tc>
          <w:tcPr>
            <w:tcW w:w="701" w:type="dxa"/>
            <w:vAlign w:val="center"/>
          </w:tcPr>
          <w:p w:rsidR="006613A4" w:rsidRPr="007426DA" w:rsidRDefault="006613A4" w:rsidP="006613A4">
            <w:pPr>
              <w:spacing w:after="0"/>
              <w:jc w:val="center"/>
              <w:rPr>
                <w:rFonts w:cs="Calibri"/>
              </w:rPr>
            </w:pPr>
            <w:r w:rsidRPr="007426DA">
              <w:rPr>
                <w:rFonts w:cs="Calibri"/>
              </w:rPr>
              <w:t>2</w:t>
            </w:r>
          </w:p>
        </w:tc>
        <w:tc>
          <w:tcPr>
            <w:tcW w:w="702" w:type="dxa"/>
            <w:vAlign w:val="center"/>
          </w:tcPr>
          <w:p w:rsidR="006613A4" w:rsidRPr="007426DA" w:rsidRDefault="006613A4" w:rsidP="006613A4">
            <w:pPr>
              <w:spacing w:after="0"/>
              <w:jc w:val="center"/>
              <w:rPr>
                <w:rFonts w:cs="Calibri"/>
              </w:rPr>
            </w:pPr>
            <w:r w:rsidRPr="007426DA">
              <w:rPr>
                <w:rFonts w:cs="Calibri"/>
              </w:rPr>
              <w:t>0</w:t>
            </w:r>
          </w:p>
        </w:tc>
        <w:tc>
          <w:tcPr>
            <w:tcW w:w="842" w:type="dxa"/>
            <w:vAlign w:val="center"/>
          </w:tcPr>
          <w:p w:rsidR="006613A4" w:rsidRPr="007426DA" w:rsidRDefault="006613A4" w:rsidP="006613A4">
            <w:pPr>
              <w:spacing w:after="0"/>
              <w:jc w:val="center"/>
              <w:rPr>
                <w:rFonts w:cs="Calibri"/>
              </w:rPr>
            </w:pPr>
            <w:r w:rsidRPr="007426DA">
              <w:rPr>
                <w:rFonts w:cs="Calibri"/>
              </w:rPr>
              <w:t>2</w:t>
            </w:r>
          </w:p>
        </w:tc>
        <w:tc>
          <w:tcPr>
            <w:tcW w:w="981" w:type="dxa"/>
            <w:vAlign w:val="center"/>
          </w:tcPr>
          <w:p w:rsidR="006613A4" w:rsidRPr="007426DA" w:rsidRDefault="006613A4" w:rsidP="006613A4">
            <w:pPr>
              <w:spacing w:after="0"/>
              <w:jc w:val="center"/>
              <w:rPr>
                <w:rFonts w:cs="Calibri"/>
              </w:rPr>
            </w:pPr>
            <w:r w:rsidRPr="007426DA">
              <w:rPr>
                <w:rFonts w:cs="Calibri"/>
              </w:rPr>
              <w:t>4</w:t>
            </w:r>
          </w:p>
        </w:tc>
      </w:tr>
      <w:tr w:rsidR="006613A4" w:rsidRPr="007426DA" w:rsidTr="006613A4">
        <w:trPr>
          <w:trHeight w:val="105"/>
          <w:jc w:val="center"/>
        </w:trPr>
        <w:tc>
          <w:tcPr>
            <w:tcW w:w="5384" w:type="dxa"/>
            <w:vAlign w:val="center"/>
          </w:tcPr>
          <w:p w:rsidR="006613A4" w:rsidRPr="007426DA" w:rsidRDefault="006613A4" w:rsidP="006613A4">
            <w:pPr>
              <w:spacing w:after="0"/>
              <w:rPr>
                <w:rFonts w:cs="Calibri"/>
              </w:rPr>
            </w:pPr>
            <w:r w:rsidRPr="007426DA">
              <w:rPr>
                <w:rFonts w:cs="Calibri"/>
              </w:rPr>
              <w:t>No hace  nada, solo se aleja</w:t>
            </w:r>
          </w:p>
        </w:tc>
        <w:tc>
          <w:tcPr>
            <w:tcW w:w="701" w:type="dxa"/>
            <w:vAlign w:val="center"/>
          </w:tcPr>
          <w:p w:rsidR="006613A4" w:rsidRPr="007426DA" w:rsidRDefault="006613A4" w:rsidP="006613A4">
            <w:pPr>
              <w:spacing w:after="0"/>
              <w:jc w:val="center"/>
              <w:rPr>
                <w:rFonts w:cs="Calibri"/>
              </w:rPr>
            </w:pPr>
            <w:r w:rsidRPr="007426DA">
              <w:rPr>
                <w:rFonts w:cs="Calibri"/>
              </w:rPr>
              <w:t>1</w:t>
            </w:r>
          </w:p>
        </w:tc>
        <w:tc>
          <w:tcPr>
            <w:tcW w:w="702" w:type="dxa"/>
            <w:vAlign w:val="center"/>
          </w:tcPr>
          <w:p w:rsidR="006613A4" w:rsidRPr="007426DA" w:rsidRDefault="006613A4" w:rsidP="006613A4">
            <w:pPr>
              <w:spacing w:after="0"/>
              <w:jc w:val="center"/>
              <w:rPr>
                <w:rFonts w:cs="Calibri"/>
              </w:rPr>
            </w:pPr>
            <w:r w:rsidRPr="007426DA">
              <w:rPr>
                <w:rFonts w:cs="Calibri"/>
              </w:rPr>
              <w:t>9</w:t>
            </w:r>
          </w:p>
        </w:tc>
        <w:tc>
          <w:tcPr>
            <w:tcW w:w="842" w:type="dxa"/>
            <w:vAlign w:val="center"/>
          </w:tcPr>
          <w:p w:rsidR="006613A4" w:rsidRPr="007426DA" w:rsidRDefault="006613A4" w:rsidP="006613A4">
            <w:pPr>
              <w:spacing w:after="0"/>
              <w:jc w:val="center"/>
              <w:rPr>
                <w:rFonts w:cs="Calibri"/>
              </w:rPr>
            </w:pPr>
            <w:r w:rsidRPr="007426DA">
              <w:rPr>
                <w:rFonts w:cs="Calibri"/>
              </w:rPr>
              <w:t>3</w:t>
            </w:r>
          </w:p>
        </w:tc>
        <w:tc>
          <w:tcPr>
            <w:tcW w:w="981" w:type="dxa"/>
            <w:vAlign w:val="center"/>
          </w:tcPr>
          <w:p w:rsidR="006613A4" w:rsidRPr="007426DA" w:rsidRDefault="006613A4" w:rsidP="006613A4">
            <w:pPr>
              <w:spacing w:after="0"/>
              <w:jc w:val="center"/>
              <w:rPr>
                <w:rFonts w:cs="Calibri"/>
              </w:rPr>
            </w:pPr>
            <w:r w:rsidRPr="007426DA">
              <w:rPr>
                <w:rFonts w:cs="Calibri"/>
              </w:rPr>
              <w:t>0</w:t>
            </w:r>
          </w:p>
        </w:tc>
      </w:tr>
      <w:tr w:rsidR="006613A4" w:rsidRPr="007426DA" w:rsidTr="006613A4">
        <w:trPr>
          <w:trHeight w:val="105"/>
          <w:jc w:val="center"/>
        </w:trPr>
        <w:tc>
          <w:tcPr>
            <w:tcW w:w="5384" w:type="dxa"/>
            <w:vAlign w:val="center"/>
          </w:tcPr>
          <w:p w:rsidR="006613A4" w:rsidRPr="007426DA" w:rsidRDefault="006613A4" w:rsidP="006613A4">
            <w:pPr>
              <w:spacing w:after="0"/>
              <w:rPr>
                <w:rFonts w:cs="Calibri"/>
              </w:rPr>
            </w:pPr>
            <w:r w:rsidRPr="007426DA">
              <w:rPr>
                <w:rFonts w:cs="Calibri"/>
              </w:rPr>
              <w:t>Responde sin  coherencia</w:t>
            </w:r>
          </w:p>
        </w:tc>
        <w:tc>
          <w:tcPr>
            <w:tcW w:w="701" w:type="dxa"/>
            <w:vAlign w:val="center"/>
          </w:tcPr>
          <w:p w:rsidR="006613A4" w:rsidRPr="007426DA" w:rsidRDefault="006613A4" w:rsidP="006613A4">
            <w:pPr>
              <w:spacing w:after="0"/>
              <w:jc w:val="center"/>
              <w:rPr>
                <w:rFonts w:cs="Calibri"/>
              </w:rPr>
            </w:pPr>
            <w:r w:rsidRPr="007426DA">
              <w:rPr>
                <w:rFonts w:cs="Calibri"/>
              </w:rPr>
              <w:t>0</w:t>
            </w:r>
          </w:p>
        </w:tc>
        <w:tc>
          <w:tcPr>
            <w:tcW w:w="702" w:type="dxa"/>
            <w:vAlign w:val="center"/>
          </w:tcPr>
          <w:p w:rsidR="006613A4" w:rsidRPr="007426DA" w:rsidRDefault="006613A4" w:rsidP="006613A4">
            <w:pPr>
              <w:spacing w:after="0"/>
              <w:jc w:val="center"/>
              <w:rPr>
                <w:rFonts w:cs="Calibri"/>
              </w:rPr>
            </w:pPr>
            <w:r w:rsidRPr="007426DA">
              <w:rPr>
                <w:rFonts w:cs="Calibri"/>
              </w:rPr>
              <w:t>0</w:t>
            </w:r>
          </w:p>
        </w:tc>
        <w:tc>
          <w:tcPr>
            <w:tcW w:w="842" w:type="dxa"/>
            <w:vAlign w:val="center"/>
          </w:tcPr>
          <w:p w:rsidR="006613A4" w:rsidRPr="007426DA" w:rsidRDefault="006613A4" w:rsidP="006613A4">
            <w:pPr>
              <w:spacing w:after="0"/>
              <w:jc w:val="center"/>
              <w:rPr>
                <w:rFonts w:cs="Calibri"/>
              </w:rPr>
            </w:pPr>
            <w:r w:rsidRPr="007426DA">
              <w:rPr>
                <w:rFonts w:cs="Calibri"/>
              </w:rPr>
              <w:t>2</w:t>
            </w:r>
          </w:p>
        </w:tc>
        <w:tc>
          <w:tcPr>
            <w:tcW w:w="981" w:type="dxa"/>
            <w:vAlign w:val="center"/>
          </w:tcPr>
          <w:p w:rsidR="006613A4" w:rsidRPr="007426DA" w:rsidRDefault="006613A4" w:rsidP="006613A4">
            <w:pPr>
              <w:spacing w:after="0"/>
              <w:jc w:val="center"/>
              <w:rPr>
                <w:rFonts w:cs="Calibri"/>
              </w:rPr>
            </w:pPr>
            <w:r w:rsidRPr="007426DA">
              <w:rPr>
                <w:rFonts w:cs="Calibri"/>
              </w:rPr>
              <w:t>1</w:t>
            </w:r>
          </w:p>
        </w:tc>
      </w:tr>
    </w:tbl>
    <w:p w:rsidR="006613A4" w:rsidRDefault="006613A4" w:rsidP="006613A4">
      <w:pPr>
        <w:spacing w:after="0" w:line="240" w:lineRule="auto"/>
        <w:rPr>
          <w:rFonts w:ascii="Arial" w:hAnsi="Arial" w:cs="Arial"/>
          <w:b/>
          <w:sz w:val="20"/>
          <w:szCs w:val="20"/>
        </w:rPr>
      </w:pPr>
    </w:p>
    <w:p w:rsidR="006613A4" w:rsidRPr="00F45255" w:rsidRDefault="006613A4" w:rsidP="006613A4">
      <w:pPr>
        <w:spacing w:after="0" w:line="240" w:lineRule="auto"/>
        <w:rPr>
          <w:rFonts w:ascii="Arial" w:hAnsi="Arial" w:cs="Arial"/>
          <w:b/>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450"/>
        <w:gridCol w:w="702"/>
        <w:gridCol w:w="703"/>
        <w:gridCol w:w="843"/>
        <w:gridCol w:w="1001"/>
      </w:tblGrid>
      <w:tr w:rsidR="006613A4" w:rsidRPr="007426DA" w:rsidTr="006613A4">
        <w:trPr>
          <w:trHeight w:val="113"/>
          <w:jc w:val="center"/>
        </w:trPr>
        <w:tc>
          <w:tcPr>
            <w:tcW w:w="5450" w:type="dxa"/>
            <w:vAlign w:val="bottom"/>
          </w:tcPr>
          <w:p w:rsidR="006613A4" w:rsidRPr="007426DA" w:rsidRDefault="006613A4" w:rsidP="006613A4">
            <w:pPr>
              <w:spacing w:after="0"/>
              <w:contextualSpacing/>
              <w:jc w:val="center"/>
              <w:rPr>
                <w:rFonts w:cs="Calibri"/>
                <w:b/>
                <w:sz w:val="20"/>
                <w:szCs w:val="20"/>
              </w:rPr>
            </w:pPr>
            <w:r w:rsidRPr="007426DA">
              <w:rPr>
                <w:rFonts w:cs="Calibri"/>
                <w:b/>
                <w:sz w:val="20"/>
                <w:szCs w:val="20"/>
              </w:rPr>
              <w:t>RESPUESTAS</w:t>
            </w:r>
          </w:p>
        </w:tc>
        <w:tc>
          <w:tcPr>
            <w:tcW w:w="702" w:type="dxa"/>
            <w:vAlign w:val="bottom"/>
          </w:tcPr>
          <w:p w:rsidR="006613A4" w:rsidRPr="007426DA" w:rsidRDefault="006613A4" w:rsidP="006613A4">
            <w:pPr>
              <w:spacing w:after="0" w:line="240" w:lineRule="auto"/>
              <w:contextualSpacing/>
              <w:jc w:val="center"/>
              <w:rPr>
                <w:rFonts w:cs="Calibri"/>
                <w:b/>
                <w:sz w:val="20"/>
                <w:szCs w:val="20"/>
              </w:rPr>
            </w:pPr>
            <w:r w:rsidRPr="007426DA">
              <w:rPr>
                <w:rFonts w:cs="Calibri"/>
                <w:b/>
                <w:sz w:val="20"/>
                <w:szCs w:val="20"/>
              </w:rPr>
              <w:t>SDC</w:t>
            </w:r>
          </w:p>
        </w:tc>
        <w:tc>
          <w:tcPr>
            <w:tcW w:w="703" w:type="dxa"/>
            <w:vAlign w:val="bottom"/>
          </w:tcPr>
          <w:p w:rsidR="006613A4" w:rsidRPr="007426DA" w:rsidRDefault="006613A4" w:rsidP="006613A4">
            <w:pPr>
              <w:spacing w:after="0" w:line="240" w:lineRule="auto"/>
              <w:contextualSpacing/>
              <w:jc w:val="center"/>
              <w:rPr>
                <w:rFonts w:cs="Calibri"/>
                <w:b/>
                <w:sz w:val="20"/>
                <w:szCs w:val="20"/>
              </w:rPr>
            </w:pPr>
            <w:r w:rsidRPr="007426DA">
              <w:rPr>
                <w:rFonts w:cs="Calibri"/>
                <w:b/>
                <w:sz w:val="20"/>
                <w:szCs w:val="20"/>
              </w:rPr>
              <w:t>DCL</w:t>
            </w:r>
          </w:p>
        </w:tc>
        <w:tc>
          <w:tcPr>
            <w:tcW w:w="843" w:type="dxa"/>
            <w:vAlign w:val="bottom"/>
          </w:tcPr>
          <w:p w:rsidR="006613A4" w:rsidRPr="007426DA" w:rsidRDefault="006613A4" w:rsidP="006613A4">
            <w:pPr>
              <w:spacing w:after="0" w:line="240" w:lineRule="auto"/>
              <w:contextualSpacing/>
              <w:jc w:val="center"/>
              <w:rPr>
                <w:rFonts w:cs="Calibri"/>
                <w:b/>
                <w:sz w:val="20"/>
                <w:szCs w:val="20"/>
              </w:rPr>
            </w:pPr>
            <w:r w:rsidRPr="007426DA">
              <w:rPr>
                <w:rFonts w:cs="Calibri"/>
                <w:b/>
                <w:sz w:val="20"/>
                <w:szCs w:val="20"/>
              </w:rPr>
              <w:t>DCM</w:t>
            </w:r>
          </w:p>
        </w:tc>
        <w:tc>
          <w:tcPr>
            <w:tcW w:w="1001" w:type="dxa"/>
            <w:vAlign w:val="bottom"/>
          </w:tcPr>
          <w:p w:rsidR="006613A4" w:rsidRPr="007426DA" w:rsidRDefault="006613A4" w:rsidP="006613A4">
            <w:pPr>
              <w:spacing w:after="0" w:line="240" w:lineRule="auto"/>
              <w:contextualSpacing/>
              <w:jc w:val="center"/>
              <w:rPr>
                <w:rFonts w:cs="Calibri"/>
                <w:b/>
                <w:sz w:val="20"/>
                <w:szCs w:val="20"/>
              </w:rPr>
            </w:pPr>
            <w:r w:rsidRPr="007426DA">
              <w:rPr>
                <w:rFonts w:cs="Calibri"/>
                <w:b/>
                <w:sz w:val="20"/>
                <w:szCs w:val="20"/>
              </w:rPr>
              <w:t>DCS</w:t>
            </w:r>
          </w:p>
        </w:tc>
      </w:tr>
      <w:tr w:rsidR="006613A4" w:rsidRPr="007426DA" w:rsidTr="006613A4">
        <w:trPr>
          <w:trHeight w:val="113"/>
          <w:jc w:val="center"/>
        </w:trPr>
        <w:tc>
          <w:tcPr>
            <w:tcW w:w="5450" w:type="dxa"/>
            <w:vAlign w:val="center"/>
          </w:tcPr>
          <w:p w:rsidR="006613A4" w:rsidRPr="007426DA" w:rsidRDefault="006613A4" w:rsidP="006613A4">
            <w:pPr>
              <w:spacing w:after="0"/>
              <w:rPr>
                <w:rFonts w:cs="Calibri"/>
              </w:rPr>
            </w:pPr>
            <w:r w:rsidRPr="007426DA">
              <w:rPr>
                <w:rFonts w:cs="Calibri"/>
              </w:rPr>
              <w:t>Se defiende, haciendo lo mismo que le hicieron</w:t>
            </w:r>
          </w:p>
        </w:tc>
        <w:tc>
          <w:tcPr>
            <w:tcW w:w="702" w:type="dxa"/>
            <w:vAlign w:val="center"/>
          </w:tcPr>
          <w:p w:rsidR="006613A4" w:rsidRPr="007426DA" w:rsidRDefault="006613A4" w:rsidP="006613A4">
            <w:pPr>
              <w:spacing w:after="0" w:line="240" w:lineRule="auto"/>
              <w:jc w:val="center"/>
              <w:rPr>
                <w:rFonts w:cs="Calibri"/>
              </w:rPr>
            </w:pPr>
            <w:r w:rsidRPr="007426DA">
              <w:rPr>
                <w:rFonts w:cs="Calibri"/>
              </w:rPr>
              <w:t>0%</w:t>
            </w:r>
          </w:p>
        </w:tc>
        <w:tc>
          <w:tcPr>
            <w:tcW w:w="703" w:type="dxa"/>
            <w:vAlign w:val="center"/>
          </w:tcPr>
          <w:p w:rsidR="006613A4" w:rsidRPr="007426DA" w:rsidRDefault="006613A4" w:rsidP="006613A4">
            <w:pPr>
              <w:spacing w:after="0" w:line="240" w:lineRule="auto"/>
              <w:jc w:val="center"/>
              <w:rPr>
                <w:rFonts w:cs="Calibri"/>
              </w:rPr>
            </w:pPr>
            <w:r w:rsidRPr="007426DA">
              <w:rPr>
                <w:rFonts w:cs="Calibri"/>
              </w:rPr>
              <w:t>0%</w:t>
            </w:r>
          </w:p>
        </w:tc>
        <w:tc>
          <w:tcPr>
            <w:tcW w:w="843" w:type="dxa"/>
            <w:vAlign w:val="center"/>
          </w:tcPr>
          <w:p w:rsidR="006613A4" w:rsidRPr="007426DA" w:rsidRDefault="006613A4" w:rsidP="006613A4">
            <w:pPr>
              <w:spacing w:after="0" w:line="240" w:lineRule="auto"/>
              <w:jc w:val="center"/>
              <w:rPr>
                <w:rFonts w:cs="Calibri"/>
              </w:rPr>
            </w:pPr>
            <w:r w:rsidRPr="007426DA">
              <w:rPr>
                <w:rFonts w:cs="Calibri"/>
              </w:rPr>
              <w:t>20%</w:t>
            </w:r>
          </w:p>
        </w:tc>
        <w:tc>
          <w:tcPr>
            <w:tcW w:w="1001" w:type="dxa"/>
            <w:vAlign w:val="center"/>
          </w:tcPr>
          <w:p w:rsidR="006613A4" w:rsidRPr="007426DA" w:rsidRDefault="006613A4" w:rsidP="006613A4">
            <w:pPr>
              <w:spacing w:after="0" w:line="240" w:lineRule="auto"/>
              <w:jc w:val="center"/>
              <w:rPr>
                <w:rFonts w:cs="Calibri"/>
              </w:rPr>
            </w:pPr>
            <w:r w:rsidRPr="007426DA">
              <w:rPr>
                <w:rFonts w:cs="Calibri"/>
              </w:rPr>
              <w:t>0%</w:t>
            </w:r>
          </w:p>
        </w:tc>
      </w:tr>
      <w:tr w:rsidR="006613A4" w:rsidRPr="007426DA" w:rsidTr="006613A4">
        <w:trPr>
          <w:trHeight w:val="113"/>
          <w:jc w:val="center"/>
        </w:trPr>
        <w:tc>
          <w:tcPr>
            <w:tcW w:w="5450" w:type="dxa"/>
            <w:vAlign w:val="center"/>
          </w:tcPr>
          <w:p w:rsidR="006613A4" w:rsidRPr="007426DA" w:rsidRDefault="006613A4" w:rsidP="006613A4">
            <w:pPr>
              <w:spacing w:after="0"/>
              <w:rPr>
                <w:rFonts w:cs="Calibri"/>
              </w:rPr>
            </w:pPr>
            <w:r w:rsidRPr="007426DA">
              <w:rPr>
                <w:rFonts w:cs="Calibri"/>
              </w:rPr>
              <w:t>Se defiende pero no de manera violenta</w:t>
            </w:r>
          </w:p>
        </w:tc>
        <w:tc>
          <w:tcPr>
            <w:tcW w:w="702" w:type="dxa"/>
            <w:vAlign w:val="center"/>
          </w:tcPr>
          <w:p w:rsidR="006613A4" w:rsidRPr="007426DA" w:rsidRDefault="006613A4" w:rsidP="006613A4">
            <w:pPr>
              <w:spacing w:after="0" w:line="240" w:lineRule="auto"/>
              <w:jc w:val="center"/>
              <w:rPr>
                <w:rFonts w:cs="Calibri"/>
              </w:rPr>
            </w:pPr>
            <w:r w:rsidRPr="007426DA">
              <w:rPr>
                <w:rFonts w:cs="Calibri"/>
              </w:rPr>
              <w:t>25%</w:t>
            </w:r>
          </w:p>
        </w:tc>
        <w:tc>
          <w:tcPr>
            <w:tcW w:w="703" w:type="dxa"/>
            <w:vAlign w:val="center"/>
          </w:tcPr>
          <w:p w:rsidR="006613A4" w:rsidRPr="007426DA" w:rsidRDefault="006613A4" w:rsidP="006613A4">
            <w:pPr>
              <w:spacing w:after="0" w:line="240" w:lineRule="auto"/>
              <w:jc w:val="center"/>
              <w:rPr>
                <w:rFonts w:cs="Calibri"/>
              </w:rPr>
            </w:pPr>
            <w:r w:rsidRPr="007426DA">
              <w:rPr>
                <w:rFonts w:cs="Calibri"/>
              </w:rPr>
              <w:t>10%</w:t>
            </w:r>
          </w:p>
        </w:tc>
        <w:tc>
          <w:tcPr>
            <w:tcW w:w="843" w:type="dxa"/>
            <w:vAlign w:val="center"/>
          </w:tcPr>
          <w:p w:rsidR="006613A4" w:rsidRPr="007426DA" w:rsidRDefault="006613A4" w:rsidP="006613A4">
            <w:pPr>
              <w:spacing w:after="0" w:line="240" w:lineRule="auto"/>
              <w:jc w:val="center"/>
              <w:rPr>
                <w:rFonts w:cs="Calibri"/>
              </w:rPr>
            </w:pPr>
            <w:r w:rsidRPr="007426DA">
              <w:rPr>
                <w:rFonts w:cs="Calibri"/>
              </w:rPr>
              <w:t>10%</w:t>
            </w:r>
          </w:p>
        </w:tc>
        <w:tc>
          <w:tcPr>
            <w:tcW w:w="1001" w:type="dxa"/>
            <w:vAlign w:val="center"/>
          </w:tcPr>
          <w:p w:rsidR="006613A4" w:rsidRPr="007426DA" w:rsidRDefault="006613A4" w:rsidP="006613A4">
            <w:pPr>
              <w:spacing w:after="0" w:line="240" w:lineRule="auto"/>
              <w:jc w:val="center"/>
              <w:rPr>
                <w:rFonts w:cs="Calibri"/>
              </w:rPr>
            </w:pPr>
            <w:r w:rsidRPr="007426DA">
              <w:rPr>
                <w:rFonts w:cs="Calibri"/>
              </w:rPr>
              <w:t>0%</w:t>
            </w:r>
          </w:p>
        </w:tc>
      </w:tr>
      <w:tr w:rsidR="006613A4" w:rsidRPr="007426DA" w:rsidTr="006613A4">
        <w:trPr>
          <w:trHeight w:val="113"/>
          <w:jc w:val="center"/>
        </w:trPr>
        <w:tc>
          <w:tcPr>
            <w:tcW w:w="5450" w:type="dxa"/>
            <w:vAlign w:val="center"/>
          </w:tcPr>
          <w:p w:rsidR="006613A4" w:rsidRPr="007426DA" w:rsidRDefault="006613A4" w:rsidP="006613A4">
            <w:pPr>
              <w:spacing w:after="0"/>
              <w:rPr>
                <w:rFonts w:cs="Calibri"/>
              </w:rPr>
            </w:pPr>
            <w:r w:rsidRPr="007426DA">
              <w:rPr>
                <w:rFonts w:cs="Calibri"/>
              </w:rPr>
              <w:t>Se enferma con dolor de cuerpo</w:t>
            </w:r>
          </w:p>
        </w:tc>
        <w:tc>
          <w:tcPr>
            <w:tcW w:w="702" w:type="dxa"/>
            <w:vAlign w:val="center"/>
          </w:tcPr>
          <w:p w:rsidR="006613A4" w:rsidRPr="007426DA" w:rsidRDefault="006613A4" w:rsidP="006613A4">
            <w:pPr>
              <w:spacing w:after="0" w:line="240" w:lineRule="auto"/>
              <w:jc w:val="center"/>
              <w:rPr>
                <w:rFonts w:cs="Calibri"/>
              </w:rPr>
            </w:pPr>
            <w:r w:rsidRPr="007426DA">
              <w:rPr>
                <w:rFonts w:cs="Calibri"/>
              </w:rPr>
              <w:t>0%</w:t>
            </w:r>
          </w:p>
        </w:tc>
        <w:tc>
          <w:tcPr>
            <w:tcW w:w="703" w:type="dxa"/>
            <w:vAlign w:val="center"/>
          </w:tcPr>
          <w:p w:rsidR="006613A4" w:rsidRPr="007426DA" w:rsidRDefault="006613A4" w:rsidP="006613A4">
            <w:pPr>
              <w:spacing w:after="0" w:line="240" w:lineRule="auto"/>
              <w:jc w:val="center"/>
              <w:rPr>
                <w:rFonts w:cs="Calibri"/>
              </w:rPr>
            </w:pPr>
            <w:r w:rsidRPr="007426DA">
              <w:rPr>
                <w:rFonts w:cs="Calibri"/>
              </w:rPr>
              <w:t>0%</w:t>
            </w:r>
          </w:p>
        </w:tc>
        <w:tc>
          <w:tcPr>
            <w:tcW w:w="843" w:type="dxa"/>
            <w:vAlign w:val="center"/>
          </w:tcPr>
          <w:p w:rsidR="006613A4" w:rsidRPr="007426DA" w:rsidRDefault="006613A4" w:rsidP="006613A4">
            <w:pPr>
              <w:spacing w:after="0" w:line="240" w:lineRule="auto"/>
              <w:jc w:val="center"/>
              <w:rPr>
                <w:rFonts w:cs="Calibri"/>
              </w:rPr>
            </w:pPr>
            <w:r w:rsidRPr="007426DA">
              <w:rPr>
                <w:rFonts w:cs="Calibri"/>
              </w:rPr>
              <w:t>0%</w:t>
            </w:r>
          </w:p>
        </w:tc>
        <w:tc>
          <w:tcPr>
            <w:tcW w:w="1001" w:type="dxa"/>
            <w:vAlign w:val="center"/>
          </w:tcPr>
          <w:p w:rsidR="006613A4" w:rsidRPr="007426DA" w:rsidRDefault="006613A4" w:rsidP="006613A4">
            <w:pPr>
              <w:spacing w:after="0" w:line="240" w:lineRule="auto"/>
              <w:jc w:val="center"/>
              <w:rPr>
                <w:rFonts w:cs="Calibri"/>
              </w:rPr>
            </w:pPr>
            <w:r w:rsidRPr="007426DA">
              <w:rPr>
                <w:rFonts w:cs="Calibri"/>
              </w:rPr>
              <w:t>16.66%</w:t>
            </w:r>
          </w:p>
        </w:tc>
      </w:tr>
      <w:tr w:rsidR="006613A4" w:rsidRPr="007426DA" w:rsidTr="006613A4">
        <w:trPr>
          <w:trHeight w:val="113"/>
          <w:jc w:val="center"/>
        </w:trPr>
        <w:tc>
          <w:tcPr>
            <w:tcW w:w="5450" w:type="dxa"/>
            <w:vAlign w:val="center"/>
          </w:tcPr>
          <w:p w:rsidR="006613A4" w:rsidRPr="007426DA" w:rsidRDefault="006613A4" w:rsidP="006613A4">
            <w:pPr>
              <w:spacing w:after="0"/>
              <w:rPr>
                <w:rFonts w:cs="Calibri"/>
              </w:rPr>
            </w:pPr>
            <w:r w:rsidRPr="007426DA">
              <w:rPr>
                <w:rFonts w:cs="Calibri"/>
              </w:rPr>
              <w:t>No hace  nada</w:t>
            </w:r>
          </w:p>
        </w:tc>
        <w:tc>
          <w:tcPr>
            <w:tcW w:w="702" w:type="dxa"/>
            <w:vAlign w:val="center"/>
          </w:tcPr>
          <w:p w:rsidR="006613A4" w:rsidRPr="007426DA" w:rsidRDefault="006613A4" w:rsidP="006613A4">
            <w:pPr>
              <w:spacing w:after="0" w:line="240" w:lineRule="auto"/>
              <w:jc w:val="center"/>
              <w:rPr>
                <w:rFonts w:cs="Calibri"/>
              </w:rPr>
            </w:pPr>
            <w:r w:rsidRPr="007426DA">
              <w:rPr>
                <w:rFonts w:cs="Calibri"/>
              </w:rPr>
              <w:t>50%</w:t>
            </w:r>
          </w:p>
        </w:tc>
        <w:tc>
          <w:tcPr>
            <w:tcW w:w="703" w:type="dxa"/>
            <w:vAlign w:val="center"/>
          </w:tcPr>
          <w:p w:rsidR="006613A4" w:rsidRPr="007426DA" w:rsidRDefault="006613A4" w:rsidP="006613A4">
            <w:pPr>
              <w:spacing w:after="0" w:line="240" w:lineRule="auto"/>
              <w:jc w:val="center"/>
              <w:rPr>
                <w:rFonts w:cs="Calibri"/>
              </w:rPr>
            </w:pPr>
            <w:r w:rsidRPr="007426DA">
              <w:rPr>
                <w:rFonts w:cs="Calibri"/>
              </w:rPr>
              <w:t>0%</w:t>
            </w:r>
          </w:p>
        </w:tc>
        <w:tc>
          <w:tcPr>
            <w:tcW w:w="843" w:type="dxa"/>
            <w:vAlign w:val="center"/>
          </w:tcPr>
          <w:p w:rsidR="006613A4" w:rsidRPr="007426DA" w:rsidRDefault="006613A4" w:rsidP="006613A4">
            <w:pPr>
              <w:spacing w:after="0" w:line="240" w:lineRule="auto"/>
              <w:jc w:val="center"/>
              <w:rPr>
                <w:rFonts w:cs="Calibri"/>
              </w:rPr>
            </w:pPr>
            <w:r w:rsidRPr="007426DA">
              <w:rPr>
                <w:rFonts w:cs="Calibri"/>
              </w:rPr>
              <w:t>20%</w:t>
            </w:r>
          </w:p>
        </w:tc>
        <w:tc>
          <w:tcPr>
            <w:tcW w:w="1001" w:type="dxa"/>
            <w:vAlign w:val="center"/>
          </w:tcPr>
          <w:p w:rsidR="006613A4" w:rsidRPr="007426DA" w:rsidRDefault="006613A4" w:rsidP="006613A4">
            <w:pPr>
              <w:spacing w:after="0" w:line="240" w:lineRule="auto"/>
              <w:jc w:val="center"/>
              <w:rPr>
                <w:rFonts w:cs="Calibri"/>
              </w:rPr>
            </w:pPr>
            <w:r w:rsidRPr="007426DA">
              <w:rPr>
                <w:rFonts w:cs="Calibri"/>
              </w:rPr>
              <w:t>66.66%</w:t>
            </w:r>
          </w:p>
        </w:tc>
      </w:tr>
      <w:tr w:rsidR="006613A4" w:rsidRPr="007426DA" w:rsidTr="006613A4">
        <w:trPr>
          <w:trHeight w:val="113"/>
          <w:jc w:val="center"/>
        </w:trPr>
        <w:tc>
          <w:tcPr>
            <w:tcW w:w="5450" w:type="dxa"/>
            <w:vAlign w:val="center"/>
          </w:tcPr>
          <w:p w:rsidR="006613A4" w:rsidRPr="007426DA" w:rsidRDefault="006613A4" w:rsidP="006613A4">
            <w:pPr>
              <w:spacing w:after="0"/>
              <w:rPr>
                <w:rFonts w:cs="Calibri"/>
              </w:rPr>
            </w:pPr>
            <w:r w:rsidRPr="007426DA">
              <w:rPr>
                <w:rFonts w:cs="Calibri"/>
              </w:rPr>
              <w:t>No hace  nada, solo se aleja</w:t>
            </w:r>
          </w:p>
        </w:tc>
        <w:tc>
          <w:tcPr>
            <w:tcW w:w="702" w:type="dxa"/>
            <w:vAlign w:val="center"/>
          </w:tcPr>
          <w:p w:rsidR="006613A4" w:rsidRPr="007426DA" w:rsidRDefault="006613A4" w:rsidP="006613A4">
            <w:pPr>
              <w:spacing w:after="0" w:line="240" w:lineRule="auto"/>
              <w:jc w:val="center"/>
              <w:rPr>
                <w:rFonts w:cs="Calibri"/>
              </w:rPr>
            </w:pPr>
            <w:r w:rsidRPr="007426DA">
              <w:rPr>
                <w:rFonts w:cs="Calibri"/>
              </w:rPr>
              <w:t>25%</w:t>
            </w:r>
          </w:p>
        </w:tc>
        <w:tc>
          <w:tcPr>
            <w:tcW w:w="703" w:type="dxa"/>
            <w:vAlign w:val="center"/>
          </w:tcPr>
          <w:p w:rsidR="006613A4" w:rsidRPr="007426DA" w:rsidRDefault="006613A4" w:rsidP="006613A4">
            <w:pPr>
              <w:spacing w:after="0" w:line="240" w:lineRule="auto"/>
              <w:jc w:val="center"/>
              <w:rPr>
                <w:rFonts w:cs="Calibri"/>
              </w:rPr>
            </w:pPr>
            <w:r w:rsidRPr="007426DA">
              <w:rPr>
                <w:rFonts w:cs="Calibri"/>
              </w:rPr>
              <w:t>90%</w:t>
            </w:r>
          </w:p>
        </w:tc>
        <w:tc>
          <w:tcPr>
            <w:tcW w:w="843" w:type="dxa"/>
            <w:vAlign w:val="center"/>
          </w:tcPr>
          <w:p w:rsidR="006613A4" w:rsidRPr="007426DA" w:rsidRDefault="006613A4" w:rsidP="006613A4">
            <w:pPr>
              <w:spacing w:after="0" w:line="240" w:lineRule="auto"/>
              <w:jc w:val="center"/>
              <w:rPr>
                <w:rFonts w:cs="Calibri"/>
              </w:rPr>
            </w:pPr>
            <w:r w:rsidRPr="007426DA">
              <w:rPr>
                <w:rFonts w:cs="Calibri"/>
              </w:rPr>
              <w:t>30%</w:t>
            </w:r>
          </w:p>
        </w:tc>
        <w:tc>
          <w:tcPr>
            <w:tcW w:w="1001" w:type="dxa"/>
            <w:vAlign w:val="center"/>
          </w:tcPr>
          <w:p w:rsidR="006613A4" w:rsidRPr="007426DA" w:rsidRDefault="006613A4" w:rsidP="006613A4">
            <w:pPr>
              <w:spacing w:after="0" w:line="240" w:lineRule="auto"/>
              <w:jc w:val="center"/>
              <w:rPr>
                <w:rFonts w:cs="Calibri"/>
              </w:rPr>
            </w:pPr>
            <w:r w:rsidRPr="007426DA">
              <w:rPr>
                <w:rFonts w:cs="Calibri"/>
              </w:rPr>
              <w:t>0%</w:t>
            </w:r>
          </w:p>
        </w:tc>
      </w:tr>
      <w:tr w:rsidR="006613A4" w:rsidRPr="007426DA" w:rsidTr="006613A4">
        <w:trPr>
          <w:trHeight w:val="113"/>
          <w:jc w:val="center"/>
        </w:trPr>
        <w:tc>
          <w:tcPr>
            <w:tcW w:w="5450" w:type="dxa"/>
            <w:vAlign w:val="center"/>
          </w:tcPr>
          <w:p w:rsidR="006613A4" w:rsidRPr="007426DA" w:rsidRDefault="006613A4" w:rsidP="006613A4">
            <w:pPr>
              <w:spacing w:after="0"/>
              <w:rPr>
                <w:rFonts w:cs="Calibri"/>
              </w:rPr>
            </w:pPr>
            <w:r w:rsidRPr="007426DA">
              <w:rPr>
                <w:rFonts w:cs="Calibri"/>
              </w:rPr>
              <w:t>Responde sin  coherencia</w:t>
            </w:r>
          </w:p>
        </w:tc>
        <w:tc>
          <w:tcPr>
            <w:tcW w:w="702" w:type="dxa"/>
            <w:vAlign w:val="center"/>
          </w:tcPr>
          <w:p w:rsidR="006613A4" w:rsidRPr="007426DA" w:rsidRDefault="006613A4" w:rsidP="006613A4">
            <w:pPr>
              <w:spacing w:after="0" w:line="240" w:lineRule="auto"/>
              <w:jc w:val="center"/>
              <w:rPr>
                <w:rFonts w:cs="Calibri"/>
              </w:rPr>
            </w:pPr>
            <w:r w:rsidRPr="007426DA">
              <w:rPr>
                <w:rFonts w:cs="Calibri"/>
              </w:rPr>
              <w:t>0%</w:t>
            </w:r>
          </w:p>
        </w:tc>
        <w:tc>
          <w:tcPr>
            <w:tcW w:w="703" w:type="dxa"/>
            <w:vAlign w:val="center"/>
          </w:tcPr>
          <w:p w:rsidR="006613A4" w:rsidRPr="007426DA" w:rsidRDefault="006613A4" w:rsidP="006613A4">
            <w:pPr>
              <w:spacing w:after="0" w:line="240" w:lineRule="auto"/>
              <w:jc w:val="center"/>
              <w:rPr>
                <w:rFonts w:cs="Calibri"/>
              </w:rPr>
            </w:pPr>
            <w:r w:rsidRPr="007426DA">
              <w:rPr>
                <w:rFonts w:cs="Calibri"/>
              </w:rPr>
              <w:t>0%</w:t>
            </w:r>
          </w:p>
        </w:tc>
        <w:tc>
          <w:tcPr>
            <w:tcW w:w="843" w:type="dxa"/>
            <w:vAlign w:val="center"/>
          </w:tcPr>
          <w:p w:rsidR="006613A4" w:rsidRPr="007426DA" w:rsidRDefault="006613A4" w:rsidP="006613A4">
            <w:pPr>
              <w:spacing w:after="0" w:line="240" w:lineRule="auto"/>
              <w:jc w:val="center"/>
              <w:rPr>
                <w:rFonts w:cs="Calibri"/>
              </w:rPr>
            </w:pPr>
            <w:r w:rsidRPr="007426DA">
              <w:rPr>
                <w:rFonts w:cs="Calibri"/>
              </w:rPr>
              <w:t>20%</w:t>
            </w:r>
          </w:p>
        </w:tc>
        <w:tc>
          <w:tcPr>
            <w:tcW w:w="1001" w:type="dxa"/>
            <w:vAlign w:val="center"/>
          </w:tcPr>
          <w:p w:rsidR="006613A4" w:rsidRPr="007426DA" w:rsidRDefault="006613A4" w:rsidP="006613A4">
            <w:pPr>
              <w:spacing w:after="0" w:line="240" w:lineRule="auto"/>
              <w:jc w:val="center"/>
              <w:rPr>
                <w:rFonts w:cs="Calibri"/>
              </w:rPr>
            </w:pPr>
            <w:r w:rsidRPr="007426DA">
              <w:rPr>
                <w:rFonts w:cs="Calibri"/>
              </w:rPr>
              <w:t>16.66%</w:t>
            </w:r>
          </w:p>
        </w:tc>
      </w:tr>
    </w:tbl>
    <w:p w:rsidR="006613A4" w:rsidRDefault="006613A4" w:rsidP="006613A4">
      <w:pPr>
        <w:spacing w:line="360" w:lineRule="auto"/>
        <w:jc w:val="both"/>
        <w:rPr>
          <w:rFonts w:ascii="Arial" w:hAnsi="Arial" w:cs="Arial"/>
          <w:sz w:val="24"/>
          <w:szCs w:val="24"/>
        </w:rPr>
      </w:pPr>
    </w:p>
    <w:p w:rsidR="006613A4" w:rsidRDefault="006613A4" w:rsidP="006613A4">
      <w:pPr>
        <w:spacing w:line="360" w:lineRule="auto"/>
        <w:jc w:val="both"/>
        <w:rPr>
          <w:rFonts w:ascii="Arial" w:hAnsi="Arial" w:cs="Arial"/>
          <w:sz w:val="24"/>
          <w:szCs w:val="24"/>
        </w:rPr>
      </w:pPr>
      <w:r w:rsidRPr="00683A95">
        <w:rPr>
          <w:rFonts w:ascii="Arial" w:hAnsi="Arial" w:cs="Arial"/>
          <w:sz w:val="24"/>
          <w:szCs w:val="24"/>
        </w:rPr>
        <w:t xml:space="preserve">La  pregunta  número cuatro </w:t>
      </w:r>
      <w:r w:rsidRPr="00FE3844">
        <w:rPr>
          <w:rFonts w:ascii="Arial" w:hAnsi="Arial" w:cs="Arial"/>
          <w:sz w:val="24"/>
          <w:szCs w:val="24"/>
        </w:rPr>
        <w:t>va enfocada</w:t>
      </w:r>
      <w:r>
        <w:rPr>
          <w:rFonts w:ascii="Arial" w:hAnsi="Arial" w:cs="Arial"/>
          <w:sz w:val="24"/>
          <w:szCs w:val="24"/>
        </w:rPr>
        <w:t xml:space="preserve"> </w:t>
      </w:r>
      <w:r w:rsidRPr="00683A95">
        <w:rPr>
          <w:rFonts w:ascii="Arial" w:hAnsi="Arial" w:cs="Arial"/>
          <w:sz w:val="24"/>
          <w:szCs w:val="24"/>
        </w:rPr>
        <w:t>a la  percepción que  tiene  el Adulto Mayor hacia el control o inhibición de  impulsos</w:t>
      </w:r>
      <w:r>
        <w:rPr>
          <w:rFonts w:ascii="Arial" w:hAnsi="Arial" w:cs="Arial"/>
          <w:sz w:val="24"/>
          <w:szCs w:val="24"/>
        </w:rPr>
        <w:t xml:space="preserve"> y la  irritabilidad  ante alguna  agresión dentro de la institución</w:t>
      </w:r>
      <w:r w:rsidRPr="00683A95">
        <w:rPr>
          <w:rFonts w:ascii="Arial" w:hAnsi="Arial" w:cs="Arial"/>
          <w:sz w:val="24"/>
          <w:szCs w:val="24"/>
        </w:rPr>
        <w:t xml:space="preserve">, los  datos  que se  obtuvieron en la categoría  SDC;  muestran que hay  defensa  sin agresión física en un 25%  de los  sujetos, </w:t>
      </w:r>
      <w:r w:rsidRPr="00683A95">
        <w:rPr>
          <w:rFonts w:ascii="Arial" w:hAnsi="Arial" w:cs="Arial"/>
          <w:sz w:val="24"/>
          <w:szCs w:val="24"/>
        </w:rPr>
        <w:lastRenderedPageBreak/>
        <w:t>el  50%  menciona  no hacer nada,  el otro  25% indicó  alejarse de la situación incómoda. La  categoría DCL;  muestra  en un 10% la  defensa sin agresión física y  un 90</w:t>
      </w:r>
      <w:r>
        <w:rPr>
          <w:rFonts w:ascii="Arial" w:hAnsi="Arial" w:cs="Arial"/>
          <w:sz w:val="24"/>
          <w:szCs w:val="24"/>
        </w:rPr>
        <w:t>%</w:t>
      </w:r>
      <w:r w:rsidRPr="00683A95">
        <w:rPr>
          <w:rFonts w:ascii="Arial" w:hAnsi="Arial" w:cs="Arial"/>
          <w:sz w:val="24"/>
          <w:szCs w:val="24"/>
        </w:rPr>
        <w:t xml:space="preserve"> indica</w:t>
      </w:r>
      <w:r>
        <w:rPr>
          <w:rFonts w:ascii="Arial" w:hAnsi="Arial" w:cs="Arial"/>
          <w:sz w:val="24"/>
          <w:szCs w:val="24"/>
        </w:rPr>
        <w:t>ron</w:t>
      </w:r>
      <w:r w:rsidRPr="00683A95">
        <w:rPr>
          <w:rFonts w:ascii="Arial" w:hAnsi="Arial" w:cs="Arial"/>
          <w:sz w:val="24"/>
          <w:szCs w:val="24"/>
        </w:rPr>
        <w:t xml:space="preserve">  que se  alejan de la  situación incómoda. La categoría  DCM; mencionan  que  en  un 20 % se  defienden  haciendo lo mismo</w:t>
      </w:r>
      <w:r>
        <w:rPr>
          <w:rFonts w:ascii="Arial" w:hAnsi="Arial" w:cs="Arial"/>
          <w:sz w:val="24"/>
          <w:szCs w:val="24"/>
        </w:rPr>
        <w:t xml:space="preserve"> que  le  hicieron </w:t>
      </w:r>
      <w:r w:rsidRPr="00683A95">
        <w:rPr>
          <w:rFonts w:ascii="Arial" w:hAnsi="Arial" w:cs="Arial"/>
          <w:sz w:val="24"/>
          <w:szCs w:val="24"/>
        </w:rPr>
        <w:t xml:space="preserve"> de la población</w:t>
      </w:r>
      <w:r>
        <w:rPr>
          <w:rFonts w:ascii="Arial" w:hAnsi="Arial" w:cs="Arial"/>
          <w:sz w:val="24"/>
          <w:szCs w:val="24"/>
        </w:rPr>
        <w:t xml:space="preserve">, el  10%  responde  defendiéndose  pero sin  agresión física, otro  20%  no hace nada, y 30%  restante  se aleja  de la situación incómoda y  un  20%    responde sin coherencia   la   pregunta.  La categoría de  </w:t>
      </w:r>
      <w:r w:rsidRPr="00053F31">
        <w:rPr>
          <w:rFonts w:ascii="Arial" w:hAnsi="Arial" w:cs="Arial"/>
        </w:rPr>
        <w:t>DCS</w:t>
      </w:r>
      <w:r w:rsidRPr="00053F31">
        <w:rPr>
          <w:rFonts w:ascii="Arial" w:hAnsi="Arial" w:cs="Arial"/>
          <w:sz w:val="24"/>
          <w:szCs w:val="24"/>
        </w:rPr>
        <w:t xml:space="preserve"> </w:t>
      </w:r>
      <w:r>
        <w:rPr>
          <w:rFonts w:ascii="Arial" w:hAnsi="Arial" w:cs="Arial"/>
          <w:sz w:val="24"/>
          <w:szCs w:val="24"/>
        </w:rPr>
        <w:t xml:space="preserve"> </w:t>
      </w:r>
      <w:r w:rsidRPr="00053F31">
        <w:rPr>
          <w:rFonts w:ascii="Arial" w:hAnsi="Arial" w:cs="Arial"/>
          <w:sz w:val="24"/>
          <w:szCs w:val="24"/>
        </w:rPr>
        <w:t>el</w:t>
      </w:r>
      <w:r>
        <w:rPr>
          <w:rFonts w:ascii="Arial" w:hAnsi="Arial" w:cs="Arial"/>
        </w:rPr>
        <w:t xml:space="preserve"> </w:t>
      </w:r>
      <w:r w:rsidRPr="001D6818">
        <w:rPr>
          <w:rFonts w:ascii="Arial" w:hAnsi="Arial" w:cs="Arial"/>
          <w:sz w:val="24"/>
          <w:szCs w:val="24"/>
        </w:rPr>
        <w:t>66</w:t>
      </w:r>
      <w:r>
        <w:rPr>
          <w:rFonts w:ascii="Arial" w:hAnsi="Arial" w:cs="Arial"/>
        </w:rPr>
        <w:t>.</w:t>
      </w:r>
      <w:r>
        <w:rPr>
          <w:rFonts w:ascii="Arial" w:hAnsi="Arial" w:cs="Arial"/>
          <w:sz w:val="24"/>
          <w:szCs w:val="24"/>
        </w:rPr>
        <w:t>66 %  no hace nada</w:t>
      </w:r>
      <w:r w:rsidRPr="00053F31">
        <w:rPr>
          <w:rFonts w:ascii="Arial" w:hAnsi="Arial" w:cs="Arial"/>
          <w:sz w:val="24"/>
          <w:szCs w:val="24"/>
        </w:rPr>
        <w:t xml:space="preserve">, un  16.66 % </w:t>
      </w:r>
      <w:proofErr w:type="spellStart"/>
      <w:r w:rsidRPr="00053F31">
        <w:rPr>
          <w:rFonts w:ascii="Arial" w:hAnsi="Arial" w:cs="Arial"/>
          <w:sz w:val="24"/>
          <w:szCs w:val="24"/>
        </w:rPr>
        <w:t>psicomati</w:t>
      </w:r>
      <w:r>
        <w:rPr>
          <w:rFonts w:ascii="Arial" w:hAnsi="Arial" w:cs="Arial"/>
          <w:sz w:val="24"/>
          <w:szCs w:val="24"/>
        </w:rPr>
        <w:t>z</w:t>
      </w:r>
      <w:r w:rsidRPr="00053F31">
        <w:rPr>
          <w:rFonts w:ascii="Arial" w:hAnsi="Arial" w:cs="Arial"/>
          <w:sz w:val="24"/>
          <w:szCs w:val="24"/>
        </w:rPr>
        <w:t>a</w:t>
      </w:r>
      <w:proofErr w:type="spellEnd"/>
      <w:r w:rsidRPr="00053F31">
        <w:rPr>
          <w:rFonts w:ascii="Arial" w:hAnsi="Arial" w:cs="Arial"/>
          <w:sz w:val="24"/>
          <w:szCs w:val="24"/>
        </w:rPr>
        <w:t xml:space="preserve">  la afección producida  por  las dificultades entre  iguales  y  un  16.66%</w:t>
      </w:r>
      <w:r>
        <w:rPr>
          <w:rFonts w:ascii="Arial" w:hAnsi="Arial" w:cs="Arial"/>
          <w:sz w:val="24"/>
          <w:szCs w:val="24"/>
        </w:rPr>
        <w:t xml:space="preserve"> </w:t>
      </w:r>
      <w:r w:rsidRPr="00053F31">
        <w:rPr>
          <w:rFonts w:ascii="Arial" w:hAnsi="Arial" w:cs="Arial"/>
          <w:sz w:val="24"/>
          <w:szCs w:val="24"/>
        </w:rPr>
        <w:t xml:space="preserve"> responde sin coherencia.  </w:t>
      </w:r>
    </w:p>
    <w:p w:rsidR="006613A4" w:rsidRPr="00683A95" w:rsidRDefault="006613A4" w:rsidP="006613A4">
      <w:pPr>
        <w:spacing w:line="360" w:lineRule="auto"/>
        <w:jc w:val="both"/>
        <w:rPr>
          <w:rFonts w:ascii="Arial" w:hAnsi="Arial" w:cs="Arial"/>
          <w:sz w:val="24"/>
          <w:szCs w:val="24"/>
        </w:rPr>
      </w:pPr>
    </w:p>
    <w:p w:rsidR="006613A4" w:rsidRPr="002B369C" w:rsidRDefault="006613A4" w:rsidP="006613A4">
      <w:pPr>
        <w:numPr>
          <w:ilvl w:val="0"/>
          <w:numId w:val="2"/>
        </w:numPr>
        <w:spacing w:line="360" w:lineRule="auto"/>
        <w:ind w:left="360"/>
        <w:rPr>
          <w:rFonts w:ascii="Arial" w:hAnsi="Arial" w:cs="Arial"/>
          <w:b/>
          <w:sz w:val="24"/>
          <w:szCs w:val="24"/>
        </w:rPr>
      </w:pPr>
      <w:r w:rsidRPr="002B369C">
        <w:rPr>
          <w:rFonts w:ascii="Arial" w:hAnsi="Arial" w:cs="Arial"/>
          <w:b/>
          <w:sz w:val="24"/>
          <w:szCs w:val="24"/>
        </w:rPr>
        <w:t>¿Cómo se lleva  con las personas  que cuidan de usted dentro de  la institución?</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158"/>
        <w:gridCol w:w="851"/>
        <w:gridCol w:w="850"/>
        <w:gridCol w:w="709"/>
        <w:gridCol w:w="1134"/>
      </w:tblGrid>
      <w:tr w:rsidR="006613A4" w:rsidRPr="007426DA" w:rsidTr="006613A4">
        <w:trPr>
          <w:trHeight w:val="113"/>
          <w:jc w:val="center"/>
        </w:trPr>
        <w:tc>
          <w:tcPr>
            <w:tcW w:w="5158" w:type="dxa"/>
            <w:tcBorders>
              <w:top w:val="single" w:sz="18" w:space="0" w:color="auto"/>
            </w:tcBorders>
            <w:shd w:val="clear" w:color="auto" w:fill="auto"/>
          </w:tcPr>
          <w:p w:rsidR="006613A4" w:rsidRPr="007426DA" w:rsidRDefault="006613A4" w:rsidP="006613A4">
            <w:pPr>
              <w:spacing w:after="0" w:line="360" w:lineRule="auto"/>
              <w:jc w:val="center"/>
              <w:rPr>
                <w:rFonts w:cs="Calibri"/>
                <w:b/>
                <w:sz w:val="20"/>
                <w:szCs w:val="20"/>
              </w:rPr>
            </w:pPr>
            <w:r w:rsidRPr="007426DA">
              <w:rPr>
                <w:rFonts w:cs="Calibri"/>
                <w:b/>
                <w:sz w:val="20"/>
                <w:szCs w:val="20"/>
              </w:rPr>
              <w:t>RESPUESTAS</w:t>
            </w:r>
          </w:p>
        </w:tc>
        <w:tc>
          <w:tcPr>
            <w:tcW w:w="851" w:type="dxa"/>
            <w:shd w:val="clear" w:color="auto" w:fill="auto"/>
          </w:tcPr>
          <w:p w:rsidR="006613A4" w:rsidRPr="007426DA" w:rsidRDefault="006613A4" w:rsidP="006613A4">
            <w:pPr>
              <w:spacing w:after="0" w:line="360" w:lineRule="auto"/>
              <w:jc w:val="center"/>
              <w:rPr>
                <w:rFonts w:cs="Calibri"/>
                <w:b/>
                <w:sz w:val="20"/>
                <w:szCs w:val="20"/>
              </w:rPr>
            </w:pPr>
            <w:r w:rsidRPr="007426DA">
              <w:rPr>
                <w:rFonts w:cs="Calibri"/>
                <w:b/>
                <w:sz w:val="20"/>
                <w:szCs w:val="20"/>
              </w:rPr>
              <w:t>SDC</w:t>
            </w:r>
          </w:p>
        </w:tc>
        <w:tc>
          <w:tcPr>
            <w:tcW w:w="850" w:type="dxa"/>
            <w:shd w:val="clear" w:color="auto" w:fill="auto"/>
          </w:tcPr>
          <w:p w:rsidR="006613A4" w:rsidRPr="007426DA" w:rsidRDefault="006613A4" w:rsidP="006613A4">
            <w:pPr>
              <w:spacing w:after="0" w:line="360" w:lineRule="auto"/>
              <w:jc w:val="center"/>
              <w:rPr>
                <w:rFonts w:cs="Calibri"/>
                <w:b/>
                <w:sz w:val="20"/>
                <w:szCs w:val="20"/>
              </w:rPr>
            </w:pPr>
            <w:r w:rsidRPr="007426DA">
              <w:rPr>
                <w:rFonts w:cs="Calibri"/>
                <w:b/>
                <w:sz w:val="20"/>
                <w:szCs w:val="20"/>
              </w:rPr>
              <w:t>DCL</w:t>
            </w:r>
          </w:p>
        </w:tc>
        <w:tc>
          <w:tcPr>
            <w:tcW w:w="709" w:type="dxa"/>
            <w:shd w:val="clear" w:color="auto" w:fill="auto"/>
          </w:tcPr>
          <w:p w:rsidR="006613A4" w:rsidRPr="007426DA" w:rsidRDefault="006613A4" w:rsidP="006613A4">
            <w:pPr>
              <w:spacing w:after="0" w:line="360" w:lineRule="auto"/>
              <w:jc w:val="center"/>
              <w:rPr>
                <w:rFonts w:cs="Calibri"/>
                <w:b/>
                <w:sz w:val="20"/>
                <w:szCs w:val="20"/>
              </w:rPr>
            </w:pPr>
            <w:r w:rsidRPr="007426DA">
              <w:rPr>
                <w:rFonts w:cs="Calibri"/>
                <w:b/>
                <w:sz w:val="20"/>
                <w:szCs w:val="20"/>
              </w:rPr>
              <w:t>DCM</w:t>
            </w:r>
          </w:p>
        </w:tc>
        <w:tc>
          <w:tcPr>
            <w:tcW w:w="1134" w:type="dxa"/>
            <w:shd w:val="clear" w:color="auto" w:fill="auto"/>
          </w:tcPr>
          <w:p w:rsidR="006613A4" w:rsidRPr="007426DA" w:rsidRDefault="006613A4" w:rsidP="006613A4">
            <w:pPr>
              <w:spacing w:after="0" w:line="360" w:lineRule="auto"/>
              <w:jc w:val="center"/>
              <w:rPr>
                <w:rFonts w:cs="Calibri"/>
                <w:b/>
                <w:sz w:val="20"/>
                <w:szCs w:val="20"/>
              </w:rPr>
            </w:pPr>
            <w:r w:rsidRPr="007426DA">
              <w:rPr>
                <w:rFonts w:cs="Calibri"/>
                <w:b/>
                <w:sz w:val="20"/>
                <w:szCs w:val="20"/>
              </w:rPr>
              <w:t>DCS</w:t>
            </w:r>
          </w:p>
        </w:tc>
      </w:tr>
      <w:tr w:rsidR="006613A4" w:rsidRPr="007426DA" w:rsidTr="006613A4">
        <w:trPr>
          <w:trHeight w:val="113"/>
          <w:jc w:val="center"/>
        </w:trPr>
        <w:tc>
          <w:tcPr>
            <w:tcW w:w="5158" w:type="dxa"/>
            <w:shd w:val="clear" w:color="auto" w:fill="auto"/>
            <w:vAlign w:val="center"/>
          </w:tcPr>
          <w:p w:rsidR="006613A4" w:rsidRPr="00087836" w:rsidRDefault="006613A4" w:rsidP="006613A4">
            <w:pPr>
              <w:spacing w:after="0" w:line="360" w:lineRule="auto"/>
              <w:rPr>
                <w:rFonts w:cs="Calibri"/>
              </w:rPr>
            </w:pPr>
            <w:r w:rsidRPr="00087836">
              <w:rPr>
                <w:rFonts w:cs="Calibri"/>
              </w:rPr>
              <w:t>Bien, son ambles  y nos cuidan</w:t>
            </w:r>
          </w:p>
        </w:tc>
        <w:tc>
          <w:tcPr>
            <w:tcW w:w="851"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4</w:t>
            </w:r>
          </w:p>
        </w:tc>
        <w:tc>
          <w:tcPr>
            <w:tcW w:w="850"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10</w:t>
            </w:r>
          </w:p>
        </w:tc>
        <w:tc>
          <w:tcPr>
            <w:tcW w:w="709"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6</w:t>
            </w:r>
          </w:p>
        </w:tc>
        <w:tc>
          <w:tcPr>
            <w:tcW w:w="1134"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2</w:t>
            </w:r>
          </w:p>
        </w:tc>
      </w:tr>
      <w:tr w:rsidR="006613A4" w:rsidRPr="007426DA" w:rsidTr="006613A4">
        <w:trPr>
          <w:trHeight w:val="113"/>
          <w:jc w:val="center"/>
        </w:trPr>
        <w:tc>
          <w:tcPr>
            <w:tcW w:w="5158" w:type="dxa"/>
            <w:shd w:val="clear" w:color="auto" w:fill="auto"/>
            <w:vAlign w:val="center"/>
          </w:tcPr>
          <w:p w:rsidR="006613A4" w:rsidRPr="00087836" w:rsidRDefault="006613A4" w:rsidP="006613A4">
            <w:pPr>
              <w:spacing w:after="0" w:line="360" w:lineRule="auto"/>
              <w:rPr>
                <w:rFonts w:cs="Calibri"/>
              </w:rPr>
            </w:pPr>
            <w:r w:rsidRPr="00087836">
              <w:rPr>
                <w:rFonts w:cs="Calibri"/>
              </w:rPr>
              <w:t>Mal, Nadie  ayuda a  nada</w:t>
            </w:r>
          </w:p>
        </w:tc>
        <w:tc>
          <w:tcPr>
            <w:tcW w:w="851"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0</w:t>
            </w:r>
          </w:p>
        </w:tc>
        <w:tc>
          <w:tcPr>
            <w:tcW w:w="850"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0</w:t>
            </w:r>
          </w:p>
        </w:tc>
        <w:tc>
          <w:tcPr>
            <w:tcW w:w="709"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3</w:t>
            </w:r>
          </w:p>
        </w:tc>
        <w:tc>
          <w:tcPr>
            <w:tcW w:w="1134"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1</w:t>
            </w:r>
          </w:p>
        </w:tc>
      </w:tr>
      <w:tr w:rsidR="006613A4" w:rsidRPr="007426DA" w:rsidTr="006613A4">
        <w:trPr>
          <w:trHeight w:val="113"/>
          <w:jc w:val="center"/>
        </w:trPr>
        <w:tc>
          <w:tcPr>
            <w:tcW w:w="5158" w:type="dxa"/>
            <w:shd w:val="clear" w:color="auto" w:fill="auto"/>
            <w:vAlign w:val="center"/>
          </w:tcPr>
          <w:p w:rsidR="006613A4" w:rsidRPr="00087836" w:rsidRDefault="006613A4" w:rsidP="006613A4">
            <w:pPr>
              <w:spacing w:after="0" w:line="360" w:lineRule="auto"/>
              <w:rPr>
                <w:rFonts w:cs="Calibri"/>
              </w:rPr>
            </w:pPr>
            <w:r w:rsidRPr="00087836">
              <w:rPr>
                <w:rFonts w:cs="Calibri"/>
              </w:rPr>
              <w:t>Mal, Nos regañan si nos ensuciamos</w:t>
            </w:r>
          </w:p>
        </w:tc>
        <w:tc>
          <w:tcPr>
            <w:tcW w:w="851"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0</w:t>
            </w:r>
          </w:p>
        </w:tc>
        <w:tc>
          <w:tcPr>
            <w:tcW w:w="850"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0</w:t>
            </w:r>
          </w:p>
        </w:tc>
        <w:tc>
          <w:tcPr>
            <w:tcW w:w="709"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1</w:t>
            </w:r>
          </w:p>
        </w:tc>
        <w:tc>
          <w:tcPr>
            <w:tcW w:w="1134"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0</w:t>
            </w:r>
          </w:p>
        </w:tc>
      </w:tr>
      <w:tr w:rsidR="006613A4" w:rsidRPr="007426DA" w:rsidTr="006613A4">
        <w:trPr>
          <w:trHeight w:val="113"/>
          <w:jc w:val="center"/>
        </w:trPr>
        <w:tc>
          <w:tcPr>
            <w:tcW w:w="5158" w:type="dxa"/>
            <w:shd w:val="clear" w:color="auto" w:fill="auto"/>
            <w:vAlign w:val="center"/>
          </w:tcPr>
          <w:p w:rsidR="006613A4" w:rsidRPr="00087836" w:rsidRDefault="006613A4" w:rsidP="006613A4">
            <w:pPr>
              <w:spacing w:after="0" w:line="360" w:lineRule="auto"/>
              <w:rPr>
                <w:rFonts w:cs="Calibri"/>
              </w:rPr>
            </w:pPr>
            <w:r w:rsidRPr="00087836">
              <w:rPr>
                <w:rFonts w:cs="Calibri"/>
              </w:rPr>
              <w:t>Responde  sin  coherencia</w:t>
            </w:r>
          </w:p>
        </w:tc>
        <w:tc>
          <w:tcPr>
            <w:tcW w:w="851"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0</w:t>
            </w:r>
          </w:p>
        </w:tc>
        <w:tc>
          <w:tcPr>
            <w:tcW w:w="850"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0</w:t>
            </w:r>
          </w:p>
        </w:tc>
        <w:tc>
          <w:tcPr>
            <w:tcW w:w="709"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0</w:t>
            </w:r>
          </w:p>
        </w:tc>
        <w:tc>
          <w:tcPr>
            <w:tcW w:w="1134" w:type="dxa"/>
            <w:shd w:val="clear" w:color="auto" w:fill="auto"/>
            <w:vAlign w:val="center"/>
          </w:tcPr>
          <w:p w:rsidR="006613A4" w:rsidRPr="00087836" w:rsidRDefault="006613A4" w:rsidP="006613A4">
            <w:pPr>
              <w:spacing w:after="0" w:line="360" w:lineRule="auto"/>
              <w:jc w:val="center"/>
              <w:rPr>
                <w:rFonts w:cs="Calibri"/>
              </w:rPr>
            </w:pPr>
            <w:r w:rsidRPr="00087836">
              <w:rPr>
                <w:rFonts w:cs="Calibri"/>
              </w:rPr>
              <w:t>3</w:t>
            </w:r>
          </w:p>
        </w:tc>
      </w:tr>
    </w:tbl>
    <w:p w:rsidR="006613A4" w:rsidRDefault="006613A4" w:rsidP="006613A4">
      <w:pPr>
        <w:spacing w:after="0" w:line="240" w:lineRule="auto"/>
        <w:rPr>
          <w:rFonts w:ascii="Arial" w:hAnsi="Arial" w:cs="Arial"/>
          <w:b/>
          <w:sz w:val="24"/>
          <w:szCs w:val="24"/>
        </w:rPr>
      </w:pPr>
    </w:p>
    <w:tbl>
      <w:tblPr>
        <w:tblpPr w:leftFromText="141" w:rightFromText="141" w:vertAnchor="text" w:tblpXSpec="center" w:tblpY="4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098"/>
        <w:gridCol w:w="849"/>
        <w:gridCol w:w="848"/>
        <w:gridCol w:w="707"/>
        <w:gridCol w:w="1145"/>
      </w:tblGrid>
      <w:tr w:rsidR="006613A4" w:rsidRPr="007426DA" w:rsidTr="006613A4">
        <w:trPr>
          <w:trHeight w:val="20"/>
        </w:trPr>
        <w:tc>
          <w:tcPr>
            <w:tcW w:w="5098" w:type="dxa"/>
            <w:tcBorders>
              <w:top w:val="single" w:sz="18" w:space="0" w:color="auto"/>
            </w:tcBorders>
          </w:tcPr>
          <w:p w:rsidR="006613A4" w:rsidRPr="007426DA" w:rsidRDefault="006613A4" w:rsidP="006613A4">
            <w:pPr>
              <w:spacing w:after="0" w:line="360" w:lineRule="auto"/>
              <w:jc w:val="center"/>
              <w:rPr>
                <w:rFonts w:cs="Calibri"/>
                <w:b/>
                <w:sz w:val="20"/>
                <w:szCs w:val="20"/>
              </w:rPr>
            </w:pPr>
            <w:r w:rsidRPr="007426DA">
              <w:rPr>
                <w:rFonts w:cs="Calibri"/>
                <w:b/>
                <w:sz w:val="20"/>
                <w:szCs w:val="20"/>
              </w:rPr>
              <w:t>RESPUESTAS</w:t>
            </w:r>
          </w:p>
        </w:tc>
        <w:tc>
          <w:tcPr>
            <w:tcW w:w="849" w:type="dxa"/>
          </w:tcPr>
          <w:p w:rsidR="006613A4" w:rsidRPr="007426DA" w:rsidRDefault="006613A4" w:rsidP="006613A4">
            <w:pPr>
              <w:spacing w:after="0" w:line="360" w:lineRule="auto"/>
              <w:jc w:val="center"/>
              <w:rPr>
                <w:rFonts w:cs="Calibri"/>
                <w:b/>
                <w:sz w:val="20"/>
                <w:szCs w:val="20"/>
              </w:rPr>
            </w:pPr>
            <w:r w:rsidRPr="007426DA">
              <w:rPr>
                <w:rFonts w:cs="Calibri"/>
                <w:b/>
                <w:sz w:val="20"/>
                <w:szCs w:val="20"/>
              </w:rPr>
              <w:t>SDC</w:t>
            </w:r>
          </w:p>
        </w:tc>
        <w:tc>
          <w:tcPr>
            <w:tcW w:w="848" w:type="dxa"/>
          </w:tcPr>
          <w:p w:rsidR="006613A4" w:rsidRPr="007426DA" w:rsidRDefault="006613A4" w:rsidP="006613A4">
            <w:pPr>
              <w:spacing w:after="0" w:line="360" w:lineRule="auto"/>
              <w:jc w:val="center"/>
              <w:rPr>
                <w:rFonts w:cs="Calibri"/>
                <w:b/>
                <w:sz w:val="20"/>
                <w:szCs w:val="20"/>
              </w:rPr>
            </w:pPr>
            <w:r w:rsidRPr="007426DA">
              <w:rPr>
                <w:rFonts w:cs="Calibri"/>
                <w:b/>
                <w:sz w:val="20"/>
                <w:szCs w:val="20"/>
              </w:rPr>
              <w:t>DCL</w:t>
            </w:r>
          </w:p>
        </w:tc>
        <w:tc>
          <w:tcPr>
            <w:tcW w:w="707" w:type="dxa"/>
          </w:tcPr>
          <w:p w:rsidR="006613A4" w:rsidRPr="007426DA" w:rsidRDefault="006613A4" w:rsidP="006613A4">
            <w:pPr>
              <w:spacing w:after="0" w:line="360" w:lineRule="auto"/>
              <w:jc w:val="center"/>
              <w:rPr>
                <w:rFonts w:cs="Calibri"/>
                <w:b/>
                <w:sz w:val="20"/>
                <w:szCs w:val="20"/>
              </w:rPr>
            </w:pPr>
            <w:r w:rsidRPr="007426DA">
              <w:rPr>
                <w:rFonts w:cs="Calibri"/>
                <w:b/>
                <w:sz w:val="20"/>
                <w:szCs w:val="20"/>
              </w:rPr>
              <w:t>DCM</w:t>
            </w:r>
          </w:p>
        </w:tc>
        <w:tc>
          <w:tcPr>
            <w:tcW w:w="1145" w:type="dxa"/>
          </w:tcPr>
          <w:p w:rsidR="006613A4" w:rsidRPr="007426DA" w:rsidRDefault="006613A4" w:rsidP="006613A4">
            <w:pPr>
              <w:spacing w:after="0" w:line="360" w:lineRule="auto"/>
              <w:jc w:val="center"/>
              <w:rPr>
                <w:rFonts w:cs="Calibri"/>
                <w:b/>
                <w:sz w:val="20"/>
                <w:szCs w:val="20"/>
              </w:rPr>
            </w:pPr>
            <w:r w:rsidRPr="007426DA">
              <w:rPr>
                <w:rFonts w:cs="Calibri"/>
                <w:b/>
                <w:sz w:val="20"/>
                <w:szCs w:val="20"/>
              </w:rPr>
              <w:t>DCS</w:t>
            </w:r>
          </w:p>
        </w:tc>
      </w:tr>
      <w:tr w:rsidR="006613A4" w:rsidRPr="007426DA" w:rsidTr="006613A4">
        <w:trPr>
          <w:trHeight w:val="20"/>
        </w:trPr>
        <w:tc>
          <w:tcPr>
            <w:tcW w:w="5098" w:type="dxa"/>
            <w:vAlign w:val="center"/>
          </w:tcPr>
          <w:p w:rsidR="006613A4" w:rsidRPr="007426DA" w:rsidRDefault="006613A4" w:rsidP="006613A4">
            <w:pPr>
              <w:spacing w:after="0" w:line="360" w:lineRule="auto"/>
              <w:rPr>
                <w:rFonts w:cs="Calibri"/>
              </w:rPr>
            </w:pPr>
            <w:r w:rsidRPr="007426DA">
              <w:rPr>
                <w:rFonts w:cs="Calibri"/>
              </w:rPr>
              <w:t>Bien, son ambles  y nos cuidan</w:t>
            </w:r>
          </w:p>
        </w:tc>
        <w:tc>
          <w:tcPr>
            <w:tcW w:w="849" w:type="dxa"/>
            <w:vAlign w:val="center"/>
          </w:tcPr>
          <w:p w:rsidR="006613A4" w:rsidRPr="007426DA" w:rsidRDefault="006613A4" w:rsidP="006613A4">
            <w:pPr>
              <w:spacing w:after="0" w:line="360" w:lineRule="auto"/>
              <w:jc w:val="center"/>
              <w:rPr>
                <w:rFonts w:cs="Calibri"/>
              </w:rPr>
            </w:pPr>
            <w:r w:rsidRPr="007426DA">
              <w:rPr>
                <w:rFonts w:cs="Calibri"/>
              </w:rPr>
              <w:t>100%</w:t>
            </w:r>
          </w:p>
        </w:tc>
        <w:tc>
          <w:tcPr>
            <w:tcW w:w="848" w:type="dxa"/>
            <w:vAlign w:val="center"/>
          </w:tcPr>
          <w:p w:rsidR="006613A4" w:rsidRPr="007426DA" w:rsidRDefault="006613A4" w:rsidP="006613A4">
            <w:pPr>
              <w:spacing w:after="0" w:line="360" w:lineRule="auto"/>
              <w:jc w:val="center"/>
              <w:rPr>
                <w:rFonts w:cs="Calibri"/>
              </w:rPr>
            </w:pPr>
            <w:r w:rsidRPr="007426DA">
              <w:rPr>
                <w:rFonts w:cs="Calibri"/>
              </w:rPr>
              <w:t>100%</w:t>
            </w:r>
          </w:p>
        </w:tc>
        <w:tc>
          <w:tcPr>
            <w:tcW w:w="707" w:type="dxa"/>
            <w:vAlign w:val="center"/>
          </w:tcPr>
          <w:p w:rsidR="006613A4" w:rsidRPr="007426DA" w:rsidRDefault="006613A4" w:rsidP="006613A4">
            <w:pPr>
              <w:spacing w:after="0" w:line="360" w:lineRule="auto"/>
              <w:jc w:val="center"/>
              <w:rPr>
                <w:rFonts w:cs="Calibri"/>
              </w:rPr>
            </w:pPr>
            <w:r w:rsidRPr="007426DA">
              <w:rPr>
                <w:rFonts w:cs="Calibri"/>
              </w:rPr>
              <w:t>60%</w:t>
            </w:r>
          </w:p>
        </w:tc>
        <w:tc>
          <w:tcPr>
            <w:tcW w:w="1145" w:type="dxa"/>
            <w:vAlign w:val="center"/>
          </w:tcPr>
          <w:p w:rsidR="006613A4" w:rsidRPr="007426DA" w:rsidRDefault="006613A4" w:rsidP="006613A4">
            <w:pPr>
              <w:spacing w:after="0" w:line="360" w:lineRule="auto"/>
              <w:jc w:val="center"/>
              <w:rPr>
                <w:rFonts w:cs="Calibri"/>
              </w:rPr>
            </w:pPr>
            <w:r w:rsidRPr="007426DA">
              <w:rPr>
                <w:rFonts w:cs="Calibri"/>
              </w:rPr>
              <w:t>33.33%</w:t>
            </w:r>
          </w:p>
        </w:tc>
      </w:tr>
      <w:tr w:rsidR="006613A4" w:rsidRPr="007426DA" w:rsidTr="006613A4">
        <w:trPr>
          <w:trHeight w:val="20"/>
        </w:trPr>
        <w:tc>
          <w:tcPr>
            <w:tcW w:w="5098" w:type="dxa"/>
            <w:vAlign w:val="center"/>
          </w:tcPr>
          <w:p w:rsidR="006613A4" w:rsidRPr="007426DA" w:rsidRDefault="006613A4" w:rsidP="006613A4">
            <w:pPr>
              <w:spacing w:after="0" w:line="360" w:lineRule="auto"/>
              <w:rPr>
                <w:rFonts w:cs="Calibri"/>
              </w:rPr>
            </w:pPr>
            <w:r w:rsidRPr="007426DA">
              <w:rPr>
                <w:rFonts w:cs="Calibri"/>
              </w:rPr>
              <w:t>Mal, Nadie  ayuda a  nada</w:t>
            </w:r>
          </w:p>
        </w:tc>
        <w:tc>
          <w:tcPr>
            <w:tcW w:w="849" w:type="dxa"/>
            <w:vAlign w:val="center"/>
          </w:tcPr>
          <w:p w:rsidR="006613A4" w:rsidRPr="007426DA" w:rsidRDefault="006613A4" w:rsidP="006613A4">
            <w:pPr>
              <w:spacing w:after="0" w:line="360" w:lineRule="auto"/>
              <w:jc w:val="center"/>
              <w:rPr>
                <w:rFonts w:cs="Calibri"/>
              </w:rPr>
            </w:pPr>
            <w:r w:rsidRPr="007426DA">
              <w:rPr>
                <w:rFonts w:cs="Calibri"/>
              </w:rPr>
              <w:t>0%</w:t>
            </w:r>
          </w:p>
        </w:tc>
        <w:tc>
          <w:tcPr>
            <w:tcW w:w="848" w:type="dxa"/>
            <w:vAlign w:val="center"/>
          </w:tcPr>
          <w:p w:rsidR="006613A4" w:rsidRPr="007426DA" w:rsidRDefault="006613A4" w:rsidP="006613A4">
            <w:pPr>
              <w:spacing w:after="0" w:line="360" w:lineRule="auto"/>
              <w:jc w:val="center"/>
              <w:rPr>
                <w:rFonts w:cs="Calibri"/>
              </w:rPr>
            </w:pPr>
            <w:r w:rsidRPr="007426DA">
              <w:rPr>
                <w:rFonts w:cs="Calibri"/>
              </w:rPr>
              <w:t>0%</w:t>
            </w:r>
          </w:p>
        </w:tc>
        <w:tc>
          <w:tcPr>
            <w:tcW w:w="707" w:type="dxa"/>
            <w:vAlign w:val="center"/>
          </w:tcPr>
          <w:p w:rsidR="006613A4" w:rsidRPr="007426DA" w:rsidRDefault="006613A4" w:rsidP="006613A4">
            <w:pPr>
              <w:spacing w:after="0" w:line="360" w:lineRule="auto"/>
              <w:jc w:val="center"/>
              <w:rPr>
                <w:rFonts w:cs="Calibri"/>
              </w:rPr>
            </w:pPr>
            <w:r w:rsidRPr="007426DA">
              <w:rPr>
                <w:rFonts w:cs="Calibri"/>
              </w:rPr>
              <w:t>30%</w:t>
            </w:r>
          </w:p>
        </w:tc>
        <w:tc>
          <w:tcPr>
            <w:tcW w:w="1145" w:type="dxa"/>
            <w:vAlign w:val="center"/>
          </w:tcPr>
          <w:p w:rsidR="006613A4" w:rsidRPr="007426DA" w:rsidRDefault="006613A4" w:rsidP="006613A4">
            <w:pPr>
              <w:spacing w:after="0" w:line="360" w:lineRule="auto"/>
              <w:jc w:val="center"/>
              <w:rPr>
                <w:rFonts w:cs="Calibri"/>
              </w:rPr>
            </w:pPr>
            <w:r w:rsidRPr="007426DA">
              <w:rPr>
                <w:rFonts w:cs="Calibri"/>
              </w:rPr>
              <w:t>16.66%</w:t>
            </w:r>
          </w:p>
        </w:tc>
      </w:tr>
      <w:tr w:rsidR="006613A4" w:rsidRPr="007426DA" w:rsidTr="006613A4">
        <w:trPr>
          <w:trHeight w:val="20"/>
        </w:trPr>
        <w:tc>
          <w:tcPr>
            <w:tcW w:w="5098" w:type="dxa"/>
            <w:vAlign w:val="center"/>
          </w:tcPr>
          <w:p w:rsidR="006613A4" w:rsidRPr="007426DA" w:rsidRDefault="006613A4" w:rsidP="006613A4">
            <w:pPr>
              <w:spacing w:after="0" w:line="360" w:lineRule="auto"/>
              <w:rPr>
                <w:rFonts w:cs="Calibri"/>
              </w:rPr>
            </w:pPr>
            <w:r w:rsidRPr="007426DA">
              <w:rPr>
                <w:rFonts w:cs="Calibri"/>
              </w:rPr>
              <w:t>Mal, Nos regañan si nos ensuciamos</w:t>
            </w:r>
          </w:p>
        </w:tc>
        <w:tc>
          <w:tcPr>
            <w:tcW w:w="849" w:type="dxa"/>
            <w:vAlign w:val="center"/>
          </w:tcPr>
          <w:p w:rsidR="006613A4" w:rsidRPr="007426DA" w:rsidRDefault="006613A4" w:rsidP="006613A4">
            <w:pPr>
              <w:spacing w:after="0" w:line="360" w:lineRule="auto"/>
              <w:jc w:val="center"/>
              <w:rPr>
                <w:rFonts w:cs="Calibri"/>
              </w:rPr>
            </w:pPr>
            <w:r w:rsidRPr="007426DA">
              <w:rPr>
                <w:rFonts w:cs="Calibri"/>
              </w:rPr>
              <w:t>0%</w:t>
            </w:r>
          </w:p>
        </w:tc>
        <w:tc>
          <w:tcPr>
            <w:tcW w:w="848" w:type="dxa"/>
            <w:vAlign w:val="center"/>
          </w:tcPr>
          <w:p w:rsidR="006613A4" w:rsidRPr="007426DA" w:rsidRDefault="006613A4" w:rsidP="006613A4">
            <w:pPr>
              <w:spacing w:after="0" w:line="360" w:lineRule="auto"/>
              <w:jc w:val="center"/>
              <w:rPr>
                <w:rFonts w:cs="Calibri"/>
              </w:rPr>
            </w:pPr>
            <w:r w:rsidRPr="007426DA">
              <w:rPr>
                <w:rFonts w:cs="Calibri"/>
              </w:rPr>
              <w:t>0%</w:t>
            </w:r>
          </w:p>
        </w:tc>
        <w:tc>
          <w:tcPr>
            <w:tcW w:w="707" w:type="dxa"/>
            <w:vAlign w:val="center"/>
          </w:tcPr>
          <w:p w:rsidR="006613A4" w:rsidRPr="007426DA" w:rsidRDefault="006613A4" w:rsidP="006613A4">
            <w:pPr>
              <w:spacing w:after="0" w:line="360" w:lineRule="auto"/>
              <w:jc w:val="center"/>
              <w:rPr>
                <w:rFonts w:cs="Calibri"/>
              </w:rPr>
            </w:pPr>
            <w:r w:rsidRPr="007426DA">
              <w:rPr>
                <w:rFonts w:cs="Calibri"/>
              </w:rPr>
              <w:t>10%</w:t>
            </w:r>
          </w:p>
        </w:tc>
        <w:tc>
          <w:tcPr>
            <w:tcW w:w="1145" w:type="dxa"/>
            <w:vAlign w:val="center"/>
          </w:tcPr>
          <w:p w:rsidR="006613A4" w:rsidRPr="007426DA" w:rsidRDefault="006613A4" w:rsidP="006613A4">
            <w:pPr>
              <w:spacing w:after="0" w:line="360" w:lineRule="auto"/>
              <w:jc w:val="center"/>
              <w:rPr>
                <w:rFonts w:cs="Calibri"/>
              </w:rPr>
            </w:pPr>
            <w:r w:rsidRPr="007426DA">
              <w:rPr>
                <w:rFonts w:cs="Calibri"/>
              </w:rPr>
              <w:t>0%</w:t>
            </w:r>
          </w:p>
        </w:tc>
      </w:tr>
      <w:tr w:rsidR="006613A4" w:rsidRPr="007426DA" w:rsidTr="006613A4">
        <w:trPr>
          <w:trHeight w:val="20"/>
        </w:trPr>
        <w:tc>
          <w:tcPr>
            <w:tcW w:w="5098" w:type="dxa"/>
            <w:vAlign w:val="center"/>
          </w:tcPr>
          <w:p w:rsidR="006613A4" w:rsidRPr="007426DA" w:rsidRDefault="006613A4" w:rsidP="006613A4">
            <w:pPr>
              <w:spacing w:after="0" w:line="360" w:lineRule="auto"/>
              <w:rPr>
                <w:rFonts w:cs="Calibri"/>
              </w:rPr>
            </w:pPr>
            <w:r w:rsidRPr="007426DA">
              <w:rPr>
                <w:rFonts w:cs="Calibri"/>
              </w:rPr>
              <w:t>Responde  sin  coherencia</w:t>
            </w:r>
          </w:p>
        </w:tc>
        <w:tc>
          <w:tcPr>
            <w:tcW w:w="849" w:type="dxa"/>
            <w:vAlign w:val="center"/>
          </w:tcPr>
          <w:p w:rsidR="006613A4" w:rsidRPr="00087836" w:rsidRDefault="006613A4" w:rsidP="006613A4">
            <w:pPr>
              <w:spacing w:after="0" w:line="360" w:lineRule="auto"/>
              <w:jc w:val="center"/>
              <w:rPr>
                <w:rFonts w:cs="Calibri"/>
              </w:rPr>
            </w:pPr>
            <w:r w:rsidRPr="00087836">
              <w:rPr>
                <w:rFonts w:cs="Calibri"/>
              </w:rPr>
              <w:t>0%</w:t>
            </w:r>
          </w:p>
        </w:tc>
        <w:tc>
          <w:tcPr>
            <w:tcW w:w="848" w:type="dxa"/>
            <w:vAlign w:val="center"/>
          </w:tcPr>
          <w:p w:rsidR="006613A4" w:rsidRPr="00087836" w:rsidRDefault="006613A4" w:rsidP="006613A4">
            <w:pPr>
              <w:spacing w:after="0" w:line="360" w:lineRule="auto"/>
              <w:jc w:val="center"/>
              <w:rPr>
                <w:rFonts w:cs="Calibri"/>
              </w:rPr>
            </w:pPr>
            <w:r w:rsidRPr="00087836">
              <w:rPr>
                <w:rFonts w:cs="Calibri"/>
              </w:rPr>
              <w:t>0%</w:t>
            </w:r>
          </w:p>
        </w:tc>
        <w:tc>
          <w:tcPr>
            <w:tcW w:w="707" w:type="dxa"/>
            <w:vAlign w:val="center"/>
          </w:tcPr>
          <w:p w:rsidR="006613A4" w:rsidRPr="007426DA" w:rsidRDefault="006613A4" w:rsidP="006613A4">
            <w:pPr>
              <w:spacing w:after="0" w:line="360" w:lineRule="auto"/>
              <w:jc w:val="center"/>
              <w:rPr>
                <w:rFonts w:cs="Calibri"/>
              </w:rPr>
            </w:pPr>
            <w:r w:rsidRPr="007426DA">
              <w:rPr>
                <w:rFonts w:cs="Calibri"/>
              </w:rPr>
              <w:t>0%</w:t>
            </w:r>
          </w:p>
        </w:tc>
        <w:tc>
          <w:tcPr>
            <w:tcW w:w="1145" w:type="dxa"/>
            <w:vAlign w:val="center"/>
          </w:tcPr>
          <w:p w:rsidR="006613A4" w:rsidRPr="007426DA" w:rsidRDefault="006613A4" w:rsidP="006613A4">
            <w:pPr>
              <w:spacing w:after="0" w:line="360" w:lineRule="auto"/>
              <w:jc w:val="center"/>
              <w:rPr>
                <w:rFonts w:cs="Calibri"/>
              </w:rPr>
            </w:pPr>
            <w:r w:rsidRPr="007426DA">
              <w:rPr>
                <w:rFonts w:cs="Calibri"/>
              </w:rPr>
              <w:t>50%</w:t>
            </w:r>
          </w:p>
        </w:tc>
      </w:tr>
    </w:tbl>
    <w:p w:rsidR="006613A4" w:rsidRDefault="006613A4" w:rsidP="006613A4">
      <w:pPr>
        <w:spacing w:after="0" w:line="240" w:lineRule="auto"/>
        <w:rPr>
          <w:rFonts w:ascii="Arial" w:hAnsi="Arial" w:cs="Arial"/>
          <w:b/>
          <w:sz w:val="24"/>
          <w:szCs w:val="24"/>
        </w:rPr>
      </w:pPr>
    </w:p>
    <w:p w:rsidR="006613A4" w:rsidRDefault="006613A4" w:rsidP="006613A4">
      <w:pPr>
        <w:spacing w:after="0" w:line="240" w:lineRule="auto"/>
        <w:rPr>
          <w:rFonts w:ascii="Arial" w:hAnsi="Arial" w:cs="Arial"/>
          <w:b/>
          <w:sz w:val="24"/>
          <w:szCs w:val="24"/>
        </w:rPr>
      </w:pPr>
    </w:p>
    <w:p w:rsidR="006613A4" w:rsidRDefault="006613A4" w:rsidP="006613A4">
      <w:pPr>
        <w:spacing w:after="0" w:line="360" w:lineRule="auto"/>
        <w:jc w:val="both"/>
        <w:rPr>
          <w:rFonts w:ascii="Arial" w:hAnsi="Arial" w:cs="Arial"/>
          <w:sz w:val="24"/>
          <w:szCs w:val="24"/>
        </w:rPr>
      </w:pPr>
    </w:p>
    <w:p w:rsidR="006613A4" w:rsidRDefault="006613A4" w:rsidP="006613A4">
      <w:pPr>
        <w:spacing w:after="0" w:line="360" w:lineRule="auto"/>
        <w:jc w:val="both"/>
        <w:rPr>
          <w:rFonts w:ascii="Arial" w:hAnsi="Arial" w:cs="Arial"/>
          <w:sz w:val="24"/>
          <w:szCs w:val="24"/>
        </w:rPr>
      </w:pPr>
      <w:r w:rsidRPr="00B61681">
        <w:rPr>
          <w:rFonts w:ascii="Arial" w:hAnsi="Arial" w:cs="Arial"/>
          <w:sz w:val="24"/>
          <w:szCs w:val="24"/>
        </w:rPr>
        <w:t xml:space="preserve">La  pregunta  número  cinco se enfoca en la exploración  de  las  interacciones  sociales  con los cuidadores y la dependencia que se puede  generar  hacia ellos por parte de los adultos mayores. Los  datos  obtenidos  varían  según la  categoría  de deterioro cognitivo,  en la   categoría de  SDC;   mencionan en un  </w:t>
      </w:r>
      <w:r w:rsidRPr="00B61681">
        <w:rPr>
          <w:rFonts w:ascii="Arial" w:hAnsi="Arial" w:cs="Arial"/>
          <w:sz w:val="24"/>
          <w:szCs w:val="24"/>
        </w:rPr>
        <w:lastRenderedPageBreak/>
        <w:t xml:space="preserve">100% ,  que  si  existe   una  buena  relación  y cuido  por parte del personal que los atiende, este dato  es  compartido por los  sujetos  categorizados  en  DSL, los  cuales comparten la  opinión en un  100% de igual manera.  El rango de  DCM; opina  con un  60% que la atención es buena , sin embargo  un  30% </w:t>
      </w:r>
      <w:r>
        <w:rPr>
          <w:rFonts w:ascii="Arial" w:hAnsi="Arial" w:cs="Arial"/>
          <w:sz w:val="24"/>
          <w:szCs w:val="24"/>
        </w:rPr>
        <w:t xml:space="preserve">menciona  no ser atendidos  y  </w:t>
      </w:r>
      <w:r w:rsidRPr="00B61681">
        <w:rPr>
          <w:rFonts w:ascii="Arial" w:hAnsi="Arial" w:cs="Arial"/>
          <w:sz w:val="24"/>
          <w:szCs w:val="24"/>
        </w:rPr>
        <w:t>el 10 %  restante   menciona ser  objetos de  regaño si se  ensucian</w:t>
      </w:r>
      <w:r>
        <w:rPr>
          <w:rFonts w:ascii="Arial" w:hAnsi="Arial" w:cs="Arial"/>
          <w:sz w:val="24"/>
          <w:szCs w:val="24"/>
        </w:rPr>
        <w:t xml:space="preserve">.  La </w:t>
      </w:r>
      <w:r w:rsidRPr="00FD5FF3">
        <w:rPr>
          <w:rFonts w:ascii="Arial" w:hAnsi="Arial" w:cs="Arial"/>
          <w:sz w:val="24"/>
          <w:szCs w:val="24"/>
        </w:rPr>
        <w:t xml:space="preserve">categoría   DCS; menciona  con  un  33.33% que si  hay  excelente  servicio  y atención  por parte de los  cuidadores,  un  16.66%  menciona  </w:t>
      </w:r>
      <w:r>
        <w:rPr>
          <w:rFonts w:ascii="Arial" w:hAnsi="Arial" w:cs="Arial"/>
          <w:sz w:val="24"/>
          <w:szCs w:val="24"/>
        </w:rPr>
        <w:t xml:space="preserve"> que no son atendidos de manera  adecuada, pero  un  50%  responde  sin coherencia.</w:t>
      </w:r>
    </w:p>
    <w:p w:rsidR="006613A4" w:rsidRPr="00A966E7" w:rsidRDefault="006613A4" w:rsidP="006613A4">
      <w:pPr>
        <w:spacing w:after="0" w:line="360" w:lineRule="auto"/>
        <w:jc w:val="both"/>
        <w:rPr>
          <w:rFonts w:ascii="Arial" w:hAnsi="Arial" w:cs="Arial"/>
          <w:sz w:val="24"/>
          <w:szCs w:val="24"/>
        </w:rPr>
      </w:pPr>
    </w:p>
    <w:p w:rsidR="006613A4" w:rsidRPr="006C436D" w:rsidRDefault="006613A4" w:rsidP="006613A4">
      <w:pPr>
        <w:numPr>
          <w:ilvl w:val="0"/>
          <w:numId w:val="2"/>
        </w:numPr>
        <w:spacing w:line="360" w:lineRule="auto"/>
        <w:ind w:left="360"/>
        <w:rPr>
          <w:rFonts w:ascii="Arial" w:hAnsi="Arial" w:cs="Arial"/>
          <w:b/>
          <w:sz w:val="24"/>
          <w:szCs w:val="24"/>
        </w:rPr>
      </w:pPr>
      <w:r w:rsidRPr="00BC42ED">
        <w:rPr>
          <w:rFonts w:ascii="Arial" w:hAnsi="Arial" w:cs="Arial"/>
          <w:sz w:val="24"/>
          <w:szCs w:val="24"/>
        </w:rPr>
        <w:t>¿</w:t>
      </w:r>
      <w:r w:rsidRPr="005B0B49">
        <w:rPr>
          <w:rFonts w:ascii="Arial" w:hAnsi="Arial" w:cs="Arial"/>
          <w:b/>
          <w:sz w:val="24"/>
          <w:szCs w:val="24"/>
        </w:rPr>
        <w:t>Le  ha</w:t>
      </w:r>
      <w:r w:rsidRPr="002E7929">
        <w:rPr>
          <w:rFonts w:ascii="Arial" w:hAnsi="Arial" w:cs="Arial"/>
          <w:b/>
          <w:sz w:val="24"/>
          <w:szCs w:val="24"/>
        </w:rPr>
        <w:t>n</w:t>
      </w:r>
      <w:r w:rsidRPr="005B0B49">
        <w:rPr>
          <w:rFonts w:ascii="Arial" w:hAnsi="Arial" w:cs="Arial"/>
          <w:b/>
          <w:sz w:val="24"/>
          <w:szCs w:val="24"/>
        </w:rPr>
        <w:t xml:space="preserve"> llamado la atención por algún motivo dentro de la Institución?</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470"/>
        <w:gridCol w:w="850"/>
        <w:gridCol w:w="709"/>
        <w:gridCol w:w="709"/>
        <w:gridCol w:w="981"/>
      </w:tblGrid>
      <w:tr w:rsidR="006613A4" w:rsidRPr="007426DA" w:rsidTr="006613A4">
        <w:trPr>
          <w:trHeight w:val="20"/>
          <w:jc w:val="center"/>
        </w:trPr>
        <w:tc>
          <w:tcPr>
            <w:tcW w:w="5470" w:type="dxa"/>
            <w:vAlign w:val="center"/>
          </w:tcPr>
          <w:p w:rsidR="006613A4" w:rsidRPr="007426DA" w:rsidRDefault="006613A4" w:rsidP="006613A4">
            <w:pPr>
              <w:spacing w:after="0"/>
              <w:jc w:val="center"/>
              <w:rPr>
                <w:rFonts w:cs="Calibri"/>
                <w:b/>
                <w:sz w:val="20"/>
                <w:szCs w:val="20"/>
              </w:rPr>
            </w:pPr>
            <w:r w:rsidRPr="007426DA">
              <w:rPr>
                <w:rFonts w:cs="Calibri"/>
                <w:b/>
                <w:sz w:val="20"/>
                <w:szCs w:val="20"/>
              </w:rPr>
              <w:t xml:space="preserve">RESPUESTAS  </w:t>
            </w:r>
          </w:p>
        </w:tc>
        <w:tc>
          <w:tcPr>
            <w:tcW w:w="850" w:type="dxa"/>
          </w:tcPr>
          <w:p w:rsidR="006613A4" w:rsidRPr="007426DA" w:rsidRDefault="006613A4" w:rsidP="006613A4">
            <w:pPr>
              <w:spacing w:after="0"/>
              <w:jc w:val="center"/>
              <w:rPr>
                <w:rFonts w:cs="Calibri"/>
                <w:b/>
                <w:sz w:val="20"/>
                <w:szCs w:val="20"/>
              </w:rPr>
            </w:pPr>
            <w:r w:rsidRPr="007426DA">
              <w:rPr>
                <w:rFonts w:cs="Calibri"/>
                <w:b/>
                <w:sz w:val="20"/>
                <w:szCs w:val="20"/>
              </w:rPr>
              <w:t>SDC</w:t>
            </w:r>
          </w:p>
        </w:tc>
        <w:tc>
          <w:tcPr>
            <w:tcW w:w="709" w:type="dxa"/>
          </w:tcPr>
          <w:p w:rsidR="006613A4" w:rsidRPr="007426DA" w:rsidRDefault="006613A4" w:rsidP="006613A4">
            <w:pPr>
              <w:spacing w:after="0"/>
              <w:jc w:val="center"/>
              <w:rPr>
                <w:rFonts w:cs="Calibri"/>
                <w:b/>
                <w:sz w:val="20"/>
                <w:szCs w:val="20"/>
              </w:rPr>
            </w:pPr>
            <w:r w:rsidRPr="007426DA">
              <w:rPr>
                <w:rFonts w:cs="Calibri"/>
                <w:b/>
                <w:sz w:val="20"/>
                <w:szCs w:val="20"/>
              </w:rPr>
              <w:t>DCL</w:t>
            </w:r>
          </w:p>
        </w:tc>
        <w:tc>
          <w:tcPr>
            <w:tcW w:w="709" w:type="dxa"/>
          </w:tcPr>
          <w:p w:rsidR="006613A4" w:rsidRPr="007426DA" w:rsidRDefault="006613A4" w:rsidP="006613A4">
            <w:pPr>
              <w:spacing w:after="0"/>
              <w:jc w:val="center"/>
              <w:rPr>
                <w:rFonts w:cs="Calibri"/>
                <w:b/>
                <w:sz w:val="20"/>
                <w:szCs w:val="20"/>
              </w:rPr>
            </w:pPr>
            <w:r w:rsidRPr="007426DA">
              <w:rPr>
                <w:rFonts w:cs="Calibri"/>
                <w:b/>
                <w:sz w:val="20"/>
                <w:szCs w:val="20"/>
              </w:rPr>
              <w:t>DCM</w:t>
            </w:r>
          </w:p>
        </w:tc>
        <w:tc>
          <w:tcPr>
            <w:tcW w:w="981" w:type="dxa"/>
          </w:tcPr>
          <w:p w:rsidR="006613A4" w:rsidRPr="007426DA" w:rsidRDefault="006613A4" w:rsidP="006613A4">
            <w:pPr>
              <w:spacing w:after="0"/>
              <w:jc w:val="center"/>
              <w:rPr>
                <w:rFonts w:cs="Calibri"/>
                <w:b/>
                <w:sz w:val="20"/>
                <w:szCs w:val="20"/>
              </w:rPr>
            </w:pPr>
            <w:r w:rsidRPr="007426DA">
              <w:rPr>
                <w:rFonts w:cs="Calibri"/>
                <w:b/>
                <w:sz w:val="20"/>
                <w:szCs w:val="20"/>
              </w:rPr>
              <w:t>DCS</w:t>
            </w:r>
          </w:p>
        </w:tc>
      </w:tr>
      <w:tr w:rsidR="006613A4" w:rsidRPr="007426DA" w:rsidTr="006613A4">
        <w:trPr>
          <w:trHeight w:val="20"/>
          <w:jc w:val="center"/>
        </w:trPr>
        <w:tc>
          <w:tcPr>
            <w:tcW w:w="5470" w:type="dxa"/>
            <w:vAlign w:val="center"/>
          </w:tcPr>
          <w:p w:rsidR="006613A4" w:rsidRPr="007426DA" w:rsidRDefault="006613A4" w:rsidP="006613A4">
            <w:pPr>
              <w:spacing w:after="0"/>
              <w:rPr>
                <w:rFonts w:cs="Calibri"/>
              </w:rPr>
            </w:pPr>
            <w:r w:rsidRPr="007426DA">
              <w:rPr>
                <w:rFonts w:cs="Calibri"/>
              </w:rPr>
              <w:t>No, nunca</w:t>
            </w:r>
          </w:p>
        </w:tc>
        <w:tc>
          <w:tcPr>
            <w:tcW w:w="850" w:type="dxa"/>
            <w:vAlign w:val="center"/>
          </w:tcPr>
          <w:p w:rsidR="006613A4" w:rsidRPr="007426DA" w:rsidRDefault="006613A4" w:rsidP="006613A4">
            <w:pPr>
              <w:spacing w:after="0"/>
              <w:jc w:val="center"/>
              <w:rPr>
                <w:rFonts w:cs="Calibri"/>
              </w:rPr>
            </w:pPr>
            <w:r w:rsidRPr="007426DA">
              <w:rPr>
                <w:rFonts w:cs="Calibri"/>
              </w:rPr>
              <w:t>4</w:t>
            </w:r>
          </w:p>
        </w:tc>
        <w:tc>
          <w:tcPr>
            <w:tcW w:w="709" w:type="dxa"/>
            <w:vAlign w:val="center"/>
          </w:tcPr>
          <w:p w:rsidR="006613A4" w:rsidRPr="007426DA" w:rsidRDefault="006613A4" w:rsidP="006613A4">
            <w:pPr>
              <w:spacing w:after="0"/>
              <w:jc w:val="center"/>
              <w:rPr>
                <w:rFonts w:cs="Calibri"/>
              </w:rPr>
            </w:pPr>
            <w:r w:rsidRPr="007426DA">
              <w:rPr>
                <w:rFonts w:cs="Calibri"/>
              </w:rPr>
              <w:t>6</w:t>
            </w:r>
          </w:p>
        </w:tc>
        <w:tc>
          <w:tcPr>
            <w:tcW w:w="709" w:type="dxa"/>
            <w:vAlign w:val="center"/>
          </w:tcPr>
          <w:p w:rsidR="006613A4" w:rsidRPr="007426DA" w:rsidRDefault="006613A4" w:rsidP="006613A4">
            <w:pPr>
              <w:spacing w:after="0"/>
              <w:jc w:val="center"/>
              <w:rPr>
                <w:rFonts w:cs="Calibri"/>
              </w:rPr>
            </w:pPr>
            <w:r w:rsidRPr="007426DA">
              <w:rPr>
                <w:rFonts w:cs="Calibri"/>
              </w:rPr>
              <w:t>8</w:t>
            </w:r>
          </w:p>
        </w:tc>
        <w:tc>
          <w:tcPr>
            <w:tcW w:w="981" w:type="dxa"/>
            <w:vAlign w:val="center"/>
          </w:tcPr>
          <w:p w:rsidR="006613A4" w:rsidRPr="007426DA" w:rsidRDefault="006613A4" w:rsidP="006613A4">
            <w:pPr>
              <w:spacing w:after="0"/>
              <w:jc w:val="center"/>
              <w:rPr>
                <w:rFonts w:cs="Calibri"/>
              </w:rPr>
            </w:pPr>
            <w:r w:rsidRPr="007426DA">
              <w:rPr>
                <w:rFonts w:cs="Calibri"/>
              </w:rPr>
              <w:t>6</w:t>
            </w:r>
          </w:p>
        </w:tc>
      </w:tr>
      <w:tr w:rsidR="006613A4" w:rsidRPr="007426DA" w:rsidTr="006613A4">
        <w:trPr>
          <w:trHeight w:val="20"/>
          <w:jc w:val="center"/>
        </w:trPr>
        <w:tc>
          <w:tcPr>
            <w:tcW w:w="5470" w:type="dxa"/>
            <w:vAlign w:val="center"/>
          </w:tcPr>
          <w:p w:rsidR="006613A4" w:rsidRPr="007426DA" w:rsidRDefault="006613A4" w:rsidP="006613A4">
            <w:pPr>
              <w:spacing w:after="0"/>
              <w:rPr>
                <w:rFonts w:cs="Calibri"/>
              </w:rPr>
            </w:pPr>
            <w:r w:rsidRPr="007426DA">
              <w:rPr>
                <w:rFonts w:cs="Calibri"/>
              </w:rPr>
              <w:t>Sí, nos regañan por todo  no nos conocen son  personal rotativo.</w:t>
            </w:r>
          </w:p>
        </w:tc>
        <w:tc>
          <w:tcPr>
            <w:tcW w:w="850" w:type="dxa"/>
            <w:vAlign w:val="center"/>
          </w:tcPr>
          <w:p w:rsidR="006613A4" w:rsidRPr="007426DA" w:rsidRDefault="006613A4" w:rsidP="006613A4">
            <w:pPr>
              <w:spacing w:after="0"/>
              <w:jc w:val="center"/>
              <w:rPr>
                <w:rFonts w:cs="Calibri"/>
              </w:rPr>
            </w:pPr>
            <w:r w:rsidRPr="007426DA">
              <w:rPr>
                <w:rFonts w:cs="Calibri"/>
              </w:rPr>
              <w:t>0</w:t>
            </w:r>
          </w:p>
        </w:tc>
        <w:tc>
          <w:tcPr>
            <w:tcW w:w="709" w:type="dxa"/>
            <w:vAlign w:val="center"/>
          </w:tcPr>
          <w:p w:rsidR="006613A4" w:rsidRPr="007426DA" w:rsidRDefault="006613A4" w:rsidP="006613A4">
            <w:pPr>
              <w:spacing w:after="0"/>
              <w:jc w:val="center"/>
              <w:rPr>
                <w:rFonts w:cs="Calibri"/>
              </w:rPr>
            </w:pPr>
            <w:r w:rsidRPr="007426DA">
              <w:rPr>
                <w:rFonts w:cs="Calibri"/>
              </w:rPr>
              <w:t>0</w:t>
            </w:r>
          </w:p>
        </w:tc>
        <w:tc>
          <w:tcPr>
            <w:tcW w:w="709" w:type="dxa"/>
            <w:vAlign w:val="center"/>
          </w:tcPr>
          <w:p w:rsidR="006613A4" w:rsidRPr="007426DA" w:rsidRDefault="006613A4" w:rsidP="006613A4">
            <w:pPr>
              <w:spacing w:after="0"/>
              <w:jc w:val="center"/>
              <w:rPr>
                <w:rFonts w:cs="Calibri"/>
              </w:rPr>
            </w:pPr>
            <w:r w:rsidRPr="007426DA">
              <w:rPr>
                <w:rFonts w:cs="Calibri"/>
              </w:rPr>
              <w:t>2</w:t>
            </w:r>
          </w:p>
        </w:tc>
        <w:tc>
          <w:tcPr>
            <w:tcW w:w="981" w:type="dxa"/>
            <w:vAlign w:val="center"/>
          </w:tcPr>
          <w:p w:rsidR="006613A4" w:rsidRPr="007426DA" w:rsidRDefault="006613A4" w:rsidP="006613A4">
            <w:pPr>
              <w:spacing w:after="0"/>
              <w:jc w:val="center"/>
              <w:rPr>
                <w:rFonts w:cs="Calibri"/>
              </w:rPr>
            </w:pPr>
            <w:r w:rsidRPr="007426DA">
              <w:rPr>
                <w:rFonts w:cs="Calibri"/>
              </w:rPr>
              <w:t>0</w:t>
            </w:r>
          </w:p>
        </w:tc>
      </w:tr>
      <w:tr w:rsidR="006613A4" w:rsidRPr="007426DA" w:rsidTr="006613A4">
        <w:trPr>
          <w:trHeight w:val="20"/>
          <w:jc w:val="center"/>
        </w:trPr>
        <w:tc>
          <w:tcPr>
            <w:tcW w:w="5470" w:type="dxa"/>
            <w:vAlign w:val="center"/>
          </w:tcPr>
          <w:p w:rsidR="006613A4" w:rsidRPr="007426DA" w:rsidRDefault="006613A4" w:rsidP="006613A4">
            <w:pPr>
              <w:spacing w:after="0"/>
              <w:rPr>
                <w:rFonts w:cs="Calibri"/>
              </w:rPr>
            </w:pPr>
            <w:r w:rsidRPr="007426DA">
              <w:rPr>
                <w:rFonts w:cs="Calibri"/>
              </w:rPr>
              <w:t>Si por qué no comemos cuando la comida  es fea</w:t>
            </w:r>
          </w:p>
        </w:tc>
        <w:tc>
          <w:tcPr>
            <w:tcW w:w="850" w:type="dxa"/>
            <w:vAlign w:val="center"/>
          </w:tcPr>
          <w:p w:rsidR="006613A4" w:rsidRPr="007426DA" w:rsidRDefault="006613A4" w:rsidP="006613A4">
            <w:pPr>
              <w:spacing w:after="0"/>
              <w:jc w:val="center"/>
              <w:rPr>
                <w:rFonts w:cs="Calibri"/>
              </w:rPr>
            </w:pPr>
            <w:r w:rsidRPr="007426DA">
              <w:rPr>
                <w:rFonts w:cs="Calibri"/>
              </w:rPr>
              <w:t>0</w:t>
            </w:r>
          </w:p>
        </w:tc>
        <w:tc>
          <w:tcPr>
            <w:tcW w:w="709" w:type="dxa"/>
            <w:vAlign w:val="center"/>
          </w:tcPr>
          <w:p w:rsidR="006613A4" w:rsidRPr="007426DA" w:rsidRDefault="006613A4" w:rsidP="006613A4">
            <w:pPr>
              <w:spacing w:after="0"/>
              <w:jc w:val="center"/>
              <w:rPr>
                <w:rFonts w:cs="Calibri"/>
              </w:rPr>
            </w:pPr>
            <w:r w:rsidRPr="007426DA">
              <w:rPr>
                <w:rFonts w:cs="Calibri"/>
              </w:rPr>
              <w:t>2</w:t>
            </w:r>
          </w:p>
        </w:tc>
        <w:tc>
          <w:tcPr>
            <w:tcW w:w="709" w:type="dxa"/>
            <w:vAlign w:val="center"/>
          </w:tcPr>
          <w:p w:rsidR="006613A4" w:rsidRPr="007426DA" w:rsidRDefault="006613A4" w:rsidP="006613A4">
            <w:pPr>
              <w:spacing w:after="0"/>
              <w:jc w:val="center"/>
              <w:rPr>
                <w:rFonts w:cs="Calibri"/>
              </w:rPr>
            </w:pPr>
            <w:r w:rsidRPr="007426DA">
              <w:rPr>
                <w:rFonts w:cs="Calibri"/>
              </w:rPr>
              <w:t>0</w:t>
            </w:r>
          </w:p>
        </w:tc>
        <w:tc>
          <w:tcPr>
            <w:tcW w:w="981" w:type="dxa"/>
            <w:vAlign w:val="center"/>
          </w:tcPr>
          <w:p w:rsidR="006613A4" w:rsidRPr="007426DA" w:rsidRDefault="006613A4" w:rsidP="006613A4">
            <w:pPr>
              <w:spacing w:after="0"/>
              <w:jc w:val="center"/>
              <w:rPr>
                <w:rFonts w:cs="Calibri"/>
              </w:rPr>
            </w:pPr>
            <w:r w:rsidRPr="007426DA">
              <w:rPr>
                <w:rFonts w:cs="Calibri"/>
              </w:rPr>
              <w:t>0</w:t>
            </w:r>
          </w:p>
        </w:tc>
      </w:tr>
      <w:tr w:rsidR="006613A4" w:rsidRPr="007426DA" w:rsidTr="006613A4">
        <w:trPr>
          <w:trHeight w:val="20"/>
          <w:jc w:val="center"/>
        </w:trPr>
        <w:tc>
          <w:tcPr>
            <w:tcW w:w="5470" w:type="dxa"/>
            <w:vAlign w:val="center"/>
          </w:tcPr>
          <w:p w:rsidR="006613A4" w:rsidRPr="007426DA" w:rsidRDefault="006613A4" w:rsidP="006613A4">
            <w:pPr>
              <w:spacing w:after="0"/>
              <w:rPr>
                <w:rFonts w:cs="Calibri"/>
              </w:rPr>
            </w:pPr>
            <w:r w:rsidRPr="007426DA">
              <w:rPr>
                <w:rFonts w:cs="Calibri"/>
              </w:rPr>
              <w:t>Cuando se Guardan cosas que no están  permitidas dentro de la institución.</w:t>
            </w:r>
          </w:p>
        </w:tc>
        <w:tc>
          <w:tcPr>
            <w:tcW w:w="850" w:type="dxa"/>
            <w:vAlign w:val="center"/>
          </w:tcPr>
          <w:p w:rsidR="006613A4" w:rsidRPr="007426DA" w:rsidRDefault="006613A4" w:rsidP="006613A4">
            <w:pPr>
              <w:spacing w:after="0"/>
              <w:jc w:val="center"/>
              <w:rPr>
                <w:rFonts w:cs="Calibri"/>
              </w:rPr>
            </w:pPr>
            <w:r w:rsidRPr="007426DA">
              <w:rPr>
                <w:rFonts w:cs="Calibri"/>
              </w:rPr>
              <w:t>0</w:t>
            </w:r>
          </w:p>
        </w:tc>
        <w:tc>
          <w:tcPr>
            <w:tcW w:w="709" w:type="dxa"/>
            <w:vAlign w:val="center"/>
          </w:tcPr>
          <w:p w:rsidR="006613A4" w:rsidRPr="007426DA" w:rsidRDefault="006613A4" w:rsidP="006613A4">
            <w:pPr>
              <w:spacing w:after="0"/>
              <w:jc w:val="center"/>
              <w:rPr>
                <w:rFonts w:cs="Calibri"/>
              </w:rPr>
            </w:pPr>
            <w:r w:rsidRPr="007426DA">
              <w:rPr>
                <w:rFonts w:cs="Calibri"/>
              </w:rPr>
              <w:t>2</w:t>
            </w:r>
          </w:p>
        </w:tc>
        <w:tc>
          <w:tcPr>
            <w:tcW w:w="709" w:type="dxa"/>
            <w:vAlign w:val="center"/>
          </w:tcPr>
          <w:p w:rsidR="006613A4" w:rsidRPr="007426DA" w:rsidRDefault="006613A4" w:rsidP="006613A4">
            <w:pPr>
              <w:spacing w:after="0"/>
              <w:jc w:val="center"/>
              <w:rPr>
                <w:rFonts w:cs="Calibri"/>
              </w:rPr>
            </w:pPr>
            <w:r w:rsidRPr="007426DA">
              <w:rPr>
                <w:rFonts w:cs="Calibri"/>
              </w:rPr>
              <w:t>0</w:t>
            </w:r>
          </w:p>
        </w:tc>
        <w:tc>
          <w:tcPr>
            <w:tcW w:w="981" w:type="dxa"/>
            <w:vAlign w:val="center"/>
          </w:tcPr>
          <w:p w:rsidR="006613A4" w:rsidRPr="007426DA" w:rsidRDefault="006613A4" w:rsidP="006613A4">
            <w:pPr>
              <w:spacing w:after="0"/>
              <w:jc w:val="center"/>
              <w:rPr>
                <w:rFonts w:cs="Calibri"/>
              </w:rPr>
            </w:pPr>
            <w:r w:rsidRPr="007426DA">
              <w:rPr>
                <w:rFonts w:cs="Calibri"/>
              </w:rPr>
              <w:t>0</w:t>
            </w:r>
          </w:p>
        </w:tc>
      </w:tr>
    </w:tbl>
    <w:p w:rsidR="006613A4" w:rsidRPr="00786E15" w:rsidRDefault="006613A4" w:rsidP="006613A4">
      <w:pPr>
        <w:spacing w:after="0" w:line="360" w:lineRule="auto"/>
        <w:rPr>
          <w:rFonts w:ascii="Arial" w:hAnsi="Arial" w:cs="Arial"/>
          <w:b/>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483"/>
        <w:gridCol w:w="850"/>
        <w:gridCol w:w="709"/>
        <w:gridCol w:w="709"/>
        <w:gridCol w:w="994"/>
      </w:tblGrid>
      <w:tr w:rsidR="006613A4" w:rsidRPr="001A1671" w:rsidTr="006613A4">
        <w:trPr>
          <w:trHeight w:val="20"/>
          <w:jc w:val="center"/>
        </w:trPr>
        <w:tc>
          <w:tcPr>
            <w:tcW w:w="5483" w:type="dxa"/>
            <w:vAlign w:val="center"/>
          </w:tcPr>
          <w:p w:rsidR="006613A4" w:rsidRPr="001A1671" w:rsidRDefault="006613A4" w:rsidP="006613A4">
            <w:pPr>
              <w:spacing w:after="0"/>
              <w:jc w:val="center"/>
              <w:rPr>
                <w:rFonts w:ascii="Arial" w:hAnsi="Arial" w:cs="Arial"/>
                <w:b/>
                <w:sz w:val="20"/>
                <w:szCs w:val="20"/>
              </w:rPr>
            </w:pPr>
            <w:r w:rsidRPr="001A1671">
              <w:rPr>
                <w:rFonts w:ascii="Arial" w:hAnsi="Arial" w:cs="Arial"/>
                <w:b/>
                <w:sz w:val="20"/>
                <w:szCs w:val="20"/>
              </w:rPr>
              <w:t xml:space="preserve">RESPUESTAS  </w:t>
            </w:r>
          </w:p>
        </w:tc>
        <w:tc>
          <w:tcPr>
            <w:tcW w:w="850" w:type="dxa"/>
          </w:tcPr>
          <w:p w:rsidR="006613A4" w:rsidRPr="001A1671" w:rsidRDefault="006613A4" w:rsidP="006613A4">
            <w:pPr>
              <w:spacing w:after="0"/>
              <w:jc w:val="center"/>
              <w:rPr>
                <w:rFonts w:ascii="Arial" w:hAnsi="Arial" w:cs="Arial"/>
                <w:b/>
                <w:sz w:val="20"/>
                <w:szCs w:val="20"/>
              </w:rPr>
            </w:pPr>
            <w:r w:rsidRPr="001A1671">
              <w:rPr>
                <w:rFonts w:ascii="Arial" w:hAnsi="Arial" w:cs="Arial"/>
                <w:b/>
                <w:sz w:val="20"/>
                <w:szCs w:val="20"/>
              </w:rPr>
              <w:t>SDC</w:t>
            </w:r>
          </w:p>
        </w:tc>
        <w:tc>
          <w:tcPr>
            <w:tcW w:w="709" w:type="dxa"/>
          </w:tcPr>
          <w:p w:rsidR="006613A4" w:rsidRPr="001A1671" w:rsidRDefault="006613A4" w:rsidP="006613A4">
            <w:pPr>
              <w:spacing w:after="0"/>
              <w:jc w:val="center"/>
              <w:rPr>
                <w:rFonts w:ascii="Arial" w:hAnsi="Arial" w:cs="Arial"/>
                <w:b/>
                <w:sz w:val="20"/>
                <w:szCs w:val="20"/>
              </w:rPr>
            </w:pPr>
            <w:r w:rsidRPr="001A1671">
              <w:rPr>
                <w:rFonts w:ascii="Arial" w:hAnsi="Arial" w:cs="Arial"/>
                <w:b/>
                <w:sz w:val="20"/>
                <w:szCs w:val="20"/>
              </w:rPr>
              <w:t>DCL</w:t>
            </w:r>
          </w:p>
        </w:tc>
        <w:tc>
          <w:tcPr>
            <w:tcW w:w="709" w:type="dxa"/>
          </w:tcPr>
          <w:p w:rsidR="006613A4" w:rsidRPr="001A1671" w:rsidRDefault="006613A4" w:rsidP="006613A4">
            <w:pPr>
              <w:spacing w:after="0"/>
              <w:jc w:val="center"/>
              <w:rPr>
                <w:rFonts w:ascii="Arial" w:hAnsi="Arial" w:cs="Arial"/>
                <w:b/>
                <w:sz w:val="20"/>
                <w:szCs w:val="20"/>
              </w:rPr>
            </w:pPr>
            <w:r w:rsidRPr="001A1671">
              <w:rPr>
                <w:rFonts w:ascii="Arial" w:hAnsi="Arial" w:cs="Arial"/>
                <w:b/>
                <w:sz w:val="20"/>
                <w:szCs w:val="20"/>
              </w:rPr>
              <w:t>DCM</w:t>
            </w:r>
          </w:p>
        </w:tc>
        <w:tc>
          <w:tcPr>
            <w:tcW w:w="994" w:type="dxa"/>
          </w:tcPr>
          <w:p w:rsidR="006613A4" w:rsidRPr="001A1671" w:rsidRDefault="006613A4" w:rsidP="006613A4">
            <w:pPr>
              <w:spacing w:after="0"/>
              <w:jc w:val="center"/>
              <w:rPr>
                <w:rFonts w:ascii="Arial" w:hAnsi="Arial" w:cs="Arial"/>
                <w:b/>
                <w:sz w:val="20"/>
                <w:szCs w:val="20"/>
              </w:rPr>
            </w:pPr>
            <w:r w:rsidRPr="001A1671">
              <w:rPr>
                <w:rFonts w:ascii="Arial" w:hAnsi="Arial" w:cs="Arial"/>
                <w:b/>
                <w:sz w:val="20"/>
                <w:szCs w:val="20"/>
              </w:rPr>
              <w:t>DCS</w:t>
            </w:r>
          </w:p>
        </w:tc>
      </w:tr>
      <w:tr w:rsidR="006613A4" w:rsidRPr="001A1671" w:rsidTr="006613A4">
        <w:trPr>
          <w:trHeight w:val="20"/>
          <w:jc w:val="center"/>
        </w:trPr>
        <w:tc>
          <w:tcPr>
            <w:tcW w:w="5483" w:type="dxa"/>
            <w:vAlign w:val="center"/>
          </w:tcPr>
          <w:p w:rsidR="006613A4" w:rsidRPr="007426DA" w:rsidRDefault="006613A4" w:rsidP="006613A4">
            <w:pPr>
              <w:spacing w:after="0"/>
              <w:rPr>
                <w:rFonts w:cs="Calibri"/>
              </w:rPr>
            </w:pPr>
            <w:r w:rsidRPr="007426DA">
              <w:rPr>
                <w:rFonts w:cs="Calibri"/>
              </w:rPr>
              <w:t>No, nunca</w:t>
            </w:r>
          </w:p>
        </w:tc>
        <w:tc>
          <w:tcPr>
            <w:tcW w:w="850" w:type="dxa"/>
            <w:vAlign w:val="bottom"/>
          </w:tcPr>
          <w:p w:rsidR="006613A4" w:rsidRPr="007426DA" w:rsidRDefault="006613A4" w:rsidP="006613A4">
            <w:pPr>
              <w:spacing w:after="0"/>
              <w:jc w:val="center"/>
              <w:rPr>
                <w:rFonts w:cs="Calibri"/>
              </w:rPr>
            </w:pPr>
            <w:r w:rsidRPr="007426DA">
              <w:rPr>
                <w:rFonts w:cs="Calibri"/>
              </w:rPr>
              <w:t>100%</w:t>
            </w:r>
          </w:p>
        </w:tc>
        <w:tc>
          <w:tcPr>
            <w:tcW w:w="709" w:type="dxa"/>
            <w:vAlign w:val="bottom"/>
          </w:tcPr>
          <w:p w:rsidR="006613A4" w:rsidRPr="007426DA" w:rsidRDefault="006613A4" w:rsidP="006613A4">
            <w:pPr>
              <w:spacing w:after="0"/>
              <w:jc w:val="center"/>
              <w:rPr>
                <w:rFonts w:cs="Calibri"/>
              </w:rPr>
            </w:pPr>
            <w:r w:rsidRPr="007426DA">
              <w:rPr>
                <w:rFonts w:cs="Calibri"/>
              </w:rPr>
              <w:t>60%</w:t>
            </w:r>
          </w:p>
        </w:tc>
        <w:tc>
          <w:tcPr>
            <w:tcW w:w="709" w:type="dxa"/>
            <w:vAlign w:val="bottom"/>
          </w:tcPr>
          <w:p w:rsidR="006613A4" w:rsidRPr="007426DA" w:rsidRDefault="006613A4" w:rsidP="006613A4">
            <w:pPr>
              <w:spacing w:after="0"/>
              <w:jc w:val="center"/>
              <w:rPr>
                <w:rFonts w:cs="Calibri"/>
              </w:rPr>
            </w:pPr>
            <w:r w:rsidRPr="007426DA">
              <w:rPr>
                <w:rFonts w:cs="Calibri"/>
              </w:rPr>
              <w:t>80%</w:t>
            </w:r>
          </w:p>
        </w:tc>
        <w:tc>
          <w:tcPr>
            <w:tcW w:w="994" w:type="dxa"/>
            <w:vAlign w:val="bottom"/>
          </w:tcPr>
          <w:p w:rsidR="006613A4" w:rsidRPr="007426DA" w:rsidRDefault="006613A4" w:rsidP="006613A4">
            <w:pPr>
              <w:spacing w:after="0"/>
              <w:jc w:val="center"/>
              <w:rPr>
                <w:rFonts w:cs="Calibri"/>
              </w:rPr>
            </w:pPr>
            <w:r w:rsidRPr="007426DA">
              <w:rPr>
                <w:rFonts w:cs="Calibri"/>
              </w:rPr>
              <w:t>100%</w:t>
            </w:r>
          </w:p>
        </w:tc>
      </w:tr>
      <w:tr w:rsidR="006613A4" w:rsidRPr="001A1671" w:rsidTr="006613A4">
        <w:trPr>
          <w:trHeight w:val="20"/>
          <w:jc w:val="center"/>
        </w:trPr>
        <w:tc>
          <w:tcPr>
            <w:tcW w:w="5483" w:type="dxa"/>
          </w:tcPr>
          <w:p w:rsidR="006613A4" w:rsidRPr="007426DA" w:rsidRDefault="006613A4" w:rsidP="006613A4">
            <w:pPr>
              <w:spacing w:after="0"/>
              <w:rPr>
                <w:rFonts w:cs="Calibri"/>
              </w:rPr>
            </w:pPr>
            <w:r w:rsidRPr="007426DA">
              <w:rPr>
                <w:rFonts w:cs="Calibri"/>
              </w:rPr>
              <w:t>Sí, nos regañan por  todo  no nos conocen son  personal rotativo.</w:t>
            </w:r>
          </w:p>
        </w:tc>
        <w:tc>
          <w:tcPr>
            <w:tcW w:w="850" w:type="dxa"/>
            <w:vAlign w:val="center"/>
          </w:tcPr>
          <w:p w:rsidR="006613A4" w:rsidRPr="007426DA" w:rsidRDefault="006613A4" w:rsidP="006613A4">
            <w:pPr>
              <w:spacing w:after="0"/>
              <w:jc w:val="center"/>
              <w:rPr>
                <w:rFonts w:cs="Calibri"/>
              </w:rPr>
            </w:pPr>
            <w:r w:rsidRPr="007426DA">
              <w:rPr>
                <w:rFonts w:cs="Calibri"/>
              </w:rPr>
              <w:t>0%</w:t>
            </w:r>
          </w:p>
        </w:tc>
        <w:tc>
          <w:tcPr>
            <w:tcW w:w="709" w:type="dxa"/>
            <w:vAlign w:val="center"/>
          </w:tcPr>
          <w:p w:rsidR="006613A4" w:rsidRPr="007426DA" w:rsidRDefault="006613A4" w:rsidP="006613A4">
            <w:pPr>
              <w:spacing w:after="0"/>
              <w:jc w:val="center"/>
              <w:rPr>
                <w:rFonts w:cs="Calibri"/>
              </w:rPr>
            </w:pPr>
            <w:r w:rsidRPr="007426DA">
              <w:rPr>
                <w:rFonts w:cs="Calibri"/>
              </w:rPr>
              <w:t>0%</w:t>
            </w:r>
          </w:p>
        </w:tc>
        <w:tc>
          <w:tcPr>
            <w:tcW w:w="709" w:type="dxa"/>
            <w:vAlign w:val="center"/>
          </w:tcPr>
          <w:p w:rsidR="006613A4" w:rsidRPr="007426DA" w:rsidRDefault="006613A4" w:rsidP="006613A4">
            <w:pPr>
              <w:spacing w:after="0"/>
              <w:jc w:val="center"/>
              <w:rPr>
                <w:rFonts w:cs="Calibri"/>
              </w:rPr>
            </w:pPr>
            <w:r w:rsidRPr="007426DA">
              <w:rPr>
                <w:rFonts w:cs="Calibri"/>
              </w:rPr>
              <w:t>20%</w:t>
            </w:r>
          </w:p>
        </w:tc>
        <w:tc>
          <w:tcPr>
            <w:tcW w:w="994" w:type="dxa"/>
            <w:vAlign w:val="center"/>
          </w:tcPr>
          <w:p w:rsidR="006613A4" w:rsidRPr="007426DA" w:rsidRDefault="006613A4" w:rsidP="006613A4">
            <w:pPr>
              <w:spacing w:after="0"/>
              <w:jc w:val="center"/>
              <w:rPr>
                <w:rFonts w:cs="Calibri"/>
              </w:rPr>
            </w:pPr>
            <w:r w:rsidRPr="007426DA">
              <w:rPr>
                <w:rFonts w:cs="Calibri"/>
              </w:rPr>
              <w:t>0%</w:t>
            </w:r>
          </w:p>
        </w:tc>
      </w:tr>
      <w:tr w:rsidR="006613A4" w:rsidRPr="001A1671" w:rsidTr="006613A4">
        <w:trPr>
          <w:trHeight w:val="20"/>
          <w:jc w:val="center"/>
        </w:trPr>
        <w:tc>
          <w:tcPr>
            <w:tcW w:w="5483" w:type="dxa"/>
          </w:tcPr>
          <w:p w:rsidR="006613A4" w:rsidRPr="007426DA" w:rsidRDefault="006613A4" w:rsidP="006613A4">
            <w:pPr>
              <w:spacing w:after="0"/>
              <w:rPr>
                <w:rFonts w:cs="Calibri"/>
              </w:rPr>
            </w:pPr>
            <w:r w:rsidRPr="007426DA">
              <w:rPr>
                <w:rFonts w:cs="Calibri"/>
              </w:rPr>
              <w:t>Si por qué no comemos cuando la comida  es fea</w:t>
            </w:r>
          </w:p>
        </w:tc>
        <w:tc>
          <w:tcPr>
            <w:tcW w:w="850" w:type="dxa"/>
            <w:vAlign w:val="bottom"/>
          </w:tcPr>
          <w:p w:rsidR="006613A4" w:rsidRPr="007426DA" w:rsidRDefault="006613A4" w:rsidP="006613A4">
            <w:pPr>
              <w:spacing w:after="0"/>
              <w:jc w:val="center"/>
              <w:rPr>
                <w:rFonts w:cs="Calibri"/>
              </w:rPr>
            </w:pPr>
            <w:r w:rsidRPr="007426DA">
              <w:rPr>
                <w:rFonts w:cs="Calibri"/>
              </w:rPr>
              <w:t>0%</w:t>
            </w:r>
          </w:p>
        </w:tc>
        <w:tc>
          <w:tcPr>
            <w:tcW w:w="709" w:type="dxa"/>
            <w:vAlign w:val="bottom"/>
          </w:tcPr>
          <w:p w:rsidR="006613A4" w:rsidRPr="007426DA" w:rsidRDefault="006613A4" w:rsidP="006613A4">
            <w:pPr>
              <w:spacing w:after="0"/>
              <w:jc w:val="center"/>
              <w:rPr>
                <w:rFonts w:cs="Calibri"/>
              </w:rPr>
            </w:pPr>
            <w:r w:rsidRPr="007426DA">
              <w:rPr>
                <w:rFonts w:cs="Calibri"/>
              </w:rPr>
              <w:t>20%</w:t>
            </w:r>
          </w:p>
        </w:tc>
        <w:tc>
          <w:tcPr>
            <w:tcW w:w="709" w:type="dxa"/>
            <w:vAlign w:val="bottom"/>
          </w:tcPr>
          <w:p w:rsidR="006613A4" w:rsidRPr="007426DA" w:rsidRDefault="006613A4" w:rsidP="006613A4">
            <w:pPr>
              <w:spacing w:after="0"/>
              <w:jc w:val="center"/>
              <w:rPr>
                <w:rFonts w:cs="Calibri"/>
              </w:rPr>
            </w:pPr>
            <w:r w:rsidRPr="007426DA">
              <w:rPr>
                <w:rFonts w:cs="Calibri"/>
              </w:rPr>
              <w:t>0%</w:t>
            </w:r>
          </w:p>
        </w:tc>
        <w:tc>
          <w:tcPr>
            <w:tcW w:w="994" w:type="dxa"/>
            <w:vAlign w:val="bottom"/>
          </w:tcPr>
          <w:p w:rsidR="006613A4" w:rsidRPr="007426DA" w:rsidRDefault="006613A4" w:rsidP="006613A4">
            <w:pPr>
              <w:spacing w:after="0"/>
              <w:jc w:val="center"/>
              <w:rPr>
                <w:rFonts w:cs="Calibri"/>
              </w:rPr>
            </w:pPr>
            <w:r w:rsidRPr="007426DA">
              <w:rPr>
                <w:rFonts w:cs="Calibri"/>
              </w:rPr>
              <w:t>0%</w:t>
            </w:r>
          </w:p>
        </w:tc>
      </w:tr>
      <w:tr w:rsidR="006613A4" w:rsidRPr="001A1671" w:rsidTr="006613A4">
        <w:trPr>
          <w:trHeight w:val="20"/>
          <w:jc w:val="center"/>
        </w:trPr>
        <w:tc>
          <w:tcPr>
            <w:tcW w:w="5483" w:type="dxa"/>
          </w:tcPr>
          <w:p w:rsidR="006613A4" w:rsidRPr="007426DA" w:rsidRDefault="006613A4" w:rsidP="006613A4">
            <w:pPr>
              <w:spacing w:after="0"/>
              <w:rPr>
                <w:rFonts w:cs="Calibri"/>
              </w:rPr>
            </w:pPr>
            <w:r w:rsidRPr="007426DA">
              <w:rPr>
                <w:rFonts w:cs="Calibri"/>
              </w:rPr>
              <w:t>Cuando se guardan cosas que no están  permitidas dentro de la institución.</w:t>
            </w:r>
          </w:p>
        </w:tc>
        <w:tc>
          <w:tcPr>
            <w:tcW w:w="850" w:type="dxa"/>
            <w:vAlign w:val="center"/>
          </w:tcPr>
          <w:p w:rsidR="006613A4" w:rsidRPr="007426DA" w:rsidRDefault="006613A4" w:rsidP="006613A4">
            <w:pPr>
              <w:spacing w:after="0"/>
              <w:jc w:val="center"/>
              <w:rPr>
                <w:rFonts w:cs="Calibri"/>
              </w:rPr>
            </w:pPr>
            <w:r w:rsidRPr="007426DA">
              <w:rPr>
                <w:rFonts w:cs="Calibri"/>
              </w:rPr>
              <w:t>0%</w:t>
            </w:r>
          </w:p>
        </w:tc>
        <w:tc>
          <w:tcPr>
            <w:tcW w:w="709" w:type="dxa"/>
            <w:vAlign w:val="center"/>
          </w:tcPr>
          <w:p w:rsidR="006613A4" w:rsidRPr="007426DA" w:rsidRDefault="006613A4" w:rsidP="006613A4">
            <w:pPr>
              <w:spacing w:after="0"/>
              <w:jc w:val="center"/>
              <w:rPr>
                <w:rFonts w:cs="Calibri"/>
              </w:rPr>
            </w:pPr>
            <w:r w:rsidRPr="007426DA">
              <w:rPr>
                <w:rFonts w:cs="Calibri"/>
              </w:rPr>
              <w:t>20%</w:t>
            </w:r>
          </w:p>
        </w:tc>
        <w:tc>
          <w:tcPr>
            <w:tcW w:w="709" w:type="dxa"/>
            <w:vAlign w:val="center"/>
          </w:tcPr>
          <w:p w:rsidR="006613A4" w:rsidRPr="007426DA" w:rsidRDefault="006613A4" w:rsidP="006613A4">
            <w:pPr>
              <w:spacing w:after="0"/>
              <w:jc w:val="center"/>
              <w:rPr>
                <w:rFonts w:cs="Calibri"/>
              </w:rPr>
            </w:pPr>
            <w:r w:rsidRPr="007426DA">
              <w:rPr>
                <w:rFonts w:cs="Calibri"/>
              </w:rPr>
              <w:t>0%</w:t>
            </w:r>
          </w:p>
        </w:tc>
        <w:tc>
          <w:tcPr>
            <w:tcW w:w="994" w:type="dxa"/>
            <w:vAlign w:val="center"/>
          </w:tcPr>
          <w:p w:rsidR="006613A4" w:rsidRPr="007426DA" w:rsidRDefault="006613A4" w:rsidP="006613A4">
            <w:pPr>
              <w:spacing w:after="0"/>
              <w:jc w:val="center"/>
              <w:rPr>
                <w:rFonts w:cs="Calibri"/>
              </w:rPr>
            </w:pPr>
            <w:r w:rsidRPr="007426DA">
              <w:rPr>
                <w:rFonts w:cs="Calibri"/>
              </w:rPr>
              <w:t>0%</w:t>
            </w:r>
          </w:p>
        </w:tc>
      </w:tr>
    </w:tbl>
    <w:p w:rsidR="006613A4" w:rsidRDefault="006613A4" w:rsidP="006613A4">
      <w:pPr>
        <w:spacing w:line="360" w:lineRule="auto"/>
        <w:jc w:val="both"/>
        <w:rPr>
          <w:rFonts w:ascii="Arial" w:hAnsi="Arial" w:cs="Arial"/>
          <w:sz w:val="24"/>
          <w:szCs w:val="24"/>
        </w:rPr>
      </w:pPr>
    </w:p>
    <w:p w:rsidR="006613A4" w:rsidRPr="002E7929" w:rsidRDefault="006613A4" w:rsidP="006613A4">
      <w:pPr>
        <w:spacing w:line="360" w:lineRule="auto"/>
        <w:jc w:val="both"/>
        <w:rPr>
          <w:rFonts w:ascii="Arial" w:hAnsi="Arial" w:cs="Arial"/>
        </w:rPr>
      </w:pPr>
      <w:r w:rsidRPr="0041078B">
        <w:rPr>
          <w:rFonts w:ascii="Arial" w:hAnsi="Arial" w:cs="Arial"/>
          <w:sz w:val="24"/>
          <w:szCs w:val="24"/>
        </w:rPr>
        <w:t xml:space="preserve">La pregunta  número seis  explora  la percepción del adulto mayor  sobre  </w:t>
      </w:r>
      <w:r>
        <w:rPr>
          <w:rFonts w:ascii="Arial" w:hAnsi="Arial" w:cs="Arial"/>
          <w:sz w:val="24"/>
          <w:szCs w:val="24"/>
        </w:rPr>
        <w:t xml:space="preserve">el seguimiento de las  indicaciones dentro de la institución y  la  discriminación   de la conducta  apropiada  e inapropiada  dentro de la misma.  Los resultados  que se  obtuvieron en la categoría de SDC  es que  con un  100%  nunca  les han llamado la atención, este porcentaje   lo presentan también  la categoría  DCS. En la categoría DCL a  un  60%  le  han llamado la atención dentro de la institución por diversas razones, el 80% es  el porcentaje  que  refleja  la categoría de  DCM . </w:t>
      </w:r>
    </w:p>
    <w:p w:rsidR="006613A4" w:rsidRPr="0068423C" w:rsidRDefault="006613A4" w:rsidP="006613A4">
      <w:pPr>
        <w:numPr>
          <w:ilvl w:val="0"/>
          <w:numId w:val="2"/>
        </w:numPr>
        <w:spacing w:line="240" w:lineRule="auto"/>
        <w:ind w:left="360"/>
        <w:jc w:val="both"/>
        <w:rPr>
          <w:rFonts w:ascii="Arial" w:hAnsi="Arial" w:cs="Arial"/>
          <w:b/>
        </w:rPr>
      </w:pPr>
      <w:r w:rsidRPr="006C436D">
        <w:rPr>
          <w:rFonts w:ascii="Arial" w:hAnsi="Arial" w:cs="Arial"/>
          <w:b/>
          <w:sz w:val="24"/>
          <w:szCs w:val="24"/>
        </w:rPr>
        <w:lastRenderedPageBreak/>
        <w:t>¿Qué  hace  usted   cuando no le permiten hacer algo dentro de la institución?</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167"/>
        <w:gridCol w:w="851"/>
        <w:gridCol w:w="708"/>
        <w:gridCol w:w="709"/>
        <w:gridCol w:w="1246"/>
      </w:tblGrid>
      <w:tr w:rsidR="006613A4" w:rsidRPr="001A1671" w:rsidTr="006613A4">
        <w:trPr>
          <w:trHeight w:val="284"/>
          <w:jc w:val="center"/>
        </w:trPr>
        <w:tc>
          <w:tcPr>
            <w:tcW w:w="5167" w:type="dxa"/>
            <w:tcBorders>
              <w:top w:val="single" w:sz="18" w:space="0" w:color="auto"/>
            </w:tcBorders>
          </w:tcPr>
          <w:p w:rsidR="006613A4" w:rsidRPr="007426DA" w:rsidRDefault="006613A4" w:rsidP="006613A4">
            <w:pPr>
              <w:spacing w:after="0" w:line="360" w:lineRule="auto"/>
              <w:jc w:val="center"/>
              <w:rPr>
                <w:rFonts w:cs="Calibri"/>
                <w:b/>
                <w:sz w:val="20"/>
                <w:szCs w:val="20"/>
              </w:rPr>
            </w:pPr>
            <w:r w:rsidRPr="007426DA">
              <w:rPr>
                <w:rFonts w:cs="Calibri"/>
                <w:b/>
                <w:sz w:val="20"/>
                <w:szCs w:val="20"/>
              </w:rPr>
              <w:t xml:space="preserve">RESPUESTAS  </w:t>
            </w:r>
          </w:p>
        </w:tc>
        <w:tc>
          <w:tcPr>
            <w:tcW w:w="851" w:type="dxa"/>
          </w:tcPr>
          <w:p w:rsidR="006613A4" w:rsidRPr="001A1671" w:rsidRDefault="006613A4" w:rsidP="006613A4">
            <w:pPr>
              <w:spacing w:after="0" w:line="360" w:lineRule="auto"/>
              <w:jc w:val="center"/>
              <w:rPr>
                <w:rFonts w:ascii="Arial" w:hAnsi="Arial" w:cs="Arial"/>
                <w:b/>
                <w:sz w:val="20"/>
                <w:szCs w:val="20"/>
              </w:rPr>
            </w:pPr>
            <w:r w:rsidRPr="001A1671">
              <w:rPr>
                <w:rFonts w:ascii="Arial" w:hAnsi="Arial" w:cs="Arial"/>
                <w:b/>
                <w:sz w:val="20"/>
                <w:szCs w:val="20"/>
              </w:rPr>
              <w:t>SDC</w:t>
            </w:r>
          </w:p>
        </w:tc>
        <w:tc>
          <w:tcPr>
            <w:tcW w:w="708" w:type="dxa"/>
          </w:tcPr>
          <w:p w:rsidR="006613A4" w:rsidRPr="001A1671" w:rsidRDefault="006613A4" w:rsidP="006613A4">
            <w:pPr>
              <w:spacing w:after="0" w:line="360" w:lineRule="auto"/>
              <w:jc w:val="center"/>
              <w:rPr>
                <w:rFonts w:ascii="Arial" w:hAnsi="Arial" w:cs="Arial"/>
                <w:b/>
                <w:sz w:val="20"/>
                <w:szCs w:val="20"/>
              </w:rPr>
            </w:pPr>
            <w:r w:rsidRPr="001A1671">
              <w:rPr>
                <w:rFonts w:ascii="Arial" w:hAnsi="Arial" w:cs="Arial"/>
                <w:b/>
                <w:sz w:val="20"/>
                <w:szCs w:val="20"/>
              </w:rPr>
              <w:t>DCL</w:t>
            </w:r>
          </w:p>
        </w:tc>
        <w:tc>
          <w:tcPr>
            <w:tcW w:w="709" w:type="dxa"/>
          </w:tcPr>
          <w:p w:rsidR="006613A4" w:rsidRPr="001A1671" w:rsidRDefault="006613A4" w:rsidP="006613A4">
            <w:pPr>
              <w:spacing w:after="0" w:line="360" w:lineRule="auto"/>
              <w:jc w:val="center"/>
              <w:rPr>
                <w:rFonts w:ascii="Arial" w:hAnsi="Arial" w:cs="Arial"/>
                <w:b/>
                <w:sz w:val="20"/>
                <w:szCs w:val="20"/>
              </w:rPr>
            </w:pPr>
            <w:r w:rsidRPr="001A1671">
              <w:rPr>
                <w:rFonts w:ascii="Arial" w:hAnsi="Arial" w:cs="Arial"/>
                <w:b/>
                <w:sz w:val="20"/>
                <w:szCs w:val="20"/>
              </w:rPr>
              <w:t>DCM</w:t>
            </w:r>
          </w:p>
        </w:tc>
        <w:tc>
          <w:tcPr>
            <w:tcW w:w="1246" w:type="dxa"/>
          </w:tcPr>
          <w:p w:rsidR="006613A4" w:rsidRPr="001A1671" w:rsidRDefault="006613A4" w:rsidP="006613A4">
            <w:pPr>
              <w:spacing w:after="0" w:line="360" w:lineRule="auto"/>
              <w:jc w:val="center"/>
              <w:rPr>
                <w:rFonts w:ascii="Arial" w:hAnsi="Arial" w:cs="Arial"/>
                <w:b/>
                <w:sz w:val="20"/>
                <w:szCs w:val="20"/>
              </w:rPr>
            </w:pPr>
            <w:r w:rsidRPr="001A1671">
              <w:rPr>
                <w:rFonts w:ascii="Arial" w:hAnsi="Arial" w:cs="Arial"/>
                <w:b/>
                <w:sz w:val="20"/>
                <w:szCs w:val="20"/>
              </w:rPr>
              <w:t>DCS</w:t>
            </w:r>
          </w:p>
        </w:tc>
      </w:tr>
      <w:tr w:rsidR="006613A4" w:rsidRPr="001A1671" w:rsidTr="006613A4">
        <w:trPr>
          <w:trHeight w:val="284"/>
          <w:jc w:val="center"/>
        </w:trPr>
        <w:tc>
          <w:tcPr>
            <w:tcW w:w="5167" w:type="dxa"/>
            <w:vAlign w:val="center"/>
          </w:tcPr>
          <w:p w:rsidR="006613A4" w:rsidRPr="007426DA" w:rsidRDefault="006613A4" w:rsidP="006613A4">
            <w:pPr>
              <w:spacing w:after="0" w:line="360" w:lineRule="auto"/>
              <w:rPr>
                <w:rFonts w:cs="Calibri"/>
              </w:rPr>
            </w:pPr>
            <w:r w:rsidRPr="007426DA">
              <w:rPr>
                <w:rFonts w:cs="Calibri"/>
              </w:rPr>
              <w:t>Nada</w:t>
            </w:r>
          </w:p>
        </w:tc>
        <w:tc>
          <w:tcPr>
            <w:tcW w:w="851" w:type="dxa"/>
            <w:vAlign w:val="center"/>
          </w:tcPr>
          <w:p w:rsidR="006613A4" w:rsidRPr="001A1671" w:rsidRDefault="006613A4" w:rsidP="006613A4">
            <w:pPr>
              <w:spacing w:after="0" w:line="360" w:lineRule="auto"/>
              <w:jc w:val="center"/>
              <w:rPr>
                <w:rFonts w:ascii="Arial" w:hAnsi="Arial" w:cs="Arial"/>
              </w:rPr>
            </w:pPr>
            <w:r w:rsidRPr="001A1671">
              <w:rPr>
                <w:rFonts w:ascii="Arial" w:hAnsi="Arial" w:cs="Arial"/>
              </w:rPr>
              <w:t>4</w:t>
            </w:r>
          </w:p>
        </w:tc>
        <w:tc>
          <w:tcPr>
            <w:tcW w:w="708" w:type="dxa"/>
            <w:vAlign w:val="center"/>
          </w:tcPr>
          <w:p w:rsidR="006613A4" w:rsidRPr="001A1671" w:rsidRDefault="006613A4" w:rsidP="006613A4">
            <w:pPr>
              <w:spacing w:after="0" w:line="360" w:lineRule="auto"/>
              <w:jc w:val="center"/>
              <w:rPr>
                <w:rFonts w:ascii="Arial" w:hAnsi="Arial" w:cs="Arial"/>
              </w:rPr>
            </w:pPr>
            <w:r w:rsidRPr="001A1671">
              <w:rPr>
                <w:rFonts w:ascii="Arial" w:hAnsi="Arial" w:cs="Arial"/>
              </w:rPr>
              <w:t>9</w:t>
            </w:r>
          </w:p>
        </w:tc>
        <w:tc>
          <w:tcPr>
            <w:tcW w:w="709" w:type="dxa"/>
            <w:vAlign w:val="center"/>
          </w:tcPr>
          <w:p w:rsidR="006613A4" w:rsidRPr="001A1671" w:rsidRDefault="006613A4" w:rsidP="006613A4">
            <w:pPr>
              <w:spacing w:after="0" w:line="360" w:lineRule="auto"/>
              <w:jc w:val="center"/>
              <w:rPr>
                <w:rFonts w:ascii="Arial" w:hAnsi="Arial" w:cs="Arial"/>
              </w:rPr>
            </w:pPr>
            <w:r w:rsidRPr="001A1671">
              <w:rPr>
                <w:rFonts w:ascii="Arial" w:hAnsi="Arial" w:cs="Arial"/>
              </w:rPr>
              <w:t>7</w:t>
            </w:r>
          </w:p>
        </w:tc>
        <w:tc>
          <w:tcPr>
            <w:tcW w:w="1246" w:type="dxa"/>
            <w:vAlign w:val="center"/>
          </w:tcPr>
          <w:p w:rsidR="006613A4" w:rsidRPr="001A1671" w:rsidRDefault="006613A4" w:rsidP="006613A4">
            <w:pPr>
              <w:spacing w:after="0" w:line="360" w:lineRule="auto"/>
              <w:jc w:val="center"/>
              <w:rPr>
                <w:rFonts w:ascii="Arial" w:hAnsi="Arial" w:cs="Arial"/>
              </w:rPr>
            </w:pPr>
            <w:r>
              <w:rPr>
                <w:rFonts w:ascii="Arial" w:hAnsi="Arial" w:cs="Arial"/>
              </w:rPr>
              <w:t>1</w:t>
            </w:r>
          </w:p>
        </w:tc>
      </w:tr>
      <w:tr w:rsidR="006613A4" w:rsidRPr="001A1671" w:rsidTr="006613A4">
        <w:trPr>
          <w:trHeight w:val="284"/>
          <w:jc w:val="center"/>
        </w:trPr>
        <w:tc>
          <w:tcPr>
            <w:tcW w:w="5167" w:type="dxa"/>
            <w:vAlign w:val="center"/>
          </w:tcPr>
          <w:p w:rsidR="006613A4" w:rsidRPr="007426DA" w:rsidRDefault="006613A4" w:rsidP="006613A4">
            <w:pPr>
              <w:spacing w:after="0" w:line="360" w:lineRule="auto"/>
              <w:rPr>
                <w:rFonts w:cs="Calibri"/>
              </w:rPr>
            </w:pPr>
            <w:r w:rsidRPr="007426DA">
              <w:rPr>
                <w:rFonts w:cs="Calibri"/>
              </w:rPr>
              <w:t>Me molesto. Y lo hago cuando no me ven</w:t>
            </w:r>
          </w:p>
        </w:tc>
        <w:tc>
          <w:tcPr>
            <w:tcW w:w="851" w:type="dxa"/>
            <w:vAlign w:val="center"/>
          </w:tcPr>
          <w:p w:rsidR="006613A4" w:rsidRPr="001A1671" w:rsidRDefault="006613A4" w:rsidP="006613A4">
            <w:pPr>
              <w:spacing w:after="0" w:line="360" w:lineRule="auto"/>
              <w:jc w:val="center"/>
              <w:rPr>
                <w:rFonts w:ascii="Arial" w:hAnsi="Arial" w:cs="Arial"/>
              </w:rPr>
            </w:pPr>
            <w:r w:rsidRPr="001A1671">
              <w:rPr>
                <w:rFonts w:ascii="Arial" w:hAnsi="Arial" w:cs="Arial"/>
              </w:rPr>
              <w:t>0</w:t>
            </w:r>
          </w:p>
        </w:tc>
        <w:tc>
          <w:tcPr>
            <w:tcW w:w="708" w:type="dxa"/>
            <w:vAlign w:val="center"/>
          </w:tcPr>
          <w:p w:rsidR="006613A4" w:rsidRPr="001A1671" w:rsidRDefault="006613A4" w:rsidP="006613A4">
            <w:pPr>
              <w:spacing w:after="0" w:line="360" w:lineRule="auto"/>
              <w:jc w:val="center"/>
              <w:rPr>
                <w:rFonts w:ascii="Arial" w:hAnsi="Arial" w:cs="Arial"/>
              </w:rPr>
            </w:pPr>
            <w:r w:rsidRPr="001A1671">
              <w:rPr>
                <w:rFonts w:ascii="Arial" w:hAnsi="Arial" w:cs="Arial"/>
              </w:rPr>
              <w:t>1</w:t>
            </w:r>
          </w:p>
        </w:tc>
        <w:tc>
          <w:tcPr>
            <w:tcW w:w="709" w:type="dxa"/>
            <w:vAlign w:val="center"/>
          </w:tcPr>
          <w:p w:rsidR="006613A4" w:rsidRPr="001A1671" w:rsidRDefault="006613A4" w:rsidP="006613A4">
            <w:pPr>
              <w:spacing w:after="0" w:line="360" w:lineRule="auto"/>
              <w:jc w:val="center"/>
              <w:rPr>
                <w:rFonts w:ascii="Arial" w:hAnsi="Arial" w:cs="Arial"/>
              </w:rPr>
            </w:pPr>
            <w:r w:rsidRPr="001A1671">
              <w:rPr>
                <w:rFonts w:ascii="Arial" w:hAnsi="Arial" w:cs="Arial"/>
              </w:rPr>
              <w:t>3</w:t>
            </w:r>
          </w:p>
        </w:tc>
        <w:tc>
          <w:tcPr>
            <w:tcW w:w="1246" w:type="dxa"/>
            <w:vAlign w:val="center"/>
          </w:tcPr>
          <w:p w:rsidR="006613A4" w:rsidRPr="001A1671" w:rsidRDefault="006613A4" w:rsidP="006613A4">
            <w:pPr>
              <w:spacing w:after="0" w:line="360" w:lineRule="auto"/>
              <w:jc w:val="center"/>
              <w:rPr>
                <w:rFonts w:ascii="Arial" w:hAnsi="Arial" w:cs="Arial"/>
              </w:rPr>
            </w:pPr>
            <w:r>
              <w:rPr>
                <w:rFonts w:ascii="Arial" w:hAnsi="Arial" w:cs="Arial"/>
              </w:rPr>
              <w:t>1</w:t>
            </w:r>
          </w:p>
        </w:tc>
      </w:tr>
      <w:tr w:rsidR="006613A4" w:rsidRPr="001A1671" w:rsidTr="006613A4">
        <w:trPr>
          <w:trHeight w:val="284"/>
          <w:jc w:val="center"/>
        </w:trPr>
        <w:tc>
          <w:tcPr>
            <w:tcW w:w="5167" w:type="dxa"/>
            <w:vAlign w:val="center"/>
          </w:tcPr>
          <w:p w:rsidR="006613A4" w:rsidRPr="007426DA" w:rsidRDefault="006613A4" w:rsidP="006613A4">
            <w:pPr>
              <w:spacing w:after="0" w:line="360" w:lineRule="auto"/>
              <w:rPr>
                <w:rFonts w:cs="Calibri"/>
              </w:rPr>
            </w:pPr>
            <w:r w:rsidRPr="007426DA">
              <w:rPr>
                <w:rFonts w:cs="Calibri"/>
              </w:rPr>
              <w:t>Responden sin  coherencia</w:t>
            </w:r>
          </w:p>
        </w:tc>
        <w:tc>
          <w:tcPr>
            <w:tcW w:w="851" w:type="dxa"/>
            <w:vAlign w:val="center"/>
          </w:tcPr>
          <w:p w:rsidR="006613A4" w:rsidRPr="001A1671" w:rsidRDefault="006613A4" w:rsidP="006613A4">
            <w:pPr>
              <w:spacing w:after="0" w:line="360" w:lineRule="auto"/>
              <w:jc w:val="center"/>
              <w:rPr>
                <w:rFonts w:ascii="Arial" w:hAnsi="Arial" w:cs="Arial"/>
              </w:rPr>
            </w:pPr>
            <w:r>
              <w:rPr>
                <w:rFonts w:ascii="Arial" w:hAnsi="Arial" w:cs="Arial"/>
              </w:rPr>
              <w:t>0</w:t>
            </w:r>
          </w:p>
        </w:tc>
        <w:tc>
          <w:tcPr>
            <w:tcW w:w="708" w:type="dxa"/>
            <w:vAlign w:val="center"/>
          </w:tcPr>
          <w:p w:rsidR="006613A4" w:rsidRPr="001A1671" w:rsidRDefault="006613A4" w:rsidP="006613A4">
            <w:pPr>
              <w:spacing w:after="0" w:line="360" w:lineRule="auto"/>
              <w:jc w:val="center"/>
              <w:rPr>
                <w:rFonts w:ascii="Arial" w:hAnsi="Arial" w:cs="Arial"/>
              </w:rPr>
            </w:pPr>
            <w:r>
              <w:rPr>
                <w:rFonts w:ascii="Arial" w:hAnsi="Arial" w:cs="Arial"/>
              </w:rPr>
              <w:t>0</w:t>
            </w:r>
          </w:p>
        </w:tc>
        <w:tc>
          <w:tcPr>
            <w:tcW w:w="709" w:type="dxa"/>
            <w:vAlign w:val="center"/>
          </w:tcPr>
          <w:p w:rsidR="006613A4" w:rsidRPr="001A1671" w:rsidRDefault="006613A4" w:rsidP="006613A4">
            <w:pPr>
              <w:spacing w:after="0" w:line="360" w:lineRule="auto"/>
              <w:jc w:val="center"/>
              <w:rPr>
                <w:rFonts w:ascii="Arial" w:hAnsi="Arial" w:cs="Arial"/>
              </w:rPr>
            </w:pPr>
            <w:r>
              <w:rPr>
                <w:rFonts w:ascii="Arial" w:hAnsi="Arial" w:cs="Arial"/>
              </w:rPr>
              <w:t>0</w:t>
            </w:r>
          </w:p>
        </w:tc>
        <w:tc>
          <w:tcPr>
            <w:tcW w:w="1246" w:type="dxa"/>
            <w:vAlign w:val="center"/>
          </w:tcPr>
          <w:p w:rsidR="006613A4" w:rsidRPr="001A1671" w:rsidRDefault="006613A4" w:rsidP="006613A4">
            <w:pPr>
              <w:spacing w:after="0" w:line="360" w:lineRule="auto"/>
              <w:jc w:val="center"/>
              <w:rPr>
                <w:rFonts w:ascii="Arial" w:hAnsi="Arial" w:cs="Arial"/>
              </w:rPr>
            </w:pPr>
            <w:r>
              <w:rPr>
                <w:rFonts w:ascii="Arial" w:hAnsi="Arial" w:cs="Arial"/>
              </w:rPr>
              <w:t>3</w:t>
            </w:r>
          </w:p>
        </w:tc>
      </w:tr>
      <w:tr w:rsidR="006613A4" w:rsidRPr="001A1671" w:rsidTr="006613A4">
        <w:trPr>
          <w:trHeight w:val="284"/>
          <w:jc w:val="center"/>
        </w:trPr>
        <w:tc>
          <w:tcPr>
            <w:tcW w:w="5167" w:type="dxa"/>
            <w:vAlign w:val="center"/>
          </w:tcPr>
          <w:p w:rsidR="006613A4" w:rsidRPr="007426DA" w:rsidRDefault="006613A4" w:rsidP="006613A4">
            <w:pPr>
              <w:spacing w:after="0" w:line="360" w:lineRule="auto"/>
              <w:rPr>
                <w:rFonts w:cs="Calibri"/>
              </w:rPr>
            </w:pPr>
            <w:r w:rsidRPr="007426DA">
              <w:rPr>
                <w:rFonts w:cs="Calibri"/>
              </w:rPr>
              <w:t>No responden nada</w:t>
            </w:r>
          </w:p>
        </w:tc>
        <w:tc>
          <w:tcPr>
            <w:tcW w:w="851" w:type="dxa"/>
            <w:vAlign w:val="center"/>
          </w:tcPr>
          <w:p w:rsidR="006613A4" w:rsidRPr="001A1671" w:rsidRDefault="006613A4" w:rsidP="006613A4">
            <w:pPr>
              <w:spacing w:after="0" w:line="360" w:lineRule="auto"/>
              <w:jc w:val="center"/>
              <w:rPr>
                <w:rFonts w:ascii="Arial" w:hAnsi="Arial" w:cs="Arial"/>
              </w:rPr>
            </w:pPr>
            <w:r>
              <w:rPr>
                <w:rFonts w:ascii="Arial" w:hAnsi="Arial" w:cs="Arial"/>
              </w:rPr>
              <w:t>0</w:t>
            </w:r>
          </w:p>
        </w:tc>
        <w:tc>
          <w:tcPr>
            <w:tcW w:w="708" w:type="dxa"/>
            <w:vAlign w:val="center"/>
          </w:tcPr>
          <w:p w:rsidR="006613A4" w:rsidRPr="001A1671" w:rsidRDefault="006613A4" w:rsidP="006613A4">
            <w:pPr>
              <w:spacing w:after="0" w:line="360" w:lineRule="auto"/>
              <w:jc w:val="center"/>
              <w:rPr>
                <w:rFonts w:ascii="Arial" w:hAnsi="Arial" w:cs="Arial"/>
              </w:rPr>
            </w:pPr>
            <w:r>
              <w:rPr>
                <w:rFonts w:ascii="Arial" w:hAnsi="Arial" w:cs="Arial"/>
              </w:rPr>
              <w:t>0</w:t>
            </w:r>
          </w:p>
        </w:tc>
        <w:tc>
          <w:tcPr>
            <w:tcW w:w="709" w:type="dxa"/>
            <w:vAlign w:val="center"/>
          </w:tcPr>
          <w:p w:rsidR="006613A4" w:rsidRPr="001A1671" w:rsidRDefault="006613A4" w:rsidP="006613A4">
            <w:pPr>
              <w:spacing w:after="0" w:line="360" w:lineRule="auto"/>
              <w:jc w:val="center"/>
              <w:rPr>
                <w:rFonts w:ascii="Arial" w:hAnsi="Arial" w:cs="Arial"/>
              </w:rPr>
            </w:pPr>
            <w:r>
              <w:rPr>
                <w:rFonts w:ascii="Arial" w:hAnsi="Arial" w:cs="Arial"/>
              </w:rPr>
              <w:t>0</w:t>
            </w:r>
          </w:p>
        </w:tc>
        <w:tc>
          <w:tcPr>
            <w:tcW w:w="1246" w:type="dxa"/>
            <w:vAlign w:val="center"/>
          </w:tcPr>
          <w:p w:rsidR="006613A4" w:rsidRDefault="006613A4" w:rsidP="006613A4">
            <w:pPr>
              <w:spacing w:after="0" w:line="360" w:lineRule="auto"/>
              <w:jc w:val="center"/>
              <w:rPr>
                <w:rFonts w:ascii="Arial" w:hAnsi="Arial" w:cs="Arial"/>
              </w:rPr>
            </w:pPr>
            <w:r>
              <w:rPr>
                <w:rFonts w:ascii="Arial" w:hAnsi="Arial" w:cs="Arial"/>
              </w:rPr>
              <w:t>1</w:t>
            </w:r>
          </w:p>
        </w:tc>
      </w:tr>
    </w:tbl>
    <w:p w:rsidR="006613A4" w:rsidRDefault="006613A4" w:rsidP="006613A4">
      <w:pPr>
        <w:spacing w:after="0" w:line="240" w:lineRule="auto"/>
        <w:rPr>
          <w:rFonts w:ascii="Arial" w:hAnsi="Arial" w:cs="Arial"/>
          <w:b/>
          <w:sz w:val="24"/>
          <w:szCs w:val="24"/>
        </w:rPr>
      </w:pPr>
    </w:p>
    <w:tbl>
      <w:tblPr>
        <w:tblW w:w="0" w:type="auto"/>
        <w:jc w:val="center"/>
        <w:tblInd w:w="-1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192"/>
        <w:gridCol w:w="850"/>
        <w:gridCol w:w="709"/>
        <w:gridCol w:w="709"/>
        <w:gridCol w:w="1207"/>
      </w:tblGrid>
      <w:tr w:rsidR="006613A4" w:rsidRPr="007426DA" w:rsidTr="006613A4">
        <w:trPr>
          <w:jc w:val="center"/>
        </w:trPr>
        <w:tc>
          <w:tcPr>
            <w:tcW w:w="5192" w:type="dxa"/>
            <w:vAlign w:val="bottom"/>
          </w:tcPr>
          <w:p w:rsidR="006613A4" w:rsidRPr="007426DA" w:rsidRDefault="006613A4" w:rsidP="006613A4">
            <w:pPr>
              <w:spacing w:after="0" w:line="360" w:lineRule="auto"/>
              <w:contextualSpacing/>
              <w:jc w:val="center"/>
              <w:rPr>
                <w:rFonts w:cs="Calibri"/>
                <w:b/>
                <w:sz w:val="20"/>
                <w:szCs w:val="20"/>
              </w:rPr>
            </w:pPr>
            <w:r w:rsidRPr="007426DA">
              <w:rPr>
                <w:rFonts w:cs="Calibri"/>
                <w:b/>
                <w:sz w:val="20"/>
                <w:szCs w:val="20"/>
              </w:rPr>
              <w:t>RESPUESTAS</w:t>
            </w:r>
          </w:p>
        </w:tc>
        <w:tc>
          <w:tcPr>
            <w:tcW w:w="850" w:type="dxa"/>
            <w:vAlign w:val="bottom"/>
          </w:tcPr>
          <w:p w:rsidR="006613A4" w:rsidRPr="007426DA" w:rsidRDefault="006613A4" w:rsidP="006613A4">
            <w:pPr>
              <w:spacing w:after="0" w:line="360" w:lineRule="auto"/>
              <w:contextualSpacing/>
              <w:jc w:val="center"/>
              <w:rPr>
                <w:rFonts w:cs="Calibri"/>
                <w:b/>
                <w:sz w:val="20"/>
                <w:szCs w:val="20"/>
              </w:rPr>
            </w:pPr>
            <w:r w:rsidRPr="007426DA">
              <w:rPr>
                <w:rFonts w:cs="Calibri"/>
                <w:b/>
                <w:sz w:val="20"/>
                <w:szCs w:val="20"/>
              </w:rPr>
              <w:t>SDC</w:t>
            </w:r>
          </w:p>
        </w:tc>
        <w:tc>
          <w:tcPr>
            <w:tcW w:w="709" w:type="dxa"/>
            <w:vAlign w:val="bottom"/>
          </w:tcPr>
          <w:p w:rsidR="006613A4" w:rsidRPr="007426DA" w:rsidRDefault="006613A4" w:rsidP="006613A4">
            <w:pPr>
              <w:spacing w:after="0" w:line="360" w:lineRule="auto"/>
              <w:contextualSpacing/>
              <w:jc w:val="center"/>
              <w:rPr>
                <w:rFonts w:cs="Calibri"/>
                <w:b/>
                <w:sz w:val="20"/>
                <w:szCs w:val="20"/>
              </w:rPr>
            </w:pPr>
            <w:r w:rsidRPr="007426DA">
              <w:rPr>
                <w:rFonts w:cs="Calibri"/>
                <w:b/>
                <w:sz w:val="20"/>
                <w:szCs w:val="20"/>
              </w:rPr>
              <w:t>DCL</w:t>
            </w:r>
          </w:p>
        </w:tc>
        <w:tc>
          <w:tcPr>
            <w:tcW w:w="709" w:type="dxa"/>
            <w:vAlign w:val="bottom"/>
          </w:tcPr>
          <w:p w:rsidR="006613A4" w:rsidRPr="007426DA" w:rsidRDefault="006613A4" w:rsidP="006613A4">
            <w:pPr>
              <w:spacing w:after="0" w:line="360" w:lineRule="auto"/>
              <w:contextualSpacing/>
              <w:jc w:val="center"/>
              <w:rPr>
                <w:rFonts w:cs="Calibri"/>
                <w:b/>
                <w:sz w:val="20"/>
                <w:szCs w:val="20"/>
              </w:rPr>
            </w:pPr>
            <w:r w:rsidRPr="007426DA">
              <w:rPr>
                <w:rFonts w:cs="Calibri"/>
                <w:b/>
                <w:sz w:val="20"/>
                <w:szCs w:val="20"/>
              </w:rPr>
              <w:t>DCM</w:t>
            </w:r>
          </w:p>
        </w:tc>
        <w:tc>
          <w:tcPr>
            <w:tcW w:w="1207" w:type="dxa"/>
            <w:vAlign w:val="bottom"/>
          </w:tcPr>
          <w:p w:rsidR="006613A4" w:rsidRPr="007426DA" w:rsidRDefault="006613A4" w:rsidP="006613A4">
            <w:pPr>
              <w:spacing w:after="0" w:line="360" w:lineRule="auto"/>
              <w:contextualSpacing/>
              <w:jc w:val="center"/>
              <w:rPr>
                <w:rFonts w:cs="Calibri"/>
                <w:b/>
                <w:sz w:val="20"/>
                <w:szCs w:val="20"/>
              </w:rPr>
            </w:pPr>
            <w:r w:rsidRPr="007426DA">
              <w:rPr>
                <w:rFonts w:cs="Calibri"/>
                <w:b/>
                <w:sz w:val="20"/>
                <w:szCs w:val="20"/>
              </w:rPr>
              <w:t>DCS</w:t>
            </w:r>
          </w:p>
        </w:tc>
      </w:tr>
      <w:tr w:rsidR="006613A4" w:rsidRPr="007426DA" w:rsidTr="006613A4">
        <w:trPr>
          <w:jc w:val="center"/>
        </w:trPr>
        <w:tc>
          <w:tcPr>
            <w:tcW w:w="5192" w:type="dxa"/>
            <w:vAlign w:val="center"/>
          </w:tcPr>
          <w:p w:rsidR="006613A4" w:rsidRPr="007426DA" w:rsidRDefault="006613A4" w:rsidP="006613A4">
            <w:pPr>
              <w:spacing w:after="0" w:line="360" w:lineRule="auto"/>
              <w:rPr>
                <w:rFonts w:cs="Calibri"/>
              </w:rPr>
            </w:pPr>
            <w:r w:rsidRPr="007426DA">
              <w:rPr>
                <w:rFonts w:cs="Calibri"/>
              </w:rPr>
              <w:t>Nada</w:t>
            </w:r>
          </w:p>
        </w:tc>
        <w:tc>
          <w:tcPr>
            <w:tcW w:w="850"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100%</w:t>
            </w:r>
          </w:p>
        </w:tc>
        <w:tc>
          <w:tcPr>
            <w:tcW w:w="709"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90%</w:t>
            </w:r>
          </w:p>
        </w:tc>
        <w:tc>
          <w:tcPr>
            <w:tcW w:w="709"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70%</w:t>
            </w:r>
          </w:p>
        </w:tc>
        <w:tc>
          <w:tcPr>
            <w:tcW w:w="1207"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16.66%</w:t>
            </w:r>
          </w:p>
        </w:tc>
      </w:tr>
      <w:tr w:rsidR="006613A4" w:rsidRPr="007426DA" w:rsidTr="006613A4">
        <w:trPr>
          <w:jc w:val="center"/>
        </w:trPr>
        <w:tc>
          <w:tcPr>
            <w:tcW w:w="5192" w:type="dxa"/>
            <w:vAlign w:val="center"/>
          </w:tcPr>
          <w:p w:rsidR="006613A4" w:rsidRPr="007426DA" w:rsidRDefault="006613A4" w:rsidP="006613A4">
            <w:pPr>
              <w:spacing w:after="0" w:line="360" w:lineRule="auto"/>
              <w:rPr>
                <w:rFonts w:cs="Calibri"/>
              </w:rPr>
            </w:pPr>
            <w:r w:rsidRPr="007426DA">
              <w:rPr>
                <w:rFonts w:cs="Calibri"/>
              </w:rPr>
              <w:t>Me molesto. Y lo hago cuando no me ven</w:t>
            </w:r>
          </w:p>
        </w:tc>
        <w:tc>
          <w:tcPr>
            <w:tcW w:w="850"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0%</w:t>
            </w:r>
          </w:p>
        </w:tc>
        <w:tc>
          <w:tcPr>
            <w:tcW w:w="709"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10%</w:t>
            </w:r>
          </w:p>
        </w:tc>
        <w:tc>
          <w:tcPr>
            <w:tcW w:w="709"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30%</w:t>
            </w:r>
          </w:p>
        </w:tc>
        <w:tc>
          <w:tcPr>
            <w:tcW w:w="1207"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16.66%</w:t>
            </w:r>
          </w:p>
        </w:tc>
      </w:tr>
      <w:tr w:rsidR="006613A4" w:rsidRPr="007426DA" w:rsidTr="006613A4">
        <w:trPr>
          <w:jc w:val="center"/>
        </w:trPr>
        <w:tc>
          <w:tcPr>
            <w:tcW w:w="5192" w:type="dxa"/>
            <w:vAlign w:val="center"/>
          </w:tcPr>
          <w:p w:rsidR="006613A4" w:rsidRPr="007426DA" w:rsidRDefault="006613A4" w:rsidP="006613A4">
            <w:pPr>
              <w:spacing w:after="0" w:line="360" w:lineRule="auto"/>
              <w:rPr>
                <w:rFonts w:cs="Calibri"/>
              </w:rPr>
            </w:pPr>
            <w:r w:rsidRPr="007426DA">
              <w:rPr>
                <w:rFonts w:cs="Calibri"/>
              </w:rPr>
              <w:t>Responden sin  coherencia</w:t>
            </w:r>
          </w:p>
        </w:tc>
        <w:tc>
          <w:tcPr>
            <w:tcW w:w="850"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0%</w:t>
            </w:r>
          </w:p>
        </w:tc>
        <w:tc>
          <w:tcPr>
            <w:tcW w:w="709"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0%</w:t>
            </w:r>
          </w:p>
        </w:tc>
        <w:tc>
          <w:tcPr>
            <w:tcW w:w="709"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0%</w:t>
            </w:r>
          </w:p>
        </w:tc>
        <w:tc>
          <w:tcPr>
            <w:tcW w:w="1207"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50%</w:t>
            </w:r>
          </w:p>
        </w:tc>
      </w:tr>
      <w:tr w:rsidR="006613A4" w:rsidRPr="007426DA" w:rsidTr="006613A4">
        <w:trPr>
          <w:jc w:val="center"/>
        </w:trPr>
        <w:tc>
          <w:tcPr>
            <w:tcW w:w="5192" w:type="dxa"/>
            <w:vAlign w:val="center"/>
          </w:tcPr>
          <w:p w:rsidR="006613A4" w:rsidRPr="007426DA" w:rsidRDefault="006613A4" w:rsidP="006613A4">
            <w:pPr>
              <w:spacing w:after="0" w:line="360" w:lineRule="auto"/>
              <w:rPr>
                <w:rFonts w:cs="Calibri"/>
              </w:rPr>
            </w:pPr>
            <w:r w:rsidRPr="007426DA">
              <w:rPr>
                <w:rFonts w:cs="Calibri"/>
              </w:rPr>
              <w:t>No responden nada</w:t>
            </w:r>
          </w:p>
        </w:tc>
        <w:tc>
          <w:tcPr>
            <w:tcW w:w="850"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0%</w:t>
            </w:r>
          </w:p>
        </w:tc>
        <w:tc>
          <w:tcPr>
            <w:tcW w:w="709"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0%</w:t>
            </w:r>
          </w:p>
        </w:tc>
        <w:tc>
          <w:tcPr>
            <w:tcW w:w="709"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0%</w:t>
            </w:r>
          </w:p>
        </w:tc>
        <w:tc>
          <w:tcPr>
            <w:tcW w:w="1207" w:type="dxa"/>
            <w:vAlign w:val="center"/>
          </w:tcPr>
          <w:p w:rsidR="006613A4" w:rsidRPr="007426DA" w:rsidRDefault="006613A4" w:rsidP="006613A4">
            <w:pPr>
              <w:spacing w:after="0" w:line="360" w:lineRule="auto"/>
              <w:jc w:val="center"/>
              <w:rPr>
                <w:rFonts w:cs="Calibri"/>
                <w:sz w:val="20"/>
                <w:szCs w:val="20"/>
              </w:rPr>
            </w:pPr>
            <w:r w:rsidRPr="007426DA">
              <w:rPr>
                <w:rFonts w:cs="Calibri"/>
                <w:sz w:val="20"/>
                <w:szCs w:val="20"/>
              </w:rPr>
              <w:t>16.66%</w:t>
            </w:r>
          </w:p>
        </w:tc>
      </w:tr>
    </w:tbl>
    <w:p w:rsidR="006613A4" w:rsidRDefault="006613A4" w:rsidP="006613A4">
      <w:pPr>
        <w:spacing w:after="0" w:line="240" w:lineRule="auto"/>
        <w:rPr>
          <w:rFonts w:ascii="Arial" w:hAnsi="Arial" w:cs="Arial"/>
          <w:b/>
          <w:sz w:val="24"/>
          <w:szCs w:val="24"/>
        </w:rPr>
      </w:pPr>
    </w:p>
    <w:p w:rsidR="006613A4" w:rsidRDefault="006613A4" w:rsidP="006613A4">
      <w:pPr>
        <w:spacing w:after="0" w:line="240" w:lineRule="auto"/>
        <w:rPr>
          <w:rFonts w:ascii="Arial" w:hAnsi="Arial" w:cs="Arial"/>
          <w:b/>
          <w:sz w:val="24"/>
          <w:szCs w:val="24"/>
        </w:rPr>
      </w:pPr>
    </w:p>
    <w:p w:rsidR="006613A4" w:rsidRDefault="006613A4" w:rsidP="006613A4">
      <w:pPr>
        <w:spacing w:line="360" w:lineRule="auto"/>
        <w:jc w:val="both"/>
        <w:rPr>
          <w:rFonts w:ascii="Arial" w:hAnsi="Arial" w:cs="Arial"/>
          <w:sz w:val="24"/>
          <w:szCs w:val="24"/>
        </w:rPr>
      </w:pPr>
      <w:r w:rsidRPr="008C48AF">
        <w:rPr>
          <w:rFonts w:ascii="Arial" w:hAnsi="Arial" w:cs="Arial"/>
          <w:sz w:val="24"/>
          <w:szCs w:val="24"/>
        </w:rPr>
        <w:t>La pregunta  número siete se enfoca el explorar  en los sujetos  las dificultades en la adaptación  nuevos contextos  o  contextos muy diferentes a los   que habitualmente percibían,  por lo que  se   les pregunto  cuál sería  su reacción   ante una situación que no le permita</w:t>
      </w:r>
      <w:r>
        <w:rPr>
          <w:rFonts w:ascii="Arial" w:hAnsi="Arial" w:cs="Arial"/>
          <w:sz w:val="24"/>
          <w:szCs w:val="24"/>
        </w:rPr>
        <w:t xml:space="preserve"> </w:t>
      </w:r>
      <w:r w:rsidRPr="008C48AF">
        <w:rPr>
          <w:rFonts w:ascii="Arial" w:hAnsi="Arial" w:cs="Arial"/>
          <w:sz w:val="24"/>
          <w:szCs w:val="24"/>
        </w:rPr>
        <w:t xml:space="preserve"> hacer</w:t>
      </w:r>
      <w:r>
        <w:rPr>
          <w:rFonts w:ascii="Arial" w:hAnsi="Arial" w:cs="Arial"/>
          <w:sz w:val="24"/>
          <w:szCs w:val="24"/>
        </w:rPr>
        <w:t xml:space="preserve"> </w:t>
      </w:r>
      <w:r w:rsidRPr="008C48AF">
        <w:rPr>
          <w:rFonts w:ascii="Arial" w:hAnsi="Arial" w:cs="Arial"/>
          <w:sz w:val="24"/>
          <w:szCs w:val="24"/>
        </w:rPr>
        <w:t xml:space="preserve"> lo </w:t>
      </w:r>
      <w:r>
        <w:rPr>
          <w:rFonts w:ascii="Arial" w:hAnsi="Arial" w:cs="Arial"/>
          <w:sz w:val="24"/>
          <w:szCs w:val="24"/>
        </w:rPr>
        <w:t xml:space="preserve"> </w:t>
      </w:r>
      <w:r w:rsidRPr="008C48AF">
        <w:rPr>
          <w:rFonts w:ascii="Arial" w:hAnsi="Arial" w:cs="Arial"/>
          <w:sz w:val="24"/>
          <w:szCs w:val="24"/>
        </w:rPr>
        <w:t xml:space="preserve">que </w:t>
      </w:r>
      <w:r>
        <w:rPr>
          <w:rFonts w:ascii="Arial" w:hAnsi="Arial" w:cs="Arial"/>
          <w:sz w:val="24"/>
          <w:szCs w:val="24"/>
        </w:rPr>
        <w:t xml:space="preserve"> </w:t>
      </w:r>
      <w:r w:rsidRPr="008C48AF">
        <w:rPr>
          <w:rFonts w:ascii="Arial" w:hAnsi="Arial" w:cs="Arial"/>
          <w:sz w:val="24"/>
          <w:szCs w:val="24"/>
        </w:rPr>
        <w:t>ellos</w:t>
      </w:r>
      <w:r>
        <w:rPr>
          <w:rFonts w:ascii="Arial" w:hAnsi="Arial" w:cs="Arial"/>
          <w:sz w:val="24"/>
          <w:szCs w:val="24"/>
        </w:rPr>
        <w:t xml:space="preserve"> </w:t>
      </w:r>
      <w:r w:rsidRPr="008C48AF">
        <w:rPr>
          <w:rFonts w:ascii="Arial" w:hAnsi="Arial" w:cs="Arial"/>
          <w:sz w:val="24"/>
          <w:szCs w:val="24"/>
        </w:rPr>
        <w:t xml:space="preserve"> desean</w:t>
      </w:r>
      <w:r>
        <w:rPr>
          <w:rFonts w:ascii="Arial" w:hAnsi="Arial" w:cs="Arial"/>
          <w:sz w:val="24"/>
          <w:szCs w:val="24"/>
        </w:rPr>
        <w:t xml:space="preserve">,  los  sujetos de la categoría  SDC;  mencionan   en un  100% que   no hacen nada. La categoría DCL;  menciona que  se molesta  y  lo  hacen  después  cuando  se da la  oportunidad en un  10.0%,  y   30%  de la categoría  DCM   hace lo mismo. Con un  50%   la población de  la  categoría  DCS responden sin coherencia  a la pregunta  y   el 16.66 no responden nada. </w:t>
      </w:r>
    </w:p>
    <w:p w:rsidR="006613A4" w:rsidRPr="008C48AF" w:rsidRDefault="006613A4" w:rsidP="006613A4">
      <w:pPr>
        <w:spacing w:line="360" w:lineRule="auto"/>
        <w:jc w:val="both"/>
        <w:rPr>
          <w:rFonts w:ascii="Arial" w:hAnsi="Arial" w:cs="Arial"/>
          <w:sz w:val="24"/>
          <w:szCs w:val="24"/>
        </w:rPr>
      </w:pPr>
    </w:p>
    <w:p w:rsidR="006613A4" w:rsidRPr="002E7929" w:rsidRDefault="006613A4" w:rsidP="006613A4">
      <w:pPr>
        <w:numPr>
          <w:ilvl w:val="0"/>
          <w:numId w:val="2"/>
        </w:numPr>
        <w:spacing w:after="0" w:line="360" w:lineRule="auto"/>
        <w:ind w:left="360"/>
        <w:rPr>
          <w:rFonts w:ascii="Arial" w:hAnsi="Arial" w:cs="Arial"/>
          <w:b/>
          <w:sz w:val="24"/>
          <w:szCs w:val="24"/>
        </w:rPr>
      </w:pPr>
      <w:r w:rsidRPr="006C436D">
        <w:rPr>
          <w:rFonts w:ascii="Arial" w:hAnsi="Arial" w:cs="Arial"/>
          <w:b/>
          <w:sz w:val="24"/>
          <w:szCs w:val="24"/>
        </w:rPr>
        <w:t>¿Confía  usted de las demás  personas que lo rodean  en el asilo?</w:t>
      </w:r>
    </w:p>
    <w:tbl>
      <w:tblPr>
        <w:tblW w:w="0" w:type="auto"/>
        <w:jc w:val="center"/>
        <w:tblInd w:w="-4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292"/>
        <w:gridCol w:w="850"/>
        <w:gridCol w:w="709"/>
        <w:gridCol w:w="709"/>
        <w:gridCol w:w="1088"/>
      </w:tblGrid>
      <w:tr w:rsidR="006613A4" w:rsidRPr="001A1671" w:rsidTr="006613A4">
        <w:trPr>
          <w:jc w:val="center"/>
        </w:trPr>
        <w:tc>
          <w:tcPr>
            <w:tcW w:w="5292" w:type="dxa"/>
            <w:vAlign w:val="bottom"/>
          </w:tcPr>
          <w:p w:rsidR="006613A4" w:rsidRPr="0041078B" w:rsidRDefault="006613A4" w:rsidP="006613A4">
            <w:pPr>
              <w:spacing w:after="0" w:line="240" w:lineRule="auto"/>
              <w:contextualSpacing/>
              <w:jc w:val="center"/>
              <w:rPr>
                <w:rFonts w:ascii="Arial" w:hAnsi="Arial" w:cs="Arial"/>
                <w:b/>
                <w:sz w:val="20"/>
                <w:szCs w:val="20"/>
              </w:rPr>
            </w:pPr>
            <w:r w:rsidRPr="0041078B">
              <w:rPr>
                <w:rFonts w:ascii="Arial" w:hAnsi="Arial" w:cs="Arial"/>
                <w:b/>
                <w:sz w:val="20"/>
                <w:szCs w:val="20"/>
              </w:rPr>
              <w:t>RESPUESTAS</w:t>
            </w:r>
          </w:p>
        </w:tc>
        <w:tc>
          <w:tcPr>
            <w:tcW w:w="850" w:type="dxa"/>
            <w:vAlign w:val="bottom"/>
          </w:tcPr>
          <w:p w:rsidR="006613A4" w:rsidRPr="00F45255" w:rsidRDefault="006613A4" w:rsidP="006613A4">
            <w:pPr>
              <w:spacing w:after="0" w:line="240" w:lineRule="auto"/>
              <w:contextualSpacing/>
              <w:jc w:val="center"/>
              <w:rPr>
                <w:rFonts w:ascii="Arial" w:hAnsi="Arial" w:cs="Arial"/>
                <w:b/>
                <w:sz w:val="20"/>
                <w:szCs w:val="20"/>
              </w:rPr>
            </w:pPr>
            <w:r w:rsidRPr="00F45255">
              <w:rPr>
                <w:rFonts w:ascii="Arial" w:hAnsi="Arial" w:cs="Arial"/>
                <w:b/>
                <w:sz w:val="20"/>
                <w:szCs w:val="20"/>
              </w:rPr>
              <w:t>SDC</w:t>
            </w:r>
          </w:p>
        </w:tc>
        <w:tc>
          <w:tcPr>
            <w:tcW w:w="709" w:type="dxa"/>
            <w:vAlign w:val="bottom"/>
          </w:tcPr>
          <w:p w:rsidR="006613A4" w:rsidRPr="00F45255" w:rsidRDefault="006613A4" w:rsidP="006613A4">
            <w:pPr>
              <w:spacing w:after="0" w:line="240" w:lineRule="auto"/>
              <w:contextualSpacing/>
              <w:jc w:val="center"/>
              <w:rPr>
                <w:rFonts w:ascii="Arial" w:hAnsi="Arial" w:cs="Arial"/>
                <w:b/>
                <w:sz w:val="20"/>
                <w:szCs w:val="20"/>
              </w:rPr>
            </w:pPr>
            <w:r w:rsidRPr="00F45255">
              <w:rPr>
                <w:rFonts w:ascii="Arial" w:hAnsi="Arial" w:cs="Arial"/>
                <w:b/>
                <w:sz w:val="20"/>
                <w:szCs w:val="20"/>
              </w:rPr>
              <w:t>DCL</w:t>
            </w:r>
          </w:p>
        </w:tc>
        <w:tc>
          <w:tcPr>
            <w:tcW w:w="709" w:type="dxa"/>
            <w:vAlign w:val="bottom"/>
          </w:tcPr>
          <w:p w:rsidR="006613A4" w:rsidRPr="00F45255" w:rsidRDefault="006613A4" w:rsidP="006613A4">
            <w:pPr>
              <w:spacing w:after="0" w:line="240" w:lineRule="auto"/>
              <w:contextualSpacing/>
              <w:jc w:val="center"/>
              <w:rPr>
                <w:rFonts w:ascii="Arial" w:hAnsi="Arial" w:cs="Arial"/>
                <w:b/>
                <w:sz w:val="20"/>
                <w:szCs w:val="20"/>
              </w:rPr>
            </w:pPr>
            <w:r w:rsidRPr="00F45255">
              <w:rPr>
                <w:rFonts w:ascii="Arial" w:hAnsi="Arial" w:cs="Arial"/>
                <w:b/>
                <w:sz w:val="20"/>
                <w:szCs w:val="20"/>
              </w:rPr>
              <w:t>DCM</w:t>
            </w:r>
          </w:p>
        </w:tc>
        <w:tc>
          <w:tcPr>
            <w:tcW w:w="1088" w:type="dxa"/>
            <w:vAlign w:val="bottom"/>
          </w:tcPr>
          <w:p w:rsidR="006613A4" w:rsidRPr="00F45255" w:rsidRDefault="006613A4" w:rsidP="006613A4">
            <w:pPr>
              <w:spacing w:after="0" w:line="240" w:lineRule="auto"/>
              <w:contextualSpacing/>
              <w:jc w:val="center"/>
              <w:rPr>
                <w:rFonts w:ascii="Arial" w:hAnsi="Arial" w:cs="Arial"/>
                <w:b/>
                <w:sz w:val="20"/>
                <w:szCs w:val="20"/>
              </w:rPr>
            </w:pPr>
            <w:r w:rsidRPr="00F45255">
              <w:rPr>
                <w:rFonts w:ascii="Arial" w:hAnsi="Arial" w:cs="Arial"/>
                <w:b/>
                <w:sz w:val="20"/>
                <w:szCs w:val="20"/>
              </w:rPr>
              <w:t>DCS</w:t>
            </w:r>
          </w:p>
        </w:tc>
      </w:tr>
      <w:tr w:rsidR="006613A4" w:rsidRPr="001A1671" w:rsidTr="006613A4">
        <w:trPr>
          <w:jc w:val="center"/>
        </w:trPr>
        <w:tc>
          <w:tcPr>
            <w:tcW w:w="5292" w:type="dxa"/>
            <w:vAlign w:val="center"/>
          </w:tcPr>
          <w:p w:rsidR="006613A4" w:rsidRPr="007426DA" w:rsidRDefault="006613A4" w:rsidP="006613A4">
            <w:pPr>
              <w:spacing w:after="0" w:line="240" w:lineRule="auto"/>
              <w:rPr>
                <w:rFonts w:cs="Calibri"/>
              </w:rPr>
            </w:pPr>
            <w:r w:rsidRPr="007426DA">
              <w:rPr>
                <w:rFonts w:cs="Calibri"/>
              </w:rPr>
              <w:t>No, porque hay compañeros que agreden, más que todo los que tienen problemas mentales</w:t>
            </w:r>
          </w:p>
        </w:tc>
        <w:tc>
          <w:tcPr>
            <w:tcW w:w="850" w:type="dxa"/>
            <w:vAlign w:val="center"/>
          </w:tcPr>
          <w:p w:rsidR="006613A4" w:rsidRPr="007426DA" w:rsidRDefault="006613A4" w:rsidP="006613A4">
            <w:pPr>
              <w:spacing w:after="0" w:line="240" w:lineRule="auto"/>
              <w:jc w:val="center"/>
              <w:rPr>
                <w:rFonts w:cs="Calibri"/>
              </w:rPr>
            </w:pPr>
            <w:r w:rsidRPr="007426DA">
              <w:rPr>
                <w:rFonts w:cs="Calibri"/>
              </w:rPr>
              <w:t>3</w:t>
            </w:r>
          </w:p>
        </w:tc>
        <w:tc>
          <w:tcPr>
            <w:tcW w:w="709" w:type="dxa"/>
            <w:vAlign w:val="center"/>
          </w:tcPr>
          <w:p w:rsidR="006613A4" w:rsidRPr="007426DA" w:rsidRDefault="006613A4" w:rsidP="006613A4">
            <w:pPr>
              <w:spacing w:after="0" w:line="240" w:lineRule="auto"/>
              <w:jc w:val="center"/>
              <w:rPr>
                <w:rFonts w:cs="Calibri"/>
              </w:rPr>
            </w:pPr>
            <w:r w:rsidRPr="007426DA">
              <w:rPr>
                <w:rFonts w:cs="Calibri"/>
              </w:rPr>
              <w:t>1</w:t>
            </w:r>
          </w:p>
        </w:tc>
        <w:tc>
          <w:tcPr>
            <w:tcW w:w="709" w:type="dxa"/>
            <w:vAlign w:val="center"/>
          </w:tcPr>
          <w:p w:rsidR="006613A4" w:rsidRPr="007426DA" w:rsidRDefault="006613A4" w:rsidP="006613A4">
            <w:pPr>
              <w:spacing w:after="0" w:line="240" w:lineRule="auto"/>
              <w:jc w:val="center"/>
              <w:rPr>
                <w:rFonts w:cs="Calibri"/>
              </w:rPr>
            </w:pPr>
            <w:r w:rsidRPr="007426DA">
              <w:rPr>
                <w:rFonts w:cs="Calibri"/>
              </w:rPr>
              <w:t>4</w:t>
            </w:r>
          </w:p>
        </w:tc>
        <w:tc>
          <w:tcPr>
            <w:tcW w:w="1088" w:type="dxa"/>
            <w:vAlign w:val="center"/>
          </w:tcPr>
          <w:p w:rsidR="006613A4" w:rsidRPr="007426DA" w:rsidRDefault="006613A4" w:rsidP="006613A4">
            <w:pPr>
              <w:spacing w:after="0" w:line="240" w:lineRule="auto"/>
              <w:jc w:val="center"/>
              <w:rPr>
                <w:rFonts w:cs="Calibri"/>
              </w:rPr>
            </w:pPr>
            <w:r w:rsidRPr="007426DA">
              <w:rPr>
                <w:rFonts w:cs="Calibri"/>
              </w:rPr>
              <w:t>2</w:t>
            </w:r>
          </w:p>
        </w:tc>
      </w:tr>
      <w:tr w:rsidR="006613A4" w:rsidRPr="001A1671" w:rsidTr="006613A4">
        <w:trPr>
          <w:jc w:val="center"/>
        </w:trPr>
        <w:tc>
          <w:tcPr>
            <w:tcW w:w="5292" w:type="dxa"/>
            <w:vAlign w:val="center"/>
          </w:tcPr>
          <w:p w:rsidR="006613A4" w:rsidRPr="007426DA" w:rsidRDefault="006613A4" w:rsidP="006613A4">
            <w:pPr>
              <w:spacing w:after="0" w:line="240" w:lineRule="auto"/>
              <w:rPr>
                <w:rFonts w:cs="Calibri"/>
              </w:rPr>
            </w:pPr>
            <w:r w:rsidRPr="007426DA">
              <w:rPr>
                <w:rFonts w:cs="Calibri"/>
              </w:rPr>
              <w:t>No por que  roban todas las cosas</w:t>
            </w:r>
          </w:p>
        </w:tc>
        <w:tc>
          <w:tcPr>
            <w:tcW w:w="850" w:type="dxa"/>
            <w:vAlign w:val="center"/>
          </w:tcPr>
          <w:p w:rsidR="006613A4" w:rsidRPr="007426DA" w:rsidRDefault="006613A4" w:rsidP="006613A4">
            <w:pPr>
              <w:spacing w:after="0" w:line="240" w:lineRule="auto"/>
              <w:jc w:val="center"/>
              <w:rPr>
                <w:rFonts w:cs="Calibri"/>
              </w:rPr>
            </w:pPr>
            <w:r w:rsidRPr="007426DA">
              <w:rPr>
                <w:rFonts w:cs="Calibri"/>
              </w:rPr>
              <w:t>0</w:t>
            </w:r>
          </w:p>
        </w:tc>
        <w:tc>
          <w:tcPr>
            <w:tcW w:w="709" w:type="dxa"/>
            <w:vAlign w:val="center"/>
          </w:tcPr>
          <w:p w:rsidR="006613A4" w:rsidRPr="007426DA" w:rsidRDefault="006613A4" w:rsidP="006613A4">
            <w:pPr>
              <w:spacing w:after="0" w:line="240" w:lineRule="auto"/>
              <w:jc w:val="center"/>
              <w:rPr>
                <w:rFonts w:cs="Calibri"/>
              </w:rPr>
            </w:pPr>
            <w:r w:rsidRPr="007426DA">
              <w:rPr>
                <w:rFonts w:cs="Calibri"/>
              </w:rPr>
              <w:t>1</w:t>
            </w:r>
          </w:p>
        </w:tc>
        <w:tc>
          <w:tcPr>
            <w:tcW w:w="709" w:type="dxa"/>
            <w:vAlign w:val="center"/>
          </w:tcPr>
          <w:p w:rsidR="006613A4" w:rsidRPr="007426DA" w:rsidRDefault="006613A4" w:rsidP="006613A4">
            <w:pPr>
              <w:spacing w:after="0" w:line="240" w:lineRule="auto"/>
              <w:jc w:val="center"/>
              <w:rPr>
                <w:rFonts w:cs="Calibri"/>
              </w:rPr>
            </w:pPr>
            <w:r w:rsidRPr="007426DA">
              <w:rPr>
                <w:rFonts w:cs="Calibri"/>
              </w:rPr>
              <w:t>0</w:t>
            </w:r>
          </w:p>
        </w:tc>
        <w:tc>
          <w:tcPr>
            <w:tcW w:w="1088" w:type="dxa"/>
            <w:vAlign w:val="center"/>
          </w:tcPr>
          <w:p w:rsidR="006613A4" w:rsidRPr="007426DA" w:rsidRDefault="006613A4" w:rsidP="006613A4">
            <w:pPr>
              <w:spacing w:after="0" w:line="240" w:lineRule="auto"/>
              <w:jc w:val="center"/>
              <w:rPr>
                <w:rFonts w:cs="Calibri"/>
              </w:rPr>
            </w:pPr>
            <w:r w:rsidRPr="007426DA">
              <w:rPr>
                <w:rFonts w:cs="Calibri"/>
              </w:rPr>
              <w:t>1</w:t>
            </w:r>
          </w:p>
        </w:tc>
      </w:tr>
      <w:tr w:rsidR="006613A4" w:rsidRPr="001A1671" w:rsidTr="006613A4">
        <w:trPr>
          <w:jc w:val="center"/>
        </w:trPr>
        <w:tc>
          <w:tcPr>
            <w:tcW w:w="5292" w:type="dxa"/>
            <w:tcBorders>
              <w:bottom w:val="single" w:sz="12" w:space="0" w:color="auto"/>
            </w:tcBorders>
            <w:vAlign w:val="center"/>
          </w:tcPr>
          <w:p w:rsidR="006613A4" w:rsidRPr="007426DA" w:rsidRDefault="006613A4" w:rsidP="006613A4">
            <w:pPr>
              <w:spacing w:after="0" w:line="240" w:lineRule="auto"/>
              <w:rPr>
                <w:rFonts w:cs="Calibri"/>
              </w:rPr>
            </w:pPr>
            <w:r w:rsidRPr="007426DA">
              <w:rPr>
                <w:rFonts w:cs="Calibri"/>
              </w:rPr>
              <w:t>Responde  sin  coherencia</w:t>
            </w:r>
          </w:p>
        </w:tc>
        <w:tc>
          <w:tcPr>
            <w:tcW w:w="850" w:type="dxa"/>
            <w:tcBorders>
              <w:bottom w:val="single" w:sz="12" w:space="0" w:color="auto"/>
            </w:tcBorders>
            <w:vAlign w:val="center"/>
          </w:tcPr>
          <w:p w:rsidR="006613A4" w:rsidRPr="007426DA" w:rsidRDefault="006613A4" w:rsidP="006613A4">
            <w:pPr>
              <w:spacing w:after="0" w:line="240" w:lineRule="auto"/>
              <w:jc w:val="center"/>
              <w:rPr>
                <w:rFonts w:cs="Calibri"/>
              </w:rPr>
            </w:pPr>
            <w:r w:rsidRPr="007426DA">
              <w:rPr>
                <w:rFonts w:cs="Calibri"/>
              </w:rPr>
              <w:t>0</w:t>
            </w:r>
          </w:p>
        </w:tc>
        <w:tc>
          <w:tcPr>
            <w:tcW w:w="709" w:type="dxa"/>
            <w:tcBorders>
              <w:bottom w:val="single" w:sz="12" w:space="0" w:color="auto"/>
            </w:tcBorders>
            <w:vAlign w:val="center"/>
          </w:tcPr>
          <w:p w:rsidR="006613A4" w:rsidRPr="007426DA" w:rsidRDefault="006613A4" w:rsidP="006613A4">
            <w:pPr>
              <w:spacing w:after="0" w:line="240" w:lineRule="auto"/>
              <w:jc w:val="center"/>
              <w:rPr>
                <w:rFonts w:cs="Calibri"/>
              </w:rPr>
            </w:pPr>
            <w:r w:rsidRPr="007426DA">
              <w:rPr>
                <w:rFonts w:cs="Calibri"/>
              </w:rPr>
              <w:t>0</w:t>
            </w:r>
          </w:p>
        </w:tc>
        <w:tc>
          <w:tcPr>
            <w:tcW w:w="709" w:type="dxa"/>
            <w:tcBorders>
              <w:bottom w:val="single" w:sz="12" w:space="0" w:color="auto"/>
            </w:tcBorders>
            <w:vAlign w:val="center"/>
          </w:tcPr>
          <w:p w:rsidR="006613A4" w:rsidRPr="007426DA" w:rsidRDefault="006613A4" w:rsidP="006613A4">
            <w:pPr>
              <w:spacing w:after="0" w:line="240" w:lineRule="auto"/>
              <w:jc w:val="center"/>
              <w:rPr>
                <w:rFonts w:cs="Calibri"/>
              </w:rPr>
            </w:pPr>
            <w:r w:rsidRPr="007426DA">
              <w:rPr>
                <w:rFonts w:cs="Calibri"/>
              </w:rPr>
              <w:t>0</w:t>
            </w:r>
          </w:p>
        </w:tc>
        <w:tc>
          <w:tcPr>
            <w:tcW w:w="1088" w:type="dxa"/>
            <w:tcBorders>
              <w:bottom w:val="single" w:sz="12" w:space="0" w:color="auto"/>
            </w:tcBorders>
            <w:vAlign w:val="center"/>
          </w:tcPr>
          <w:p w:rsidR="006613A4" w:rsidRPr="007426DA" w:rsidRDefault="006613A4" w:rsidP="006613A4">
            <w:pPr>
              <w:spacing w:after="0" w:line="240" w:lineRule="auto"/>
              <w:jc w:val="center"/>
              <w:rPr>
                <w:rFonts w:cs="Calibri"/>
              </w:rPr>
            </w:pPr>
            <w:r w:rsidRPr="007426DA">
              <w:rPr>
                <w:rFonts w:cs="Calibri"/>
              </w:rPr>
              <w:t>1</w:t>
            </w:r>
          </w:p>
        </w:tc>
      </w:tr>
      <w:tr w:rsidR="006613A4" w:rsidRPr="001A1671" w:rsidTr="006613A4">
        <w:trPr>
          <w:jc w:val="center"/>
        </w:trPr>
        <w:tc>
          <w:tcPr>
            <w:tcW w:w="5292" w:type="dxa"/>
            <w:tcBorders>
              <w:top w:val="single" w:sz="12" w:space="0" w:color="auto"/>
            </w:tcBorders>
          </w:tcPr>
          <w:p w:rsidR="006613A4" w:rsidRPr="007426DA" w:rsidRDefault="006613A4" w:rsidP="006613A4">
            <w:pPr>
              <w:spacing w:after="0"/>
              <w:rPr>
                <w:rFonts w:cs="Calibri"/>
              </w:rPr>
            </w:pPr>
            <w:r w:rsidRPr="007426DA">
              <w:rPr>
                <w:rFonts w:cs="Calibri"/>
              </w:rPr>
              <w:t>Si, por que tratan de ayudarnos</w:t>
            </w:r>
          </w:p>
        </w:tc>
        <w:tc>
          <w:tcPr>
            <w:tcW w:w="850" w:type="dxa"/>
            <w:tcBorders>
              <w:top w:val="single" w:sz="12" w:space="0" w:color="auto"/>
            </w:tcBorders>
          </w:tcPr>
          <w:p w:rsidR="006613A4" w:rsidRPr="007426DA" w:rsidRDefault="006613A4" w:rsidP="006613A4">
            <w:pPr>
              <w:spacing w:after="0"/>
              <w:jc w:val="center"/>
              <w:rPr>
                <w:rFonts w:cs="Calibri"/>
              </w:rPr>
            </w:pPr>
            <w:r w:rsidRPr="007426DA">
              <w:rPr>
                <w:rFonts w:cs="Calibri"/>
              </w:rPr>
              <w:t>1</w:t>
            </w:r>
          </w:p>
        </w:tc>
        <w:tc>
          <w:tcPr>
            <w:tcW w:w="709" w:type="dxa"/>
            <w:tcBorders>
              <w:top w:val="single" w:sz="12" w:space="0" w:color="auto"/>
            </w:tcBorders>
          </w:tcPr>
          <w:p w:rsidR="006613A4" w:rsidRPr="007426DA" w:rsidRDefault="006613A4" w:rsidP="006613A4">
            <w:pPr>
              <w:spacing w:after="0"/>
              <w:jc w:val="center"/>
              <w:rPr>
                <w:rFonts w:cs="Calibri"/>
              </w:rPr>
            </w:pPr>
            <w:r w:rsidRPr="007426DA">
              <w:rPr>
                <w:rFonts w:cs="Calibri"/>
              </w:rPr>
              <w:t>8</w:t>
            </w:r>
          </w:p>
        </w:tc>
        <w:tc>
          <w:tcPr>
            <w:tcW w:w="709" w:type="dxa"/>
            <w:tcBorders>
              <w:top w:val="single" w:sz="12" w:space="0" w:color="auto"/>
            </w:tcBorders>
          </w:tcPr>
          <w:p w:rsidR="006613A4" w:rsidRPr="007426DA" w:rsidRDefault="006613A4" w:rsidP="006613A4">
            <w:pPr>
              <w:spacing w:after="0"/>
              <w:jc w:val="center"/>
              <w:rPr>
                <w:rFonts w:cs="Calibri"/>
              </w:rPr>
            </w:pPr>
            <w:r w:rsidRPr="007426DA">
              <w:rPr>
                <w:rFonts w:cs="Calibri"/>
              </w:rPr>
              <w:t>6</w:t>
            </w:r>
          </w:p>
        </w:tc>
        <w:tc>
          <w:tcPr>
            <w:tcW w:w="1088" w:type="dxa"/>
            <w:tcBorders>
              <w:top w:val="single" w:sz="12" w:space="0" w:color="auto"/>
            </w:tcBorders>
          </w:tcPr>
          <w:p w:rsidR="006613A4" w:rsidRPr="007426DA" w:rsidRDefault="006613A4" w:rsidP="006613A4">
            <w:pPr>
              <w:spacing w:after="0"/>
              <w:jc w:val="center"/>
              <w:rPr>
                <w:rFonts w:cs="Calibri"/>
              </w:rPr>
            </w:pPr>
            <w:r w:rsidRPr="007426DA">
              <w:rPr>
                <w:rFonts w:cs="Calibri"/>
              </w:rPr>
              <w:t>2</w:t>
            </w:r>
          </w:p>
        </w:tc>
      </w:tr>
    </w:tbl>
    <w:p w:rsidR="006613A4" w:rsidRDefault="006613A4" w:rsidP="006613A4">
      <w:pPr>
        <w:spacing w:line="360" w:lineRule="auto"/>
        <w:rPr>
          <w:rFonts w:ascii="Arial" w:hAnsi="Arial" w:cs="Arial"/>
        </w:rPr>
      </w:pPr>
    </w:p>
    <w:tbl>
      <w:tblPr>
        <w:tblW w:w="0" w:type="auto"/>
        <w:jc w:val="center"/>
        <w:tblInd w:w="-5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245"/>
        <w:gridCol w:w="850"/>
        <w:gridCol w:w="709"/>
        <w:gridCol w:w="709"/>
        <w:gridCol w:w="1141"/>
      </w:tblGrid>
      <w:tr w:rsidR="006613A4" w:rsidRPr="001A1671" w:rsidTr="006613A4">
        <w:trPr>
          <w:jc w:val="center"/>
        </w:trPr>
        <w:tc>
          <w:tcPr>
            <w:tcW w:w="5245" w:type="dxa"/>
            <w:vAlign w:val="bottom"/>
          </w:tcPr>
          <w:p w:rsidR="006613A4" w:rsidRPr="0041078B" w:rsidRDefault="006613A4" w:rsidP="006613A4">
            <w:pPr>
              <w:spacing w:after="0" w:line="240" w:lineRule="auto"/>
              <w:contextualSpacing/>
              <w:jc w:val="center"/>
              <w:rPr>
                <w:rFonts w:ascii="Arial" w:hAnsi="Arial" w:cs="Arial"/>
                <w:b/>
                <w:sz w:val="20"/>
                <w:szCs w:val="20"/>
              </w:rPr>
            </w:pPr>
            <w:r w:rsidRPr="0041078B">
              <w:rPr>
                <w:rFonts w:ascii="Arial" w:hAnsi="Arial" w:cs="Arial"/>
                <w:b/>
                <w:sz w:val="20"/>
                <w:szCs w:val="20"/>
              </w:rPr>
              <w:t>RESPUESTAS</w:t>
            </w:r>
          </w:p>
        </w:tc>
        <w:tc>
          <w:tcPr>
            <w:tcW w:w="850" w:type="dxa"/>
            <w:vAlign w:val="bottom"/>
          </w:tcPr>
          <w:p w:rsidR="006613A4" w:rsidRPr="00F45255" w:rsidRDefault="006613A4" w:rsidP="006613A4">
            <w:pPr>
              <w:spacing w:after="0" w:line="240" w:lineRule="auto"/>
              <w:contextualSpacing/>
              <w:jc w:val="center"/>
              <w:rPr>
                <w:rFonts w:ascii="Arial" w:hAnsi="Arial" w:cs="Arial"/>
                <w:b/>
                <w:sz w:val="20"/>
                <w:szCs w:val="20"/>
              </w:rPr>
            </w:pPr>
            <w:r w:rsidRPr="00F45255">
              <w:rPr>
                <w:rFonts w:ascii="Arial" w:hAnsi="Arial" w:cs="Arial"/>
                <w:b/>
                <w:sz w:val="20"/>
                <w:szCs w:val="20"/>
              </w:rPr>
              <w:t>SDC</w:t>
            </w:r>
          </w:p>
        </w:tc>
        <w:tc>
          <w:tcPr>
            <w:tcW w:w="709" w:type="dxa"/>
            <w:vAlign w:val="bottom"/>
          </w:tcPr>
          <w:p w:rsidR="006613A4" w:rsidRPr="00F45255" w:rsidRDefault="006613A4" w:rsidP="006613A4">
            <w:pPr>
              <w:spacing w:after="0" w:line="240" w:lineRule="auto"/>
              <w:contextualSpacing/>
              <w:jc w:val="center"/>
              <w:rPr>
                <w:rFonts w:ascii="Arial" w:hAnsi="Arial" w:cs="Arial"/>
                <w:b/>
                <w:sz w:val="20"/>
                <w:szCs w:val="20"/>
              </w:rPr>
            </w:pPr>
            <w:r w:rsidRPr="00F45255">
              <w:rPr>
                <w:rFonts w:ascii="Arial" w:hAnsi="Arial" w:cs="Arial"/>
                <w:b/>
                <w:sz w:val="20"/>
                <w:szCs w:val="20"/>
              </w:rPr>
              <w:t>DCL</w:t>
            </w:r>
          </w:p>
        </w:tc>
        <w:tc>
          <w:tcPr>
            <w:tcW w:w="709" w:type="dxa"/>
            <w:vAlign w:val="bottom"/>
          </w:tcPr>
          <w:p w:rsidR="006613A4" w:rsidRPr="00F45255" w:rsidRDefault="006613A4" w:rsidP="006613A4">
            <w:pPr>
              <w:spacing w:after="0" w:line="240" w:lineRule="auto"/>
              <w:contextualSpacing/>
              <w:jc w:val="center"/>
              <w:rPr>
                <w:rFonts w:ascii="Arial" w:hAnsi="Arial" w:cs="Arial"/>
                <w:b/>
                <w:sz w:val="20"/>
                <w:szCs w:val="20"/>
              </w:rPr>
            </w:pPr>
            <w:r w:rsidRPr="00F45255">
              <w:rPr>
                <w:rFonts w:ascii="Arial" w:hAnsi="Arial" w:cs="Arial"/>
                <w:b/>
                <w:sz w:val="20"/>
                <w:szCs w:val="20"/>
              </w:rPr>
              <w:t>DCM</w:t>
            </w:r>
          </w:p>
        </w:tc>
        <w:tc>
          <w:tcPr>
            <w:tcW w:w="1141" w:type="dxa"/>
            <w:vAlign w:val="bottom"/>
          </w:tcPr>
          <w:p w:rsidR="006613A4" w:rsidRPr="00F45255" w:rsidRDefault="006613A4" w:rsidP="006613A4">
            <w:pPr>
              <w:spacing w:after="0" w:line="240" w:lineRule="auto"/>
              <w:contextualSpacing/>
              <w:jc w:val="center"/>
              <w:rPr>
                <w:rFonts w:ascii="Arial" w:hAnsi="Arial" w:cs="Arial"/>
                <w:b/>
                <w:sz w:val="20"/>
                <w:szCs w:val="20"/>
              </w:rPr>
            </w:pPr>
            <w:r w:rsidRPr="00F45255">
              <w:rPr>
                <w:rFonts w:ascii="Arial" w:hAnsi="Arial" w:cs="Arial"/>
                <w:b/>
                <w:sz w:val="20"/>
                <w:szCs w:val="20"/>
              </w:rPr>
              <w:t>DCS</w:t>
            </w:r>
          </w:p>
        </w:tc>
      </w:tr>
      <w:tr w:rsidR="006613A4" w:rsidRPr="001A1671" w:rsidTr="006613A4">
        <w:trPr>
          <w:jc w:val="center"/>
        </w:trPr>
        <w:tc>
          <w:tcPr>
            <w:tcW w:w="5245" w:type="dxa"/>
            <w:vAlign w:val="center"/>
          </w:tcPr>
          <w:p w:rsidR="006613A4" w:rsidRPr="007426DA" w:rsidRDefault="006613A4" w:rsidP="006613A4">
            <w:pPr>
              <w:spacing w:after="0" w:line="240" w:lineRule="auto"/>
              <w:rPr>
                <w:rFonts w:cs="Calibri"/>
              </w:rPr>
            </w:pPr>
            <w:r w:rsidRPr="007426DA">
              <w:rPr>
                <w:rFonts w:cs="Calibri"/>
              </w:rPr>
              <w:t>No, porque hay compañeros que agreden, más que todo los que tienen problemas mentales</w:t>
            </w:r>
          </w:p>
        </w:tc>
        <w:tc>
          <w:tcPr>
            <w:tcW w:w="850" w:type="dxa"/>
            <w:vAlign w:val="center"/>
          </w:tcPr>
          <w:p w:rsidR="006613A4" w:rsidRPr="007426DA" w:rsidRDefault="006613A4" w:rsidP="006613A4">
            <w:pPr>
              <w:spacing w:after="0" w:line="240" w:lineRule="auto"/>
              <w:jc w:val="center"/>
              <w:rPr>
                <w:rFonts w:cs="Calibri"/>
              </w:rPr>
            </w:pPr>
            <w:r w:rsidRPr="007426DA">
              <w:rPr>
                <w:rFonts w:cs="Calibri"/>
              </w:rPr>
              <w:t>75%</w:t>
            </w:r>
          </w:p>
        </w:tc>
        <w:tc>
          <w:tcPr>
            <w:tcW w:w="709" w:type="dxa"/>
            <w:vAlign w:val="center"/>
          </w:tcPr>
          <w:p w:rsidR="006613A4" w:rsidRPr="007426DA" w:rsidRDefault="006613A4" w:rsidP="006613A4">
            <w:pPr>
              <w:spacing w:after="0" w:line="240" w:lineRule="auto"/>
              <w:jc w:val="center"/>
              <w:rPr>
                <w:rFonts w:cs="Calibri"/>
              </w:rPr>
            </w:pPr>
            <w:r w:rsidRPr="007426DA">
              <w:rPr>
                <w:rFonts w:cs="Calibri"/>
              </w:rPr>
              <w:t>10%</w:t>
            </w:r>
          </w:p>
        </w:tc>
        <w:tc>
          <w:tcPr>
            <w:tcW w:w="709" w:type="dxa"/>
            <w:vAlign w:val="center"/>
          </w:tcPr>
          <w:p w:rsidR="006613A4" w:rsidRPr="007426DA" w:rsidRDefault="006613A4" w:rsidP="006613A4">
            <w:pPr>
              <w:spacing w:after="0" w:line="240" w:lineRule="auto"/>
              <w:jc w:val="center"/>
              <w:rPr>
                <w:rFonts w:cs="Calibri"/>
              </w:rPr>
            </w:pPr>
            <w:r w:rsidRPr="007426DA">
              <w:rPr>
                <w:rFonts w:cs="Calibri"/>
              </w:rPr>
              <w:t>40%</w:t>
            </w:r>
          </w:p>
        </w:tc>
        <w:tc>
          <w:tcPr>
            <w:tcW w:w="1141" w:type="dxa"/>
            <w:vAlign w:val="center"/>
          </w:tcPr>
          <w:p w:rsidR="006613A4" w:rsidRPr="007426DA" w:rsidRDefault="006613A4" w:rsidP="006613A4">
            <w:pPr>
              <w:spacing w:after="0" w:line="240" w:lineRule="auto"/>
              <w:jc w:val="center"/>
              <w:rPr>
                <w:rFonts w:cs="Calibri"/>
              </w:rPr>
            </w:pPr>
            <w:r w:rsidRPr="007426DA">
              <w:rPr>
                <w:rFonts w:cs="Calibri"/>
              </w:rPr>
              <w:t>16.66%</w:t>
            </w:r>
          </w:p>
        </w:tc>
      </w:tr>
      <w:tr w:rsidR="006613A4" w:rsidRPr="001A1671" w:rsidTr="006613A4">
        <w:trPr>
          <w:jc w:val="center"/>
        </w:trPr>
        <w:tc>
          <w:tcPr>
            <w:tcW w:w="5245" w:type="dxa"/>
            <w:vAlign w:val="center"/>
          </w:tcPr>
          <w:p w:rsidR="006613A4" w:rsidRPr="007426DA" w:rsidRDefault="006613A4" w:rsidP="006613A4">
            <w:pPr>
              <w:spacing w:after="0" w:line="240" w:lineRule="auto"/>
              <w:rPr>
                <w:rFonts w:cs="Calibri"/>
              </w:rPr>
            </w:pPr>
            <w:r w:rsidRPr="007426DA">
              <w:rPr>
                <w:rFonts w:cs="Calibri"/>
              </w:rPr>
              <w:t>No por que  roban todas las cosas</w:t>
            </w:r>
          </w:p>
        </w:tc>
        <w:tc>
          <w:tcPr>
            <w:tcW w:w="850" w:type="dxa"/>
            <w:vAlign w:val="center"/>
          </w:tcPr>
          <w:p w:rsidR="006613A4" w:rsidRPr="007426DA" w:rsidRDefault="006613A4" w:rsidP="006613A4">
            <w:pPr>
              <w:spacing w:after="0" w:line="240" w:lineRule="auto"/>
              <w:jc w:val="center"/>
              <w:rPr>
                <w:rFonts w:cs="Calibri"/>
              </w:rPr>
            </w:pPr>
            <w:r w:rsidRPr="007426DA">
              <w:rPr>
                <w:rFonts w:cs="Calibri"/>
              </w:rPr>
              <w:t>0%</w:t>
            </w:r>
          </w:p>
        </w:tc>
        <w:tc>
          <w:tcPr>
            <w:tcW w:w="709" w:type="dxa"/>
            <w:vAlign w:val="center"/>
          </w:tcPr>
          <w:p w:rsidR="006613A4" w:rsidRPr="007426DA" w:rsidRDefault="006613A4" w:rsidP="006613A4">
            <w:pPr>
              <w:spacing w:after="0" w:line="240" w:lineRule="auto"/>
              <w:jc w:val="center"/>
              <w:rPr>
                <w:rFonts w:cs="Calibri"/>
              </w:rPr>
            </w:pPr>
            <w:r w:rsidRPr="007426DA">
              <w:rPr>
                <w:rFonts w:cs="Calibri"/>
              </w:rPr>
              <w:t>10%</w:t>
            </w:r>
          </w:p>
        </w:tc>
        <w:tc>
          <w:tcPr>
            <w:tcW w:w="709" w:type="dxa"/>
            <w:vAlign w:val="center"/>
          </w:tcPr>
          <w:p w:rsidR="006613A4" w:rsidRPr="007426DA" w:rsidRDefault="006613A4" w:rsidP="006613A4">
            <w:pPr>
              <w:spacing w:after="0" w:line="240" w:lineRule="auto"/>
              <w:jc w:val="center"/>
              <w:rPr>
                <w:rFonts w:cs="Calibri"/>
              </w:rPr>
            </w:pPr>
            <w:r w:rsidRPr="007426DA">
              <w:rPr>
                <w:rFonts w:cs="Calibri"/>
              </w:rPr>
              <w:t>0%</w:t>
            </w:r>
          </w:p>
        </w:tc>
        <w:tc>
          <w:tcPr>
            <w:tcW w:w="1141" w:type="dxa"/>
            <w:vAlign w:val="center"/>
          </w:tcPr>
          <w:p w:rsidR="006613A4" w:rsidRPr="007426DA" w:rsidRDefault="006613A4" w:rsidP="006613A4">
            <w:pPr>
              <w:spacing w:after="0" w:line="240" w:lineRule="auto"/>
              <w:jc w:val="center"/>
              <w:rPr>
                <w:rFonts w:cs="Calibri"/>
              </w:rPr>
            </w:pPr>
            <w:r w:rsidRPr="007426DA">
              <w:rPr>
                <w:rFonts w:cs="Calibri"/>
              </w:rPr>
              <w:t>16.66%</w:t>
            </w:r>
          </w:p>
        </w:tc>
      </w:tr>
      <w:tr w:rsidR="006613A4" w:rsidRPr="001A1671" w:rsidTr="006613A4">
        <w:trPr>
          <w:jc w:val="center"/>
        </w:trPr>
        <w:tc>
          <w:tcPr>
            <w:tcW w:w="5245" w:type="dxa"/>
            <w:tcBorders>
              <w:bottom w:val="single" w:sz="18" w:space="0" w:color="auto"/>
            </w:tcBorders>
            <w:vAlign w:val="center"/>
          </w:tcPr>
          <w:p w:rsidR="006613A4" w:rsidRPr="007426DA" w:rsidRDefault="006613A4" w:rsidP="006613A4">
            <w:pPr>
              <w:spacing w:after="0" w:line="240" w:lineRule="auto"/>
              <w:rPr>
                <w:rFonts w:cs="Calibri"/>
              </w:rPr>
            </w:pPr>
            <w:r w:rsidRPr="007426DA">
              <w:rPr>
                <w:rFonts w:cs="Calibri"/>
              </w:rPr>
              <w:t>Responde  sin  coherencia</w:t>
            </w:r>
          </w:p>
        </w:tc>
        <w:tc>
          <w:tcPr>
            <w:tcW w:w="850" w:type="dxa"/>
            <w:tcBorders>
              <w:bottom w:val="single" w:sz="18" w:space="0" w:color="auto"/>
            </w:tcBorders>
            <w:vAlign w:val="center"/>
          </w:tcPr>
          <w:p w:rsidR="006613A4" w:rsidRPr="007426DA" w:rsidRDefault="006613A4" w:rsidP="006613A4">
            <w:pPr>
              <w:spacing w:after="0" w:line="240" w:lineRule="auto"/>
              <w:jc w:val="center"/>
              <w:rPr>
                <w:rFonts w:cs="Calibri"/>
              </w:rPr>
            </w:pPr>
            <w:r w:rsidRPr="007426DA">
              <w:rPr>
                <w:rFonts w:cs="Calibri"/>
              </w:rPr>
              <w:t>0%</w:t>
            </w:r>
          </w:p>
        </w:tc>
        <w:tc>
          <w:tcPr>
            <w:tcW w:w="709" w:type="dxa"/>
            <w:tcBorders>
              <w:bottom w:val="single" w:sz="18" w:space="0" w:color="auto"/>
            </w:tcBorders>
            <w:vAlign w:val="center"/>
          </w:tcPr>
          <w:p w:rsidR="006613A4" w:rsidRPr="007426DA" w:rsidRDefault="006613A4" w:rsidP="006613A4">
            <w:pPr>
              <w:spacing w:after="0" w:line="240" w:lineRule="auto"/>
              <w:jc w:val="center"/>
              <w:rPr>
                <w:rFonts w:cs="Calibri"/>
              </w:rPr>
            </w:pPr>
            <w:r w:rsidRPr="007426DA">
              <w:rPr>
                <w:rFonts w:cs="Calibri"/>
              </w:rPr>
              <w:t>0%</w:t>
            </w:r>
          </w:p>
        </w:tc>
        <w:tc>
          <w:tcPr>
            <w:tcW w:w="709" w:type="dxa"/>
            <w:tcBorders>
              <w:bottom w:val="single" w:sz="18" w:space="0" w:color="auto"/>
            </w:tcBorders>
            <w:vAlign w:val="center"/>
          </w:tcPr>
          <w:p w:rsidR="006613A4" w:rsidRPr="007426DA" w:rsidRDefault="006613A4" w:rsidP="006613A4">
            <w:pPr>
              <w:spacing w:after="0" w:line="240" w:lineRule="auto"/>
              <w:jc w:val="center"/>
              <w:rPr>
                <w:rFonts w:cs="Calibri"/>
              </w:rPr>
            </w:pPr>
            <w:r w:rsidRPr="007426DA">
              <w:rPr>
                <w:rFonts w:cs="Calibri"/>
              </w:rPr>
              <w:t>0%</w:t>
            </w:r>
          </w:p>
        </w:tc>
        <w:tc>
          <w:tcPr>
            <w:tcW w:w="1141" w:type="dxa"/>
            <w:tcBorders>
              <w:bottom w:val="single" w:sz="18" w:space="0" w:color="auto"/>
            </w:tcBorders>
            <w:vAlign w:val="center"/>
          </w:tcPr>
          <w:p w:rsidR="006613A4" w:rsidRPr="007426DA" w:rsidRDefault="006613A4" w:rsidP="006613A4">
            <w:pPr>
              <w:spacing w:after="0" w:line="240" w:lineRule="auto"/>
              <w:jc w:val="center"/>
              <w:rPr>
                <w:rFonts w:cs="Calibri"/>
              </w:rPr>
            </w:pPr>
            <w:r w:rsidRPr="007426DA">
              <w:rPr>
                <w:rFonts w:cs="Calibri"/>
              </w:rPr>
              <w:t>33.33%</w:t>
            </w:r>
          </w:p>
        </w:tc>
      </w:tr>
      <w:tr w:rsidR="006613A4" w:rsidRPr="001A1671" w:rsidTr="006613A4">
        <w:trPr>
          <w:jc w:val="center"/>
        </w:trPr>
        <w:tc>
          <w:tcPr>
            <w:tcW w:w="5245" w:type="dxa"/>
            <w:tcBorders>
              <w:top w:val="single" w:sz="18" w:space="0" w:color="auto"/>
            </w:tcBorders>
          </w:tcPr>
          <w:p w:rsidR="006613A4" w:rsidRPr="007426DA" w:rsidRDefault="006613A4" w:rsidP="006613A4">
            <w:pPr>
              <w:spacing w:after="0"/>
              <w:rPr>
                <w:rFonts w:cs="Calibri"/>
              </w:rPr>
            </w:pPr>
            <w:r w:rsidRPr="007426DA">
              <w:rPr>
                <w:rFonts w:cs="Calibri"/>
              </w:rPr>
              <w:t>Si, por que tratan de ayudarnos</w:t>
            </w:r>
          </w:p>
        </w:tc>
        <w:tc>
          <w:tcPr>
            <w:tcW w:w="850" w:type="dxa"/>
            <w:tcBorders>
              <w:top w:val="single" w:sz="18" w:space="0" w:color="auto"/>
              <w:right w:val="single" w:sz="18" w:space="0" w:color="auto"/>
            </w:tcBorders>
          </w:tcPr>
          <w:p w:rsidR="006613A4" w:rsidRPr="007426DA" w:rsidRDefault="006613A4" w:rsidP="006613A4">
            <w:pPr>
              <w:spacing w:after="0"/>
              <w:jc w:val="center"/>
              <w:rPr>
                <w:rFonts w:cs="Calibri"/>
              </w:rPr>
            </w:pPr>
            <w:r w:rsidRPr="007426DA">
              <w:rPr>
                <w:rFonts w:cs="Calibri"/>
              </w:rPr>
              <w:t>25%</w:t>
            </w:r>
          </w:p>
        </w:tc>
        <w:tc>
          <w:tcPr>
            <w:tcW w:w="709" w:type="dxa"/>
            <w:tcBorders>
              <w:top w:val="single" w:sz="18" w:space="0" w:color="auto"/>
              <w:left w:val="single" w:sz="18" w:space="0" w:color="auto"/>
            </w:tcBorders>
          </w:tcPr>
          <w:p w:rsidR="006613A4" w:rsidRPr="007426DA" w:rsidRDefault="006613A4" w:rsidP="006613A4">
            <w:pPr>
              <w:spacing w:after="0"/>
              <w:jc w:val="center"/>
              <w:rPr>
                <w:rFonts w:cs="Calibri"/>
              </w:rPr>
            </w:pPr>
            <w:r w:rsidRPr="007426DA">
              <w:rPr>
                <w:rFonts w:cs="Calibri"/>
              </w:rPr>
              <w:t>80%</w:t>
            </w:r>
          </w:p>
        </w:tc>
        <w:tc>
          <w:tcPr>
            <w:tcW w:w="709" w:type="dxa"/>
            <w:tcBorders>
              <w:top w:val="single" w:sz="18" w:space="0" w:color="auto"/>
            </w:tcBorders>
          </w:tcPr>
          <w:p w:rsidR="006613A4" w:rsidRPr="007426DA" w:rsidRDefault="006613A4" w:rsidP="006613A4">
            <w:pPr>
              <w:spacing w:after="0"/>
              <w:jc w:val="center"/>
              <w:rPr>
                <w:rFonts w:cs="Calibri"/>
              </w:rPr>
            </w:pPr>
            <w:r w:rsidRPr="007426DA">
              <w:rPr>
                <w:rFonts w:cs="Calibri"/>
              </w:rPr>
              <w:t>60%</w:t>
            </w:r>
          </w:p>
        </w:tc>
        <w:tc>
          <w:tcPr>
            <w:tcW w:w="1141" w:type="dxa"/>
            <w:tcBorders>
              <w:top w:val="single" w:sz="18" w:space="0" w:color="auto"/>
            </w:tcBorders>
          </w:tcPr>
          <w:p w:rsidR="006613A4" w:rsidRPr="007426DA" w:rsidRDefault="006613A4" w:rsidP="006613A4">
            <w:pPr>
              <w:spacing w:after="0"/>
              <w:jc w:val="center"/>
              <w:rPr>
                <w:rFonts w:cs="Calibri"/>
              </w:rPr>
            </w:pPr>
            <w:r w:rsidRPr="007426DA">
              <w:rPr>
                <w:rFonts w:cs="Calibri"/>
              </w:rPr>
              <w:t>33.33%</w:t>
            </w:r>
          </w:p>
        </w:tc>
      </w:tr>
    </w:tbl>
    <w:p w:rsidR="006613A4" w:rsidRDefault="006613A4" w:rsidP="006613A4">
      <w:pPr>
        <w:spacing w:after="0" w:line="240" w:lineRule="auto"/>
        <w:rPr>
          <w:rFonts w:ascii="Arial" w:hAnsi="Arial" w:cs="Arial"/>
        </w:rPr>
      </w:pPr>
    </w:p>
    <w:p w:rsidR="006613A4" w:rsidRDefault="006613A4" w:rsidP="006613A4">
      <w:pPr>
        <w:spacing w:after="0" w:line="240" w:lineRule="auto"/>
        <w:rPr>
          <w:rFonts w:ascii="Arial" w:hAnsi="Arial" w:cs="Arial"/>
        </w:rPr>
      </w:pPr>
    </w:p>
    <w:p w:rsidR="006613A4" w:rsidRPr="0024525A" w:rsidRDefault="006613A4" w:rsidP="006613A4">
      <w:pPr>
        <w:spacing w:line="360" w:lineRule="auto"/>
        <w:jc w:val="both"/>
        <w:rPr>
          <w:rFonts w:ascii="Arial" w:hAnsi="Arial" w:cs="Arial"/>
        </w:rPr>
      </w:pPr>
      <w:r w:rsidRPr="00721D87">
        <w:rPr>
          <w:rFonts w:ascii="Arial" w:hAnsi="Arial" w:cs="Arial"/>
          <w:sz w:val="24"/>
          <w:szCs w:val="24"/>
        </w:rPr>
        <w:t xml:space="preserve">La  pregunta   número  ocho explora  los miedos  justificados  o  injustificados    en relación a la  interacción entre  iguales </w:t>
      </w:r>
      <w:r>
        <w:rPr>
          <w:rFonts w:ascii="Arial" w:hAnsi="Arial" w:cs="Arial"/>
          <w:sz w:val="24"/>
          <w:szCs w:val="24"/>
        </w:rPr>
        <w:t xml:space="preserve">.Se </w:t>
      </w:r>
      <w:r w:rsidRPr="00721D87">
        <w:rPr>
          <w:rFonts w:ascii="Arial" w:hAnsi="Arial" w:cs="Arial"/>
          <w:sz w:val="24"/>
          <w:szCs w:val="24"/>
        </w:rPr>
        <w:t xml:space="preserve"> obtuvieron datos que muestran que los sujetos clasificados  en  la categoría  SDC </w:t>
      </w:r>
      <w:r>
        <w:rPr>
          <w:rFonts w:ascii="Arial" w:hAnsi="Arial" w:cs="Arial"/>
          <w:sz w:val="24"/>
          <w:szCs w:val="24"/>
        </w:rPr>
        <w:t xml:space="preserve">; </w:t>
      </w:r>
      <w:r w:rsidRPr="00721D87">
        <w:rPr>
          <w:rFonts w:ascii="Arial" w:hAnsi="Arial" w:cs="Arial"/>
          <w:sz w:val="24"/>
          <w:szCs w:val="24"/>
        </w:rPr>
        <w:t xml:space="preserve"> justifican el miedo de interactuar  con   igu</w:t>
      </w:r>
      <w:r>
        <w:rPr>
          <w:rFonts w:ascii="Arial" w:hAnsi="Arial" w:cs="Arial"/>
          <w:sz w:val="24"/>
          <w:szCs w:val="24"/>
        </w:rPr>
        <w:t xml:space="preserve">ales dentro de la institución </w:t>
      </w:r>
      <w:r w:rsidRPr="00721D87">
        <w:rPr>
          <w:rFonts w:ascii="Arial" w:hAnsi="Arial" w:cs="Arial"/>
          <w:sz w:val="24"/>
          <w:szCs w:val="24"/>
        </w:rPr>
        <w:t xml:space="preserve">con un 75% </w:t>
      </w:r>
      <w:r>
        <w:rPr>
          <w:rFonts w:ascii="Arial" w:hAnsi="Arial" w:cs="Arial"/>
          <w:sz w:val="24"/>
          <w:szCs w:val="24"/>
        </w:rPr>
        <w:t>de los entrevistados   y un 25</w:t>
      </w:r>
      <w:r w:rsidRPr="00721D87">
        <w:rPr>
          <w:rFonts w:ascii="Arial" w:hAnsi="Arial" w:cs="Arial"/>
          <w:sz w:val="24"/>
          <w:szCs w:val="24"/>
        </w:rPr>
        <w:t xml:space="preserve">%  </w:t>
      </w:r>
      <w:r w:rsidRPr="008C48AF">
        <w:rPr>
          <w:rFonts w:ascii="Arial" w:hAnsi="Arial" w:cs="Arial"/>
          <w:sz w:val="24"/>
          <w:szCs w:val="24"/>
        </w:rPr>
        <w:t>mencionan que   si  confían en sus compañeros  por que se ayudan mutuamente. La  categoría</w:t>
      </w:r>
      <w:r>
        <w:rPr>
          <w:rFonts w:ascii="Arial" w:hAnsi="Arial" w:cs="Arial"/>
          <w:sz w:val="24"/>
          <w:szCs w:val="24"/>
        </w:rPr>
        <w:t xml:space="preserve"> </w:t>
      </w:r>
      <w:r w:rsidRPr="008C48AF">
        <w:rPr>
          <w:rFonts w:ascii="Arial" w:hAnsi="Arial" w:cs="Arial"/>
          <w:sz w:val="24"/>
          <w:szCs w:val="24"/>
        </w:rPr>
        <w:t>DCL</w:t>
      </w:r>
      <w:r>
        <w:rPr>
          <w:rFonts w:ascii="Arial" w:hAnsi="Arial" w:cs="Arial"/>
          <w:sz w:val="24"/>
          <w:szCs w:val="24"/>
        </w:rPr>
        <w:t>;</w:t>
      </w:r>
      <w:r w:rsidRPr="008C48AF">
        <w:rPr>
          <w:rFonts w:ascii="Arial" w:hAnsi="Arial" w:cs="Arial"/>
          <w:sz w:val="24"/>
          <w:szCs w:val="24"/>
        </w:rPr>
        <w:t xml:space="preserve"> muestra que  un 10% tiene  miedo porque  algunos compañeros  no poseen  todas las facultades mentales  normales,  otro 10%   mencionan que  poseen  miedo porque  les  roban sus pertenencias,  y el  80%  mencionan que   si  confían en sus compañeros  por que se tratan de ayudar.  La categoría  de DCM</w:t>
      </w:r>
      <w:r>
        <w:rPr>
          <w:rFonts w:ascii="Arial" w:hAnsi="Arial" w:cs="Arial"/>
          <w:sz w:val="24"/>
          <w:szCs w:val="24"/>
        </w:rPr>
        <w:t>;</w:t>
      </w:r>
      <w:r w:rsidRPr="008C48AF">
        <w:rPr>
          <w:rFonts w:ascii="Arial" w:hAnsi="Arial" w:cs="Arial"/>
          <w:sz w:val="24"/>
          <w:szCs w:val="24"/>
        </w:rPr>
        <w:t xml:space="preserve"> presenta un porcentaje  de  40%  de falta de confianza  hacia  compañeros  que  no  presentan  sus facultades mentales  normales.  La categoría DCS;  indican  un 16.66%  en  no  confiar  en sus compañeros que presentan problemas mentales  y  el mismo  porcentaje    debido al  robo de  objetos personales. El  33.33%  mencionan que si   confían por que   tratan de ayudarlos   y  otro  33.33%  responde sin  coherencia a las interrogación.</w:t>
      </w:r>
    </w:p>
    <w:p w:rsidR="006613A4" w:rsidRDefault="006613A4" w:rsidP="006613A4">
      <w:pPr>
        <w:spacing w:after="0" w:line="240" w:lineRule="auto"/>
        <w:rPr>
          <w:rFonts w:ascii="Arial" w:hAnsi="Arial" w:cs="Arial"/>
          <w:b/>
        </w:rPr>
      </w:pPr>
    </w:p>
    <w:p w:rsidR="006613A4" w:rsidRDefault="006613A4" w:rsidP="006613A4">
      <w:pPr>
        <w:spacing w:after="0" w:line="240" w:lineRule="auto"/>
        <w:rPr>
          <w:rFonts w:ascii="Arial" w:hAnsi="Arial" w:cs="Arial"/>
          <w:b/>
        </w:rPr>
      </w:pPr>
    </w:p>
    <w:p w:rsidR="006613A4" w:rsidRDefault="006613A4" w:rsidP="006613A4">
      <w:pPr>
        <w:spacing w:after="0" w:line="240" w:lineRule="auto"/>
        <w:rPr>
          <w:rFonts w:ascii="Arial" w:hAnsi="Arial" w:cs="Arial"/>
          <w:b/>
        </w:rPr>
      </w:pPr>
    </w:p>
    <w:p w:rsidR="006613A4" w:rsidRPr="004A37EC" w:rsidRDefault="006613A4" w:rsidP="006613A4">
      <w:pPr>
        <w:spacing w:after="0" w:line="240" w:lineRule="auto"/>
        <w:rPr>
          <w:rFonts w:ascii="Arial" w:hAnsi="Arial" w:cs="Arial"/>
          <w:b/>
        </w:rPr>
      </w:pPr>
      <w:r>
        <w:rPr>
          <w:rFonts w:ascii="Arial" w:hAnsi="Arial" w:cs="Arial"/>
          <w:b/>
        </w:rPr>
        <w:t>6.3</w:t>
      </w:r>
      <w:r w:rsidRPr="004A37EC">
        <w:rPr>
          <w:rFonts w:ascii="Arial" w:hAnsi="Arial" w:cs="Arial"/>
          <w:b/>
        </w:rPr>
        <w:t xml:space="preserve">   RESULTADOS  OBTENIDOS DE LA GUIA DE OBSERVACION PARA  ADULTOS </w:t>
      </w:r>
    </w:p>
    <w:p w:rsidR="006613A4" w:rsidRDefault="006613A4" w:rsidP="006613A4">
      <w:pPr>
        <w:tabs>
          <w:tab w:val="left" w:pos="284"/>
        </w:tabs>
        <w:spacing w:after="0" w:line="240" w:lineRule="auto"/>
        <w:rPr>
          <w:rFonts w:ascii="Arial" w:hAnsi="Arial" w:cs="Arial"/>
          <w:b/>
        </w:rPr>
      </w:pPr>
      <w:r w:rsidRPr="004A37EC">
        <w:rPr>
          <w:rFonts w:ascii="Arial" w:hAnsi="Arial" w:cs="Arial"/>
          <w:b/>
        </w:rPr>
        <w:t xml:space="preserve">        MAYORES.</w:t>
      </w:r>
    </w:p>
    <w:p w:rsidR="006613A4" w:rsidRDefault="006613A4" w:rsidP="006613A4">
      <w:pPr>
        <w:spacing w:line="240" w:lineRule="auto"/>
        <w:rPr>
          <w:rFonts w:ascii="Arial" w:hAnsi="Arial" w:cs="Arial"/>
          <w:b/>
        </w:rPr>
      </w:pPr>
    </w:p>
    <w:p w:rsidR="006613A4" w:rsidRPr="00D1336D" w:rsidRDefault="006613A4" w:rsidP="006613A4">
      <w:pPr>
        <w:spacing w:line="360" w:lineRule="auto"/>
        <w:jc w:val="both"/>
        <w:rPr>
          <w:rFonts w:ascii="Arial" w:hAnsi="Arial" w:cs="Arial"/>
          <w:sz w:val="20"/>
          <w:szCs w:val="20"/>
        </w:rPr>
      </w:pPr>
      <w:r w:rsidRPr="00DD0DD3">
        <w:rPr>
          <w:rFonts w:ascii="Arial" w:hAnsi="Arial" w:cs="Arial"/>
          <w:sz w:val="24"/>
          <w:szCs w:val="24"/>
        </w:rPr>
        <w:t xml:space="preserve">Los presentes  cuadro muestra  el puntaje   directo de los  resultados   obtenidos  por  la   guía de  observación  aplicada  a cada  uno de  los  sujetos   participantes de la investigación , estos   datos  han sido categorizados por el  nivel de deterioro  cognitivo  según   la prueba  “ Mini mental –Test”, en el  segundo cuadro de cada  </w:t>
      </w:r>
      <w:r w:rsidRPr="00DD0DD3">
        <w:rPr>
          <w:rFonts w:ascii="Arial" w:hAnsi="Arial" w:cs="Arial"/>
          <w:sz w:val="24"/>
          <w:szCs w:val="24"/>
        </w:rPr>
        <w:lastRenderedPageBreak/>
        <w:t>área  evaluada se mostrarán  los resultados  obtenidos  porcentualmente</w:t>
      </w:r>
      <w:r>
        <w:rPr>
          <w:rFonts w:ascii="Arial" w:hAnsi="Arial" w:cs="Arial"/>
          <w:sz w:val="24"/>
          <w:szCs w:val="24"/>
        </w:rPr>
        <w:t>,  utilizando las  siguientes siglas  para determinar el</w:t>
      </w:r>
      <w:r w:rsidRPr="007F56F9">
        <w:rPr>
          <w:rFonts w:ascii="Arial" w:hAnsi="Arial" w:cs="Arial"/>
          <w:color w:val="FF0000"/>
          <w:sz w:val="24"/>
          <w:szCs w:val="24"/>
        </w:rPr>
        <w:t xml:space="preserve"> </w:t>
      </w:r>
      <w:r>
        <w:rPr>
          <w:rFonts w:ascii="Arial" w:hAnsi="Arial" w:cs="Arial"/>
          <w:sz w:val="24"/>
          <w:szCs w:val="24"/>
        </w:rPr>
        <w:t>nivel de deterioro cognitivo;</w:t>
      </w:r>
      <w:r w:rsidRPr="00D1336D">
        <w:rPr>
          <w:rFonts w:ascii="Arial" w:hAnsi="Arial" w:cs="Arial"/>
          <w:b/>
          <w:sz w:val="20"/>
          <w:szCs w:val="20"/>
        </w:rPr>
        <w:t xml:space="preserve"> </w:t>
      </w:r>
      <w:r w:rsidRPr="000F5502">
        <w:rPr>
          <w:rFonts w:ascii="Arial" w:hAnsi="Arial" w:cs="Arial"/>
          <w:b/>
          <w:sz w:val="20"/>
          <w:szCs w:val="20"/>
        </w:rPr>
        <w:t>SDC:</w:t>
      </w:r>
      <w:r w:rsidRPr="00EB5A86">
        <w:rPr>
          <w:rFonts w:ascii="Arial" w:hAnsi="Arial" w:cs="Arial"/>
          <w:sz w:val="24"/>
          <w:szCs w:val="24"/>
        </w:rPr>
        <w:t xml:space="preserve"> Sin deterioro cognitivo</w:t>
      </w:r>
      <w:r>
        <w:rPr>
          <w:rFonts w:ascii="Arial" w:hAnsi="Arial" w:cs="Arial"/>
          <w:sz w:val="24"/>
          <w:szCs w:val="24"/>
        </w:rPr>
        <w:t>.</w:t>
      </w:r>
      <w:r>
        <w:rPr>
          <w:rFonts w:ascii="Arial" w:hAnsi="Arial" w:cs="Arial"/>
          <w:sz w:val="20"/>
          <w:szCs w:val="20"/>
        </w:rPr>
        <w:t xml:space="preserve"> </w:t>
      </w:r>
      <w:r w:rsidRPr="000F5502">
        <w:rPr>
          <w:rFonts w:ascii="Arial" w:hAnsi="Arial" w:cs="Arial"/>
          <w:b/>
          <w:sz w:val="20"/>
          <w:szCs w:val="20"/>
        </w:rPr>
        <w:t>DCL:</w:t>
      </w:r>
      <w:r w:rsidRPr="00EB5A86">
        <w:rPr>
          <w:rFonts w:ascii="Arial" w:hAnsi="Arial" w:cs="Arial"/>
          <w:sz w:val="24"/>
          <w:szCs w:val="24"/>
        </w:rPr>
        <w:t xml:space="preserve"> Deterioro cognitivo leve</w:t>
      </w:r>
      <w:r>
        <w:rPr>
          <w:rFonts w:ascii="Arial" w:hAnsi="Arial" w:cs="Arial"/>
          <w:sz w:val="24"/>
          <w:szCs w:val="24"/>
        </w:rPr>
        <w:t>.</w:t>
      </w:r>
      <w:r>
        <w:rPr>
          <w:rFonts w:ascii="Arial" w:hAnsi="Arial" w:cs="Arial"/>
          <w:sz w:val="20"/>
          <w:szCs w:val="20"/>
        </w:rPr>
        <w:t xml:space="preserve"> </w:t>
      </w:r>
      <w:r w:rsidRPr="000F5502">
        <w:rPr>
          <w:rFonts w:ascii="Arial" w:hAnsi="Arial" w:cs="Arial"/>
          <w:b/>
          <w:sz w:val="20"/>
          <w:szCs w:val="20"/>
        </w:rPr>
        <w:t>DCM:</w:t>
      </w:r>
      <w:r w:rsidRPr="00EB5A86">
        <w:rPr>
          <w:rFonts w:ascii="Arial" w:hAnsi="Arial" w:cs="Arial"/>
          <w:sz w:val="24"/>
          <w:szCs w:val="24"/>
        </w:rPr>
        <w:t xml:space="preserve"> Deterioro cognitivo   moderado</w:t>
      </w:r>
      <w:r>
        <w:rPr>
          <w:rFonts w:ascii="Arial" w:hAnsi="Arial" w:cs="Arial"/>
          <w:sz w:val="24"/>
          <w:szCs w:val="24"/>
        </w:rPr>
        <w:t xml:space="preserve">.  </w:t>
      </w:r>
      <w:r w:rsidRPr="000F5502">
        <w:rPr>
          <w:rFonts w:ascii="Arial" w:hAnsi="Arial" w:cs="Arial"/>
          <w:b/>
          <w:sz w:val="20"/>
          <w:szCs w:val="20"/>
        </w:rPr>
        <w:t>DCS:</w:t>
      </w:r>
      <w:r w:rsidRPr="000F5502">
        <w:rPr>
          <w:rFonts w:ascii="Arial" w:hAnsi="Arial" w:cs="Arial"/>
          <w:b/>
          <w:sz w:val="24"/>
          <w:szCs w:val="24"/>
        </w:rPr>
        <w:t xml:space="preserve"> </w:t>
      </w:r>
      <w:r w:rsidRPr="00EB5A86">
        <w:rPr>
          <w:rFonts w:ascii="Arial" w:hAnsi="Arial" w:cs="Arial"/>
          <w:sz w:val="24"/>
          <w:szCs w:val="24"/>
        </w:rPr>
        <w:t>Deterioro cognitivo  serio</w:t>
      </w:r>
      <w:r>
        <w:rPr>
          <w:rFonts w:ascii="Arial" w:hAnsi="Arial" w:cs="Arial"/>
          <w:sz w:val="24"/>
          <w:szCs w:val="24"/>
        </w:rPr>
        <w:t>.</w:t>
      </w:r>
    </w:p>
    <w:p w:rsidR="006613A4" w:rsidRPr="00DD0DD3" w:rsidRDefault="006613A4" w:rsidP="006613A4">
      <w:pPr>
        <w:spacing w:line="360" w:lineRule="auto"/>
        <w:jc w:val="both"/>
        <w:rPr>
          <w:rFonts w:ascii="Arial" w:hAnsi="Arial" w:cs="Arial"/>
          <w:color w:val="FF0000"/>
          <w:sz w:val="24"/>
          <w:szCs w:val="24"/>
        </w:rPr>
      </w:pPr>
      <w:r w:rsidRPr="00DD0DD3">
        <w:rPr>
          <w:rFonts w:ascii="Arial" w:hAnsi="Arial" w:cs="Arial"/>
          <w:sz w:val="24"/>
          <w:szCs w:val="24"/>
        </w:rPr>
        <w:t>Los    criterios   que se  tomaron en cuenta  en la  guía de  observación    son  clasificados por   las áreas  en las cuales   pueden  generarse   cambios   conductuales   en  la etapa de  involución</w:t>
      </w:r>
      <w:r>
        <w:rPr>
          <w:rFonts w:ascii="Arial" w:hAnsi="Arial" w:cs="Arial"/>
          <w:sz w:val="24"/>
          <w:szCs w:val="24"/>
        </w:rPr>
        <w:t xml:space="preserve">. Es importante mencionar que  el proceso de  </w:t>
      </w:r>
      <w:r w:rsidRPr="00DD0DD3">
        <w:rPr>
          <w:rFonts w:ascii="Arial" w:hAnsi="Arial" w:cs="Arial"/>
          <w:sz w:val="24"/>
          <w:szCs w:val="24"/>
        </w:rPr>
        <w:t xml:space="preserve">la  observación </w:t>
      </w:r>
      <w:r>
        <w:rPr>
          <w:rFonts w:ascii="Arial" w:hAnsi="Arial" w:cs="Arial"/>
          <w:sz w:val="24"/>
          <w:szCs w:val="24"/>
        </w:rPr>
        <w:t xml:space="preserve"> </w:t>
      </w:r>
      <w:r w:rsidRPr="00DD0DD3">
        <w:rPr>
          <w:rFonts w:ascii="Arial" w:hAnsi="Arial" w:cs="Arial"/>
          <w:sz w:val="24"/>
          <w:szCs w:val="24"/>
        </w:rPr>
        <w:t xml:space="preserve">se realizó  en  diversas actividades diarias  en las que  participaban los  sujetos  en los centros </w:t>
      </w:r>
      <w:r>
        <w:rPr>
          <w:rFonts w:ascii="Arial" w:hAnsi="Arial" w:cs="Arial"/>
          <w:sz w:val="24"/>
          <w:szCs w:val="24"/>
        </w:rPr>
        <w:t xml:space="preserve">donde  </w:t>
      </w:r>
      <w:r w:rsidRPr="00DD0DD3">
        <w:rPr>
          <w:rFonts w:ascii="Arial" w:hAnsi="Arial" w:cs="Arial"/>
          <w:sz w:val="24"/>
          <w:szCs w:val="24"/>
        </w:rPr>
        <w:t xml:space="preserve"> se encuentran institucionalizados. La  guía de  observación   utilizada, retoma diversos  criterios conductuales   de evaluación en el adulto mayor que  teóricamente están documentados como cambios  en el proceso de  involución del ser  humano, es por ello que se  realizo la  segmentación   de criterios a observar.</w:t>
      </w:r>
      <w:r w:rsidRPr="00DD0DD3">
        <w:rPr>
          <w:rFonts w:ascii="Arial" w:hAnsi="Arial" w:cs="Arial"/>
          <w:color w:val="FF0000"/>
          <w:sz w:val="24"/>
          <w:szCs w:val="24"/>
        </w:rPr>
        <w:t xml:space="preserve">     </w:t>
      </w:r>
    </w:p>
    <w:p w:rsidR="006613A4" w:rsidRPr="00DD0DD3" w:rsidRDefault="00A77625" w:rsidP="006613A4">
      <w:pPr>
        <w:spacing w:line="360" w:lineRule="auto"/>
        <w:jc w:val="both"/>
        <w:rPr>
          <w:rFonts w:ascii="Arial" w:hAnsi="Arial" w:cs="Arial"/>
          <w:color w:val="FF0000"/>
        </w:rPr>
      </w:pPr>
      <w:r w:rsidRPr="00A77625">
        <w:rPr>
          <w:rFonts w:ascii="Arial" w:hAnsi="Arial" w:cs="Arial"/>
          <w:noProof/>
          <w:lang w:eastAsia="es-SV"/>
        </w:rPr>
        <w:pict>
          <v:rect id="_x0000_s1026" style="position:absolute;left:0;text-align:left;margin-left:-1.7pt;margin-top:300.85pt;width:443.15pt;height:17.55pt;z-index:251650048;mso-position-horizontal-relative:margin;mso-position-vertical-relative:margin" fillcolor="white [3201]" strokecolor="black [3200]" strokeweight="2.5pt">
            <v:shadow color="#868686"/>
            <v:textbox>
              <w:txbxContent>
                <w:p w:rsidR="00473C54" w:rsidRPr="00DD0DD3" w:rsidRDefault="00473C54" w:rsidP="006613A4">
                  <w:pPr>
                    <w:jc w:val="center"/>
                    <w:rPr>
                      <w:rFonts w:ascii="Arial" w:hAnsi="Arial" w:cs="Arial"/>
                      <w:b/>
                    </w:rPr>
                  </w:pPr>
                  <w:r w:rsidRPr="00C34CA2">
                    <w:rPr>
                      <w:rFonts w:ascii="Arial" w:hAnsi="Arial" w:cs="Arial"/>
                      <w:b/>
                      <w:sz w:val="16"/>
                      <w:szCs w:val="20"/>
                    </w:rPr>
                    <w:t>SOCIABILIZACIÓN DENTRO DE LA  INSTITUCIÓN</w:t>
                  </w:r>
                </w:p>
                <w:p w:rsidR="00473C54" w:rsidRDefault="00473C54" w:rsidP="006613A4"/>
              </w:txbxContent>
            </v:textbox>
            <w10:wrap anchorx="margin" anchory="margin"/>
          </v:rect>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9"/>
        <w:gridCol w:w="708"/>
        <w:gridCol w:w="567"/>
        <w:gridCol w:w="709"/>
        <w:gridCol w:w="709"/>
        <w:gridCol w:w="567"/>
        <w:gridCol w:w="567"/>
        <w:gridCol w:w="850"/>
        <w:gridCol w:w="877"/>
      </w:tblGrid>
      <w:tr w:rsidR="006613A4" w:rsidRPr="0024525A" w:rsidTr="006613A4">
        <w:trPr>
          <w:trHeight w:val="20"/>
          <w:jc w:val="center"/>
        </w:trPr>
        <w:tc>
          <w:tcPr>
            <w:tcW w:w="3239" w:type="dxa"/>
            <w:vMerge w:val="restart"/>
            <w:tcBorders>
              <w:top w:val="single" w:sz="18" w:space="0" w:color="auto"/>
              <w:left w:val="single" w:sz="18" w:space="0" w:color="auto"/>
              <w:right w:val="single" w:sz="18" w:space="0" w:color="auto"/>
            </w:tcBorders>
            <w:vAlign w:val="center"/>
          </w:tcPr>
          <w:p w:rsidR="006613A4" w:rsidRPr="0024525A" w:rsidRDefault="006613A4" w:rsidP="006613A4">
            <w:pPr>
              <w:spacing w:after="0" w:line="240" w:lineRule="auto"/>
              <w:contextualSpacing/>
              <w:jc w:val="center"/>
              <w:rPr>
                <w:rFonts w:cs="Calibri"/>
                <w:b/>
                <w:sz w:val="20"/>
                <w:szCs w:val="20"/>
              </w:rPr>
            </w:pPr>
            <w:r>
              <w:rPr>
                <w:rFonts w:cs="Calibri"/>
                <w:b/>
                <w:sz w:val="20"/>
                <w:szCs w:val="20"/>
              </w:rPr>
              <w:t>CRITERIOS</w:t>
            </w:r>
            <w:r w:rsidRPr="0024525A">
              <w:rPr>
                <w:rFonts w:cs="Calibri"/>
                <w:b/>
                <w:sz w:val="20"/>
                <w:szCs w:val="20"/>
              </w:rPr>
              <w:t xml:space="preserve"> A EVALUAR</w:t>
            </w:r>
          </w:p>
        </w:tc>
        <w:tc>
          <w:tcPr>
            <w:tcW w:w="1275" w:type="dxa"/>
            <w:gridSpan w:val="2"/>
            <w:tcBorders>
              <w:top w:val="single" w:sz="18" w:space="0" w:color="auto"/>
              <w:left w:val="single" w:sz="18" w:space="0" w:color="auto"/>
              <w:bottom w:val="single" w:sz="18" w:space="0" w:color="auto"/>
              <w:right w:val="single" w:sz="18" w:space="0" w:color="auto"/>
            </w:tcBorders>
          </w:tcPr>
          <w:p w:rsidR="006613A4" w:rsidRPr="0024525A" w:rsidRDefault="006613A4" w:rsidP="006613A4">
            <w:pPr>
              <w:spacing w:after="0" w:line="240" w:lineRule="auto"/>
              <w:contextualSpacing/>
              <w:jc w:val="center"/>
              <w:rPr>
                <w:rFonts w:cs="Calibri"/>
                <w:b/>
                <w:sz w:val="20"/>
                <w:szCs w:val="20"/>
              </w:rPr>
            </w:pPr>
            <w:r w:rsidRPr="0024525A">
              <w:rPr>
                <w:rFonts w:cs="Calibri"/>
                <w:b/>
                <w:sz w:val="20"/>
                <w:szCs w:val="20"/>
              </w:rPr>
              <w:t>SDC</w:t>
            </w:r>
          </w:p>
        </w:tc>
        <w:tc>
          <w:tcPr>
            <w:tcW w:w="1418" w:type="dxa"/>
            <w:gridSpan w:val="2"/>
            <w:tcBorders>
              <w:top w:val="single" w:sz="18" w:space="0" w:color="auto"/>
              <w:left w:val="single" w:sz="18" w:space="0" w:color="auto"/>
              <w:bottom w:val="single" w:sz="18" w:space="0" w:color="auto"/>
              <w:right w:val="single" w:sz="18" w:space="0" w:color="auto"/>
            </w:tcBorders>
          </w:tcPr>
          <w:p w:rsidR="006613A4" w:rsidRPr="0024525A" w:rsidRDefault="006613A4" w:rsidP="006613A4">
            <w:pPr>
              <w:spacing w:after="0" w:line="240" w:lineRule="auto"/>
              <w:contextualSpacing/>
              <w:jc w:val="center"/>
              <w:rPr>
                <w:rFonts w:cs="Calibri"/>
                <w:b/>
                <w:sz w:val="20"/>
                <w:szCs w:val="20"/>
              </w:rPr>
            </w:pPr>
            <w:r w:rsidRPr="0024525A">
              <w:rPr>
                <w:rFonts w:cs="Calibri"/>
                <w:b/>
                <w:sz w:val="20"/>
                <w:szCs w:val="20"/>
              </w:rPr>
              <w:t>DCL</w:t>
            </w:r>
          </w:p>
        </w:tc>
        <w:tc>
          <w:tcPr>
            <w:tcW w:w="1134" w:type="dxa"/>
            <w:gridSpan w:val="2"/>
            <w:tcBorders>
              <w:top w:val="single" w:sz="18" w:space="0" w:color="auto"/>
              <w:left w:val="single" w:sz="18" w:space="0" w:color="auto"/>
              <w:bottom w:val="single" w:sz="18" w:space="0" w:color="auto"/>
              <w:right w:val="single" w:sz="18" w:space="0" w:color="auto"/>
            </w:tcBorders>
          </w:tcPr>
          <w:p w:rsidR="006613A4" w:rsidRPr="0024525A" w:rsidRDefault="006613A4" w:rsidP="006613A4">
            <w:pPr>
              <w:spacing w:after="0" w:line="240" w:lineRule="auto"/>
              <w:contextualSpacing/>
              <w:jc w:val="center"/>
              <w:rPr>
                <w:rFonts w:cs="Calibri"/>
                <w:b/>
                <w:sz w:val="20"/>
                <w:szCs w:val="20"/>
              </w:rPr>
            </w:pPr>
            <w:r w:rsidRPr="0024525A">
              <w:rPr>
                <w:rFonts w:cs="Calibri"/>
                <w:b/>
                <w:sz w:val="20"/>
                <w:szCs w:val="20"/>
              </w:rPr>
              <w:t>DCM</w:t>
            </w:r>
          </w:p>
        </w:tc>
        <w:tc>
          <w:tcPr>
            <w:tcW w:w="1727" w:type="dxa"/>
            <w:gridSpan w:val="2"/>
            <w:tcBorders>
              <w:top w:val="single" w:sz="18" w:space="0" w:color="auto"/>
              <w:left w:val="single" w:sz="18" w:space="0" w:color="auto"/>
              <w:bottom w:val="single" w:sz="18" w:space="0" w:color="auto"/>
              <w:right w:val="single" w:sz="18" w:space="0" w:color="auto"/>
            </w:tcBorders>
          </w:tcPr>
          <w:p w:rsidR="006613A4" w:rsidRPr="0024525A" w:rsidRDefault="006613A4" w:rsidP="006613A4">
            <w:pPr>
              <w:spacing w:after="0" w:line="240" w:lineRule="auto"/>
              <w:contextualSpacing/>
              <w:jc w:val="center"/>
              <w:rPr>
                <w:rFonts w:cs="Calibri"/>
                <w:b/>
                <w:sz w:val="20"/>
                <w:szCs w:val="20"/>
              </w:rPr>
            </w:pPr>
            <w:r w:rsidRPr="0024525A">
              <w:rPr>
                <w:rFonts w:cs="Calibri"/>
                <w:b/>
                <w:sz w:val="20"/>
                <w:szCs w:val="20"/>
              </w:rPr>
              <w:t>DCS</w:t>
            </w:r>
          </w:p>
        </w:tc>
      </w:tr>
      <w:tr w:rsidR="006613A4" w:rsidRPr="0024525A" w:rsidTr="006613A4">
        <w:trPr>
          <w:trHeight w:val="20"/>
          <w:jc w:val="center"/>
        </w:trPr>
        <w:tc>
          <w:tcPr>
            <w:tcW w:w="3239" w:type="dxa"/>
            <w:vMerge/>
            <w:tcBorders>
              <w:left w:val="single" w:sz="18" w:space="0" w:color="auto"/>
              <w:bottom w:val="single" w:sz="18" w:space="0" w:color="auto"/>
              <w:right w:val="single" w:sz="18" w:space="0" w:color="auto"/>
            </w:tcBorders>
          </w:tcPr>
          <w:p w:rsidR="006613A4" w:rsidRPr="0024525A" w:rsidRDefault="006613A4" w:rsidP="006613A4">
            <w:pPr>
              <w:spacing w:after="0" w:line="240" w:lineRule="auto"/>
              <w:contextualSpacing/>
              <w:jc w:val="center"/>
              <w:rPr>
                <w:rFonts w:cs="Calibri"/>
                <w:b/>
                <w:sz w:val="20"/>
                <w:szCs w:val="20"/>
              </w:rPr>
            </w:pPr>
          </w:p>
        </w:tc>
        <w:tc>
          <w:tcPr>
            <w:tcW w:w="708" w:type="dxa"/>
            <w:tcBorders>
              <w:top w:val="single" w:sz="18" w:space="0" w:color="auto"/>
              <w:left w:val="single" w:sz="18" w:space="0" w:color="auto"/>
              <w:bottom w:val="single" w:sz="18" w:space="0" w:color="auto"/>
              <w:right w:val="single" w:sz="8" w:space="0" w:color="auto"/>
            </w:tcBorders>
          </w:tcPr>
          <w:p w:rsidR="006613A4" w:rsidRPr="0024525A" w:rsidRDefault="006613A4" w:rsidP="006613A4">
            <w:pPr>
              <w:spacing w:after="0" w:line="240" w:lineRule="auto"/>
              <w:contextualSpacing/>
              <w:jc w:val="center"/>
              <w:rPr>
                <w:rFonts w:cs="Calibri"/>
                <w:b/>
                <w:sz w:val="20"/>
                <w:szCs w:val="20"/>
              </w:rPr>
            </w:pPr>
            <w:r w:rsidRPr="0024525A">
              <w:rPr>
                <w:rFonts w:cs="Calibri"/>
                <w:b/>
                <w:sz w:val="20"/>
                <w:szCs w:val="20"/>
              </w:rPr>
              <w:t>SI</w:t>
            </w:r>
          </w:p>
        </w:tc>
        <w:tc>
          <w:tcPr>
            <w:tcW w:w="567" w:type="dxa"/>
            <w:tcBorders>
              <w:top w:val="single" w:sz="18" w:space="0" w:color="auto"/>
              <w:left w:val="single" w:sz="8" w:space="0" w:color="auto"/>
              <w:bottom w:val="single" w:sz="18" w:space="0" w:color="auto"/>
              <w:right w:val="single" w:sz="18" w:space="0" w:color="auto"/>
            </w:tcBorders>
          </w:tcPr>
          <w:p w:rsidR="006613A4" w:rsidRPr="0024525A" w:rsidRDefault="006613A4" w:rsidP="006613A4">
            <w:pPr>
              <w:spacing w:after="0" w:line="240" w:lineRule="auto"/>
              <w:contextualSpacing/>
              <w:jc w:val="center"/>
              <w:rPr>
                <w:rFonts w:cs="Calibri"/>
                <w:b/>
                <w:sz w:val="20"/>
                <w:szCs w:val="20"/>
              </w:rPr>
            </w:pPr>
            <w:r w:rsidRPr="0024525A">
              <w:rPr>
                <w:rFonts w:cs="Calibri"/>
                <w:b/>
                <w:sz w:val="20"/>
                <w:szCs w:val="20"/>
              </w:rPr>
              <w:t>NO</w:t>
            </w:r>
          </w:p>
        </w:tc>
        <w:tc>
          <w:tcPr>
            <w:tcW w:w="709" w:type="dxa"/>
            <w:tcBorders>
              <w:top w:val="single" w:sz="18" w:space="0" w:color="auto"/>
              <w:left w:val="single" w:sz="18" w:space="0" w:color="auto"/>
              <w:bottom w:val="single" w:sz="18" w:space="0" w:color="auto"/>
              <w:right w:val="single" w:sz="8" w:space="0" w:color="auto"/>
            </w:tcBorders>
          </w:tcPr>
          <w:p w:rsidR="006613A4" w:rsidRPr="0024525A" w:rsidRDefault="006613A4" w:rsidP="006613A4">
            <w:pPr>
              <w:spacing w:after="0" w:line="240" w:lineRule="auto"/>
              <w:contextualSpacing/>
              <w:jc w:val="center"/>
              <w:rPr>
                <w:rFonts w:cs="Calibri"/>
                <w:b/>
                <w:sz w:val="20"/>
                <w:szCs w:val="20"/>
              </w:rPr>
            </w:pPr>
            <w:r w:rsidRPr="0024525A">
              <w:rPr>
                <w:rFonts w:cs="Calibri"/>
                <w:b/>
                <w:sz w:val="20"/>
                <w:szCs w:val="20"/>
              </w:rPr>
              <w:t>SI</w:t>
            </w:r>
          </w:p>
        </w:tc>
        <w:tc>
          <w:tcPr>
            <w:tcW w:w="709" w:type="dxa"/>
            <w:tcBorders>
              <w:top w:val="single" w:sz="18" w:space="0" w:color="auto"/>
              <w:left w:val="single" w:sz="8" w:space="0" w:color="auto"/>
              <w:bottom w:val="single" w:sz="18" w:space="0" w:color="auto"/>
              <w:right w:val="single" w:sz="18" w:space="0" w:color="auto"/>
            </w:tcBorders>
          </w:tcPr>
          <w:p w:rsidR="006613A4" w:rsidRPr="0024525A" w:rsidRDefault="006613A4" w:rsidP="006613A4">
            <w:pPr>
              <w:spacing w:after="0" w:line="240" w:lineRule="auto"/>
              <w:contextualSpacing/>
              <w:jc w:val="center"/>
              <w:rPr>
                <w:rFonts w:cs="Calibri"/>
                <w:b/>
                <w:sz w:val="20"/>
                <w:szCs w:val="20"/>
              </w:rPr>
            </w:pPr>
            <w:r w:rsidRPr="0024525A">
              <w:rPr>
                <w:rFonts w:cs="Calibri"/>
                <w:b/>
                <w:sz w:val="20"/>
                <w:szCs w:val="20"/>
              </w:rPr>
              <w:t>NO</w:t>
            </w:r>
          </w:p>
        </w:tc>
        <w:tc>
          <w:tcPr>
            <w:tcW w:w="567" w:type="dxa"/>
            <w:tcBorders>
              <w:top w:val="single" w:sz="18" w:space="0" w:color="auto"/>
              <w:left w:val="single" w:sz="18" w:space="0" w:color="auto"/>
              <w:bottom w:val="single" w:sz="18" w:space="0" w:color="auto"/>
              <w:right w:val="single" w:sz="8" w:space="0" w:color="auto"/>
            </w:tcBorders>
          </w:tcPr>
          <w:p w:rsidR="006613A4" w:rsidRPr="0024525A" w:rsidRDefault="006613A4" w:rsidP="006613A4">
            <w:pPr>
              <w:spacing w:after="0" w:line="240" w:lineRule="auto"/>
              <w:contextualSpacing/>
              <w:jc w:val="center"/>
              <w:rPr>
                <w:rFonts w:cs="Calibri"/>
                <w:b/>
                <w:sz w:val="20"/>
                <w:szCs w:val="20"/>
              </w:rPr>
            </w:pPr>
            <w:r w:rsidRPr="0024525A">
              <w:rPr>
                <w:rFonts w:cs="Calibri"/>
                <w:b/>
                <w:sz w:val="20"/>
                <w:szCs w:val="20"/>
              </w:rPr>
              <w:t>SI</w:t>
            </w:r>
          </w:p>
        </w:tc>
        <w:tc>
          <w:tcPr>
            <w:tcW w:w="567" w:type="dxa"/>
            <w:tcBorders>
              <w:top w:val="single" w:sz="18" w:space="0" w:color="auto"/>
              <w:left w:val="single" w:sz="8" w:space="0" w:color="auto"/>
              <w:bottom w:val="single" w:sz="18" w:space="0" w:color="auto"/>
              <w:right w:val="single" w:sz="18" w:space="0" w:color="auto"/>
            </w:tcBorders>
          </w:tcPr>
          <w:p w:rsidR="006613A4" w:rsidRPr="0024525A" w:rsidRDefault="006613A4" w:rsidP="006613A4">
            <w:pPr>
              <w:spacing w:after="0" w:line="240" w:lineRule="auto"/>
              <w:contextualSpacing/>
              <w:jc w:val="center"/>
              <w:rPr>
                <w:rFonts w:cs="Calibri"/>
                <w:b/>
                <w:sz w:val="20"/>
                <w:szCs w:val="20"/>
              </w:rPr>
            </w:pPr>
            <w:r w:rsidRPr="0024525A">
              <w:rPr>
                <w:rFonts w:cs="Calibri"/>
                <w:b/>
                <w:sz w:val="20"/>
                <w:szCs w:val="20"/>
              </w:rPr>
              <w:t>NO</w:t>
            </w:r>
          </w:p>
        </w:tc>
        <w:tc>
          <w:tcPr>
            <w:tcW w:w="850" w:type="dxa"/>
            <w:tcBorders>
              <w:top w:val="single" w:sz="18" w:space="0" w:color="auto"/>
              <w:left w:val="single" w:sz="18" w:space="0" w:color="auto"/>
              <w:bottom w:val="single" w:sz="18" w:space="0" w:color="auto"/>
              <w:right w:val="single" w:sz="8" w:space="0" w:color="auto"/>
            </w:tcBorders>
          </w:tcPr>
          <w:p w:rsidR="006613A4" w:rsidRPr="0024525A" w:rsidRDefault="006613A4" w:rsidP="006613A4">
            <w:pPr>
              <w:spacing w:after="0" w:line="240" w:lineRule="auto"/>
              <w:contextualSpacing/>
              <w:jc w:val="center"/>
              <w:rPr>
                <w:rFonts w:cs="Calibri"/>
                <w:b/>
                <w:sz w:val="20"/>
                <w:szCs w:val="20"/>
              </w:rPr>
            </w:pPr>
            <w:r w:rsidRPr="0024525A">
              <w:rPr>
                <w:rFonts w:cs="Calibri"/>
                <w:b/>
                <w:sz w:val="20"/>
                <w:szCs w:val="20"/>
              </w:rPr>
              <w:t>SI</w:t>
            </w:r>
          </w:p>
        </w:tc>
        <w:tc>
          <w:tcPr>
            <w:tcW w:w="877" w:type="dxa"/>
            <w:tcBorders>
              <w:top w:val="single" w:sz="18" w:space="0" w:color="auto"/>
              <w:left w:val="single" w:sz="8" w:space="0" w:color="auto"/>
              <w:bottom w:val="single" w:sz="18" w:space="0" w:color="auto"/>
              <w:right w:val="single" w:sz="18" w:space="0" w:color="auto"/>
            </w:tcBorders>
          </w:tcPr>
          <w:p w:rsidR="006613A4" w:rsidRPr="0024525A" w:rsidRDefault="006613A4" w:rsidP="006613A4">
            <w:pPr>
              <w:spacing w:after="0" w:line="240" w:lineRule="auto"/>
              <w:contextualSpacing/>
              <w:jc w:val="center"/>
              <w:rPr>
                <w:rFonts w:cs="Calibri"/>
                <w:b/>
                <w:sz w:val="20"/>
                <w:szCs w:val="20"/>
              </w:rPr>
            </w:pPr>
            <w:r w:rsidRPr="0024525A">
              <w:rPr>
                <w:rFonts w:cs="Calibri"/>
                <w:b/>
                <w:sz w:val="20"/>
                <w:szCs w:val="20"/>
              </w:rPr>
              <w:t>NO</w:t>
            </w:r>
          </w:p>
        </w:tc>
      </w:tr>
      <w:tr w:rsidR="006613A4" w:rsidRPr="00C34CA2" w:rsidTr="006613A4">
        <w:trPr>
          <w:trHeight w:val="20"/>
          <w:jc w:val="center"/>
        </w:trPr>
        <w:tc>
          <w:tcPr>
            <w:tcW w:w="3239" w:type="dxa"/>
            <w:tcBorders>
              <w:top w:val="single" w:sz="18" w:space="0" w:color="auto"/>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1. El/La  adulto/a  mayor  evita formar  grupos  entre  iguales.</w:t>
            </w:r>
          </w:p>
        </w:tc>
        <w:tc>
          <w:tcPr>
            <w:tcW w:w="708"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567"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709"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w:t>
            </w:r>
          </w:p>
        </w:tc>
        <w:tc>
          <w:tcPr>
            <w:tcW w:w="709"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567"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850"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877"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r>
      <w:tr w:rsidR="006613A4" w:rsidRPr="00C34CA2" w:rsidTr="006613A4">
        <w:trPr>
          <w:trHeight w:val="20"/>
          <w:jc w:val="center"/>
        </w:trPr>
        <w:tc>
          <w:tcPr>
            <w:tcW w:w="3239" w:type="dxa"/>
            <w:tcBorders>
              <w:top w:val="single" w:sz="18" w:space="0" w:color="auto"/>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2. El/La  adulto/a  mayor   tiende  a socializar  más   con las persona que lo  cuidan en lugar de  sus  iguales.</w:t>
            </w:r>
          </w:p>
        </w:tc>
        <w:tc>
          <w:tcPr>
            <w:tcW w:w="708"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709"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w:t>
            </w:r>
          </w:p>
        </w:tc>
        <w:tc>
          <w:tcPr>
            <w:tcW w:w="709"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567"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w:t>
            </w:r>
          </w:p>
        </w:tc>
        <w:tc>
          <w:tcPr>
            <w:tcW w:w="567"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850"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877"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r>
      <w:tr w:rsidR="006613A4" w:rsidRPr="00C34CA2" w:rsidTr="006613A4">
        <w:trPr>
          <w:trHeight w:val="20"/>
          <w:jc w:val="center"/>
        </w:trPr>
        <w:tc>
          <w:tcPr>
            <w:tcW w:w="3239"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3. El/La  adulto/a  mayor  prefiere estar sola.</w:t>
            </w:r>
          </w:p>
        </w:tc>
        <w:tc>
          <w:tcPr>
            <w:tcW w:w="708"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709"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709"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56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850"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87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r>
      <w:tr w:rsidR="006613A4" w:rsidRPr="00C34CA2" w:rsidTr="006613A4">
        <w:trPr>
          <w:trHeight w:val="20"/>
          <w:jc w:val="center"/>
        </w:trPr>
        <w:tc>
          <w:tcPr>
            <w:tcW w:w="3239"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4. El/La  adulto/a  mayor  se integra a grupos de iguales de manera  reservada.</w:t>
            </w:r>
          </w:p>
        </w:tc>
        <w:tc>
          <w:tcPr>
            <w:tcW w:w="708"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709"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w:t>
            </w:r>
          </w:p>
        </w:tc>
        <w:tc>
          <w:tcPr>
            <w:tcW w:w="709"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56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850"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87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r>
      <w:tr w:rsidR="006613A4" w:rsidRPr="00C34CA2" w:rsidTr="006613A4">
        <w:trPr>
          <w:trHeight w:val="20"/>
          <w:jc w:val="center"/>
        </w:trPr>
        <w:tc>
          <w:tcPr>
            <w:tcW w:w="3239" w:type="dxa"/>
            <w:tcBorders>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5. El/La  adulto/a  mayor   interactúa  con   las  personas  que no conoce.</w:t>
            </w:r>
          </w:p>
        </w:tc>
        <w:tc>
          <w:tcPr>
            <w:tcW w:w="708"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567"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0</w:t>
            </w:r>
          </w:p>
        </w:tc>
        <w:tc>
          <w:tcPr>
            <w:tcW w:w="709"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709"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567"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9</w:t>
            </w:r>
          </w:p>
        </w:tc>
        <w:tc>
          <w:tcPr>
            <w:tcW w:w="567"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850"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877"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r>
    </w:tbl>
    <w:p w:rsidR="006613A4" w:rsidRPr="00C34CA2" w:rsidRDefault="006613A4" w:rsidP="006613A4">
      <w:pPr>
        <w:spacing w:after="0" w:line="240" w:lineRule="auto"/>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4"/>
        <w:gridCol w:w="708"/>
        <w:gridCol w:w="9"/>
        <w:gridCol w:w="558"/>
        <w:gridCol w:w="684"/>
        <w:gridCol w:w="734"/>
        <w:gridCol w:w="567"/>
        <w:gridCol w:w="567"/>
        <w:gridCol w:w="860"/>
        <w:gridCol w:w="841"/>
      </w:tblGrid>
      <w:tr w:rsidR="006613A4" w:rsidRPr="00C34CA2" w:rsidTr="006613A4">
        <w:trPr>
          <w:trHeight w:val="20"/>
          <w:jc w:val="center"/>
        </w:trPr>
        <w:tc>
          <w:tcPr>
            <w:tcW w:w="3204" w:type="dxa"/>
            <w:vMerge w:val="restart"/>
            <w:tcBorders>
              <w:top w:val="single" w:sz="18" w:space="0" w:color="auto"/>
              <w:left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b/>
                <w:sz w:val="20"/>
              </w:rPr>
            </w:pPr>
            <w:r w:rsidRPr="00C34CA2">
              <w:rPr>
                <w:rFonts w:cs="Calibri"/>
                <w:b/>
                <w:sz w:val="18"/>
                <w:szCs w:val="20"/>
              </w:rPr>
              <w:t>CRITERIOS A EVALUAR</w:t>
            </w:r>
          </w:p>
        </w:tc>
        <w:tc>
          <w:tcPr>
            <w:tcW w:w="1275" w:type="dxa"/>
            <w:gridSpan w:val="3"/>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SDC</w:t>
            </w:r>
          </w:p>
        </w:tc>
        <w:tc>
          <w:tcPr>
            <w:tcW w:w="1418"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DCL</w:t>
            </w:r>
          </w:p>
        </w:tc>
        <w:tc>
          <w:tcPr>
            <w:tcW w:w="1134"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DCM</w:t>
            </w:r>
          </w:p>
        </w:tc>
        <w:tc>
          <w:tcPr>
            <w:tcW w:w="1701"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DCS</w:t>
            </w:r>
          </w:p>
        </w:tc>
      </w:tr>
      <w:tr w:rsidR="006613A4" w:rsidRPr="00C34CA2" w:rsidTr="006613A4">
        <w:trPr>
          <w:trHeight w:val="20"/>
          <w:jc w:val="center"/>
        </w:trPr>
        <w:tc>
          <w:tcPr>
            <w:tcW w:w="3204" w:type="dxa"/>
            <w:vMerge/>
            <w:tcBorders>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20"/>
              </w:rPr>
            </w:pPr>
          </w:p>
        </w:tc>
        <w:tc>
          <w:tcPr>
            <w:tcW w:w="717" w:type="dxa"/>
            <w:gridSpan w:val="2"/>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558"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NO </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w:t>
            </w:r>
            <w:r w:rsidRPr="00C34CA2">
              <w:rPr>
                <w:rFonts w:cs="Calibri"/>
                <w:sz w:val="16"/>
                <w:szCs w:val="18"/>
              </w:rPr>
              <w:t>%)</w:t>
            </w:r>
          </w:p>
        </w:tc>
        <w:tc>
          <w:tcPr>
            <w:tcW w:w="684"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734"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NO (</w:t>
            </w:r>
            <w:r w:rsidRPr="00C34CA2">
              <w:rPr>
                <w:rFonts w:cs="Calibri"/>
                <w:sz w:val="16"/>
                <w:szCs w:val="18"/>
              </w:rPr>
              <w:t>%)</w:t>
            </w:r>
          </w:p>
        </w:tc>
        <w:tc>
          <w:tcPr>
            <w:tcW w:w="567"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567"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NO (</w:t>
            </w:r>
            <w:r w:rsidRPr="00C34CA2">
              <w:rPr>
                <w:rFonts w:cs="Calibri"/>
                <w:sz w:val="16"/>
                <w:szCs w:val="18"/>
              </w:rPr>
              <w:t>%)</w:t>
            </w:r>
          </w:p>
        </w:tc>
        <w:tc>
          <w:tcPr>
            <w:tcW w:w="860"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SI </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w:t>
            </w:r>
            <w:r w:rsidRPr="00C34CA2">
              <w:rPr>
                <w:rFonts w:cs="Calibri"/>
                <w:sz w:val="16"/>
                <w:szCs w:val="18"/>
              </w:rPr>
              <w:t>%)</w:t>
            </w:r>
          </w:p>
        </w:tc>
        <w:tc>
          <w:tcPr>
            <w:tcW w:w="841"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NO</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r>
      <w:tr w:rsidR="006613A4" w:rsidRPr="00C34CA2" w:rsidTr="006613A4">
        <w:trPr>
          <w:trHeight w:val="20"/>
          <w:jc w:val="center"/>
        </w:trPr>
        <w:tc>
          <w:tcPr>
            <w:tcW w:w="3204" w:type="dxa"/>
            <w:tcBorders>
              <w:top w:val="single" w:sz="18" w:space="0" w:color="auto"/>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1. El/La  adulto/a  mayor  evita formar  grupos  entre  iguales.</w:t>
            </w:r>
          </w:p>
        </w:tc>
        <w:tc>
          <w:tcPr>
            <w:tcW w:w="708"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567" w:type="dxa"/>
            <w:gridSpan w:val="2"/>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684"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70%</w:t>
            </w:r>
          </w:p>
        </w:tc>
        <w:tc>
          <w:tcPr>
            <w:tcW w:w="734"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30%</w:t>
            </w:r>
          </w:p>
        </w:tc>
        <w:tc>
          <w:tcPr>
            <w:tcW w:w="567"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567"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50%</w:t>
            </w:r>
          </w:p>
        </w:tc>
        <w:tc>
          <w:tcPr>
            <w:tcW w:w="860"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66.66%</w:t>
            </w:r>
          </w:p>
        </w:tc>
        <w:tc>
          <w:tcPr>
            <w:tcW w:w="841"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33.33%</w:t>
            </w:r>
          </w:p>
        </w:tc>
      </w:tr>
      <w:tr w:rsidR="006613A4" w:rsidRPr="00C34CA2" w:rsidTr="006613A4">
        <w:trPr>
          <w:trHeight w:val="20"/>
          <w:jc w:val="center"/>
        </w:trPr>
        <w:tc>
          <w:tcPr>
            <w:tcW w:w="3204"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2. El/La  adulto/a  mayor   tiende  a socializar  más   con las persona que lo  cuidan en lugar de  sus  iguales.</w:t>
            </w:r>
          </w:p>
        </w:tc>
        <w:tc>
          <w:tcPr>
            <w:tcW w:w="708"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75%</w:t>
            </w:r>
          </w:p>
        </w:tc>
        <w:tc>
          <w:tcPr>
            <w:tcW w:w="567" w:type="dxa"/>
            <w:gridSpan w:val="2"/>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25%</w:t>
            </w:r>
          </w:p>
        </w:tc>
        <w:tc>
          <w:tcPr>
            <w:tcW w:w="684"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60%</w:t>
            </w:r>
          </w:p>
        </w:tc>
        <w:tc>
          <w:tcPr>
            <w:tcW w:w="734"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40%</w:t>
            </w:r>
          </w:p>
        </w:tc>
        <w:tc>
          <w:tcPr>
            <w:tcW w:w="56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50%</w:t>
            </w:r>
          </w:p>
        </w:tc>
        <w:tc>
          <w:tcPr>
            <w:tcW w:w="860"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33.33%</w:t>
            </w:r>
          </w:p>
        </w:tc>
        <w:tc>
          <w:tcPr>
            <w:tcW w:w="841"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66.66%</w:t>
            </w:r>
          </w:p>
        </w:tc>
      </w:tr>
      <w:tr w:rsidR="006613A4" w:rsidRPr="00C34CA2" w:rsidTr="006613A4">
        <w:trPr>
          <w:trHeight w:val="20"/>
          <w:jc w:val="center"/>
        </w:trPr>
        <w:tc>
          <w:tcPr>
            <w:tcW w:w="3204"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3. El/La  adulto/a  mayor  prefiere estar sola.</w:t>
            </w:r>
          </w:p>
        </w:tc>
        <w:tc>
          <w:tcPr>
            <w:tcW w:w="708"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25%</w:t>
            </w:r>
          </w:p>
        </w:tc>
        <w:tc>
          <w:tcPr>
            <w:tcW w:w="567" w:type="dxa"/>
            <w:gridSpan w:val="2"/>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75%</w:t>
            </w:r>
          </w:p>
        </w:tc>
        <w:tc>
          <w:tcPr>
            <w:tcW w:w="684"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734"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56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40%</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60%</w:t>
            </w:r>
          </w:p>
        </w:tc>
        <w:tc>
          <w:tcPr>
            <w:tcW w:w="860"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841"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r>
      <w:tr w:rsidR="006613A4" w:rsidRPr="00C34CA2" w:rsidTr="006613A4">
        <w:trPr>
          <w:trHeight w:val="20"/>
          <w:jc w:val="center"/>
        </w:trPr>
        <w:tc>
          <w:tcPr>
            <w:tcW w:w="3204"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4. El/La  adulto/a  mayor  se integra a grupos de iguales de manera  reservada.</w:t>
            </w:r>
          </w:p>
        </w:tc>
        <w:tc>
          <w:tcPr>
            <w:tcW w:w="708"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567" w:type="dxa"/>
            <w:gridSpan w:val="2"/>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684"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60%</w:t>
            </w:r>
          </w:p>
        </w:tc>
        <w:tc>
          <w:tcPr>
            <w:tcW w:w="734"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40%</w:t>
            </w:r>
          </w:p>
        </w:tc>
        <w:tc>
          <w:tcPr>
            <w:tcW w:w="56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70%</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30%</w:t>
            </w:r>
          </w:p>
        </w:tc>
        <w:tc>
          <w:tcPr>
            <w:tcW w:w="860"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33.33%</w:t>
            </w:r>
          </w:p>
        </w:tc>
        <w:tc>
          <w:tcPr>
            <w:tcW w:w="841"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66.66%</w:t>
            </w:r>
          </w:p>
        </w:tc>
      </w:tr>
      <w:tr w:rsidR="006613A4" w:rsidRPr="00C34CA2" w:rsidTr="006613A4">
        <w:trPr>
          <w:trHeight w:val="20"/>
          <w:jc w:val="center"/>
        </w:trPr>
        <w:tc>
          <w:tcPr>
            <w:tcW w:w="3204" w:type="dxa"/>
            <w:tcBorders>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5. El/La  adulto/a  mayor   interactúa  con   las  personas  que no conoce.</w:t>
            </w:r>
          </w:p>
        </w:tc>
        <w:tc>
          <w:tcPr>
            <w:tcW w:w="708"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4"/>
                <w:szCs w:val="16"/>
              </w:rPr>
            </w:pPr>
            <w:r w:rsidRPr="00C34CA2">
              <w:rPr>
                <w:rFonts w:cs="Calibri"/>
                <w:sz w:val="14"/>
                <w:szCs w:val="16"/>
              </w:rPr>
              <w:t>100%</w:t>
            </w:r>
          </w:p>
        </w:tc>
        <w:tc>
          <w:tcPr>
            <w:tcW w:w="567" w:type="dxa"/>
            <w:gridSpan w:val="2"/>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0%</w:t>
            </w:r>
          </w:p>
        </w:tc>
        <w:tc>
          <w:tcPr>
            <w:tcW w:w="684"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734"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567"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90%</w:t>
            </w:r>
          </w:p>
        </w:tc>
        <w:tc>
          <w:tcPr>
            <w:tcW w:w="567"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10%</w:t>
            </w:r>
          </w:p>
        </w:tc>
        <w:tc>
          <w:tcPr>
            <w:tcW w:w="860"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33.33%</w:t>
            </w:r>
          </w:p>
        </w:tc>
        <w:tc>
          <w:tcPr>
            <w:tcW w:w="841"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66.66%</w:t>
            </w:r>
          </w:p>
        </w:tc>
      </w:tr>
    </w:tbl>
    <w:p w:rsidR="006613A4" w:rsidRPr="00DD0DD3" w:rsidRDefault="006613A4" w:rsidP="006613A4">
      <w:pPr>
        <w:spacing w:line="360" w:lineRule="auto"/>
        <w:jc w:val="both"/>
        <w:rPr>
          <w:rFonts w:ascii="Arial" w:hAnsi="Arial" w:cs="Arial"/>
          <w:sz w:val="24"/>
          <w:szCs w:val="24"/>
        </w:rPr>
      </w:pPr>
      <w:r w:rsidRPr="00DD0DD3">
        <w:rPr>
          <w:rFonts w:ascii="Arial" w:hAnsi="Arial" w:cs="Arial"/>
          <w:sz w:val="24"/>
          <w:szCs w:val="24"/>
        </w:rPr>
        <w:lastRenderedPageBreak/>
        <w:t>La sociabilización dentro de la  institución   es un criterio que puede verse  afectado debido a que  el adulto  mayor   a  medida que  va  avanzando su  deterioro cognitivo se pueden presentar dificultades para  poder  entablar  relaciones sociales   o no tener el criterio para poder  identificar quienes  pueden  interactuar  de manera adecuada</w:t>
      </w:r>
      <w:r>
        <w:rPr>
          <w:rFonts w:ascii="Arial" w:hAnsi="Arial" w:cs="Arial"/>
          <w:sz w:val="24"/>
          <w:szCs w:val="24"/>
        </w:rPr>
        <w:t xml:space="preserve"> , brindándoles </w:t>
      </w:r>
      <w:r w:rsidRPr="00DD0DD3">
        <w:rPr>
          <w:rFonts w:ascii="Arial" w:hAnsi="Arial" w:cs="Arial"/>
          <w:sz w:val="24"/>
          <w:szCs w:val="24"/>
        </w:rPr>
        <w:t xml:space="preserve">la  oportunidad de mantener una conversación </w:t>
      </w:r>
      <w:r>
        <w:rPr>
          <w:rFonts w:ascii="Arial" w:hAnsi="Arial" w:cs="Arial"/>
          <w:sz w:val="24"/>
          <w:szCs w:val="24"/>
        </w:rPr>
        <w:t xml:space="preserve"> </w:t>
      </w:r>
      <w:r w:rsidRPr="00DD0DD3">
        <w:rPr>
          <w:rFonts w:ascii="Arial" w:hAnsi="Arial" w:cs="Arial"/>
          <w:sz w:val="24"/>
          <w:szCs w:val="24"/>
        </w:rPr>
        <w:t>lógica</w:t>
      </w:r>
      <w:r>
        <w:rPr>
          <w:rFonts w:ascii="Arial" w:hAnsi="Arial" w:cs="Arial"/>
          <w:sz w:val="24"/>
          <w:szCs w:val="24"/>
        </w:rPr>
        <w:t xml:space="preserve"> </w:t>
      </w:r>
      <w:r w:rsidRPr="00DD0DD3">
        <w:rPr>
          <w:rFonts w:ascii="Arial" w:hAnsi="Arial" w:cs="Arial"/>
          <w:sz w:val="24"/>
          <w:szCs w:val="24"/>
        </w:rPr>
        <w:t xml:space="preserve"> sin que </w:t>
      </w:r>
      <w:r>
        <w:rPr>
          <w:rFonts w:ascii="Arial" w:hAnsi="Arial" w:cs="Arial"/>
          <w:sz w:val="24"/>
          <w:szCs w:val="24"/>
        </w:rPr>
        <w:t xml:space="preserve"> </w:t>
      </w:r>
      <w:r w:rsidRPr="00DD0DD3">
        <w:rPr>
          <w:rFonts w:ascii="Arial" w:hAnsi="Arial" w:cs="Arial"/>
          <w:sz w:val="24"/>
          <w:szCs w:val="24"/>
        </w:rPr>
        <w:t>posean  dificultades de raciocinio</w:t>
      </w:r>
      <w:r w:rsidRPr="00ED11BD">
        <w:rPr>
          <w:rFonts w:ascii="Arial" w:hAnsi="Arial" w:cs="Arial"/>
          <w:sz w:val="24"/>
          <w:szCs w:val="24"/>
        </w:rPr>
        <w:t>,</w:t>
      </w:r>
      <w:r>
        <w:rPr>
          <w:rFonts w:ascii="Arial" w:hAnsi="Arial" w:cs="Arial"/>
          <w:sz w:val="24"/>
          <w:szCs w:val="24"/>
        </w:rPr>
        <w:t xml:space="preserve"> </w:t>
      </w:r>
      <w:r w:rsidRPr="00DD0DD3">
        <w:rPr>
          <w:rFonts w:ascii="Arial" w:hAnsi="Arial" w:cs="Arial"/>
          <w:sz w:val="24"/>
          <w:szCs w:val="24"/>
        </w:rPr>
        <w:t xml:space="preserve">de  un  sujeto que si posea esta dificultad   y que les  brinde  una interacción  con diversas  limitantes para  tener una </w:t>
      </w:r>
      <w:r>
        <w:rPr>
          <w:rFonts w:ascii="Arial" w:hAnsi="Arial" w:cs="Arial"/>
          <w:sz w:val="24"/>
          <w:szCs w:val="24"/>
        </w:rPr>
        <w:t xml:space="preserve">interacción </w:t>
      </w:r>
      <w:r w:rsidRPr="00DD0DD3">
        <w:rPr>
          <w:rFonts w:ascii="Arial" w:hAnsi="Arial" w:cs="Arial"/>
          <w:sz w:val="24"/>
          <w:szCs w:val="24"/>
        </w:rPr>
        <w:t xml:space="preserve"> normal. La sociabilización  dentro de los centros de atención  a ancianos muestra   categorías  segmentadas   por el deterioro cognitivo. Los criterios a evaluar numero  1, 3 y 4 que   exploraban  la existencia de dificultad  para  interactuar  entre  iguales</w:t>
      </w:r>
      <w:r>
        <w:rPr>
          <w:rFonts w:ascii="Arial" w:hAnsi="Arial" w:cs="Arial"/>
          <w:sz w:val="24"/>
          <w:szCs w:val="24"/>
        </w:rPr>
        <w:t xml:space="preserve">  muestra  l</w:t>
      </w:r>
      <w:r w:rsidRPr="00DD0DD3">
        <w:rPr>
          <w:rFonts w:ascii="Arial" w:hAnsi="Arial" w:cs="Arial"/>
          <w:sz w:val="24"/>
          <w:szCs w:val="24"/>
        </w:rPr>
        <w:t xml:space="preserve">os </w:t>
      </w:r>
      <w:r>
        <w:rPr>
          <w:rFonts w:ascii="Arial" w:hAnsi="Arial" w:cs="Arial"/>
          <w:sz w:val="24"/>
          <w:szCs w:val="24"/>
        </w:rPr>
        <w:t xml:space="preserve">siguientes resultados; </w:t>
      </w:r>
      <w:r w:rsidRPr="00DD0DD3">
        <w:rPr>
          <w:rFonts w:ascii="Arial" w:hAnsi="Arial" w:cs="Arial"/>
          <w:sz w:val="24"/>
          <w:szCs w:val="24"/>
        </w:rPr>
        <w:t xml:space="preserve">el criterio  numero uno muestra que  la categoría SDC </w:t>
      </w:r>
      <w:r>
        <w:rPr>
          <w:rFonts w:ascii="Arial" w:hAnsi="Arial" w:cs="Arial"/>
          <w:sz w:val="24"/>
          <w:szCs w:val="24"/>
        </w:rPr>
        <w:t xml:space="preserve">refleja  </w:t>
      </w:r>
      <w:r w:rsidRPr="00DD0DD3">
        <w:rPr>
          <w:rFonts w:ascii="Arial" w:hAnsi="Arial" w:cs="Arial"/>
          <w:sz w:val="24"/>
          <w:szCs w:val="24"/>
        </w:rPr>
        <w:t xml:space="preserve"> un  porcentaje  50%  de los sujetos   evit</w:t>
      </w:r>
      <w:r>
        <w:rPr>
          <w:rFonts w:ascii="Arial" w:hAnsi="Arial" w:cs="Arial"/>
          <w:sz w:val="24"/>
          <w:szCs w:val="24"/>
        </w:rPr>
        <w:t xml:space="preserve">ando </w:t>
      </w:r>
      <w:r w:rsidRPr="00DD0DD3">
        <w:rPr>
          <w:rFonts w:ascii="Arial" w:hAnsi="Arial" w:cs="Arial"/>
          <w:sz w:val="24"/>
          <w:szCs w:val="24"/>
        </w:rPr>
        <w:t xml:space="preserve"> la  forma</w:t>
      </w:r>
      <w:r>
        <w:rPr>
          <w:rFonts w:ascii="Arial" w:hAnsi="Arial" w:cs="Arial"/>
          <w:sz w:val="24"/>
          <w:szCs w:val="24"/>
        </w:rPr>
        <w:t>ción de   grupos entre  iguales</w:t>
      </w:r>
      <w:r w:rsidRPr="00DD0DD3">
        <w:rPr>
          <w:rFonts w:ascii="Arial" w:hAnsi="Arial" w:cs="Arial"/>
          <w:sz w:val="24"/>
          <w:szCs w:val="24"/>
        </w:rPr>
        <w:t>; La  categoría de  DCL  y DCM muestra el   70%  de la población con esta dificultad</w:t>
      </w:r>
      <w:r>
        <w:rPr>
          <w:rFonts w:ascii="Arial" w:hAnsi="Arial" w:cs="Arial"/>
          <w:sz w:val="24"/>
          <w:szCs w:val="24"/>
        </w:rPr>
        <w:t xml:space="preserve"> </w:t>
      </w:r>
      <w:r w:rsidRPr="00DD0DD3">
        <w:rPr>
          <w:rFonts w:ascii="Arial" w:hAnsi="Arial" w:cs="Arial"/>
          <w:sz w:val="24"/>
          <w:szCs w:val="24"/>
        </w:rPr>
        <w:t xml:space="preserve"> y la   categoría  de  DCS presenta un  porcentaje de  66.66% de  la población preside  de formar  grupos entre  adultos  mayores que se encuentran  en la misma  situación  de  institucionalización  en centros de atención  a ancianos. </w:t>
      </w:r>
    </w:p>
    <w:p w:rsidR="006613A4" w:rsidRPr="00DD0DD3" w:rsidRDefault="006613A4" w:rsidP="006613A4">
      <w:pPr>
        <w:spacing w:line="360" w:lineRule="auto"/>
        <w:jc w:val="both"/>
        <w:rPr>
          <w:rFonts w:ascii="Arial" w:hAnsi="Arial" w:cs="Arial"/>
          <w:sz w:val="24"/>
          <w:szCs w:val="24"/>
        </w:rPr>
      </w:pPr>
      <w:r w:rsidRPr="00DD0DD3">
        <w:rPr>
          <w:rFonts w:ascii="Arial" w:hAnsi="Arial" w:cs="Arial"/>
          <w:sz w:val="24"/>
          <w:szCs w:val="24"/>
        </w:rPr>
        <w:t>El criterio  numero 3;  se enfoca  en evaluar  la preferencia del adulto mayor a permanecer solo: La categoría  SDC;  muestra una  población del   25%   con esta preferencia.  La categoría DCL; refleja que  el  50% de esta población prefiere  permanecer solo. La  categoría  DCM tiene  una población del  40%  con esta tendencia. La  categoría  de DCS  muestra un porcentaje del 50%  de la población con  la   tendencia  a permanecer solo.</w:t>
      </w:r>
    </w:p>
    <w:p w:rsidR="006613A4" w:rsidRPr="00DD0DD3" w:rsidRDefault="006613A4" w:rsidP="006613A4">
      <w:pPr>
        <w:spacing w:line="360" w:lineRule="auto"/>
        <w:jc w:val="both"/>
        <w:rPr>
          <w:rFonts w:ascii="Arial" w:hAnsi="Arial" w:cs="Arial"/>
          <w:sz w:val="24"/>
          <w:szCs w:val="24"/>
        </w:rPr>
      </w:pPr>
      <w:r w:rsidRPr="00DD0DD3">
        <w:rPr>
          <w:rFonts w:ascii="Arial" w:hAnsi="Arial" w:cs="Arial"/>
          <w:sz w:val="24"/>
          <w:szCs w:val="24"/>
        </w:rPr>
        <w:t xml:space="preserve">El criterio  de evaluación numero 4;  </w:t>
      </w:r>
      <w:r>
        <w:rPr>
          <w:rFonts w:ascii="Arial" w:hAnsi="Arial" w:cs="Arial"/>
          <w:sz w:val="24"/>
          <w:szCs w:val="24"/>
        </w:rPr>
        <w:t>E</w:t>
      </w:r>
      <w:r w:rsidRPr="00DD0DD3">
        <w:rPr>
          <w:rFonts w:ascii="Arial" w:hAnsi="Arial" w:cs="Arial"/>
          <w:sz w:val="24"/>
          <w:szCs w:val="24"/>
        </w:rPr>
        <w:t>valuaba  la tendencia de El/La  adulto/a  mayor  se integra a grupos de iguales de manera  reservada. En la categoría de SDC, se refleja  un porcentaje de  50% de la población  con  dichas reservas de interacción. La   categoría de  de DC</w:t>
      </w:r>
      <w:r>
        <w:rPr>
          <w:rFonts w:ascii="Arial" w:hAnsi="Arial" w:cs="Arial"/>
          <w:sz w:val="24"/>
          <w:szCs w:val="24"/>
        </w:rPr>
        <w:t>L</w:t>
      </w:r>
      <w:r w:rsidRPr="007F56F9">
        <w:rPr>
          <w:rFonts w:ascii="Arial" w:hAnsi="Arial" w:cs="Arial"/>
          <w:color w:val="FF0000"/>
          <w:sz w:val="24"/>
          <w:szCs w:val="24"/>
        </w:rPr>
        <w:t>;</w:t>
      </w:r>
      <w:r w:rsidRPr="00DD0DD3">
        <w:rPr>
          <w:rFonts w:ascii="Arial" w:hAnsi="Arial" w:cs="Arial"/>
          <w:sz w:val="24"/>
          <w:szCs w:val="24"/>
        </w:rPr>
        <w:t xml:space="preserve"> muestra  un  60%  de  selección de  compañeros para in</w:t>
      </w:r>
      <w:r>
        <w:rPr>
          <w:rFonts w:ascii="Arial" w:hAnsi="Arial" w:cs="Arial"/>
          <w:sz w:val="24"/>
          <w:szCs w:val="24"/>
        </w:rPr>
        <w:t>teractuar. La categoría  de DCM</w:t>
      </w:r>
      <w:r w:rsidRPr="007F56F9">
        <w:rPr>
          <w:rFonts w:ascii="Arial" w:hAnsi="Arial" w:cs="Arial"/>
          <w:color w:val="FF0000"/>
          <w:sz w:val="24"/>
          <w:szCs w:val="24"/>
        </w:rPr>
        <w:t>;</w:t>
      </w:r>
      <w:r w:rsidRPr="00DD0DD3">
        <w:rPr>
          <w:rFonts w:ascii="Arial" w:hAnsi="Arial" w:cs="Arial"/>
          <w:sz w:val="24"/>
          <w:szCs w:val="24"/>
        </w:rPr>
        <w:t xml:space="preserve">  refleja un  70% de la población se relaciona  con su población de manera  reservada.  Y la categoría  DCS  refleja  un 66.66%  que  se relaciona de forma reservada con sus iguales.</w:t>
      </w:r>
    </w:p>
    <w:p w:rsidR="006613A4" w:rsidRPr="00DD0DD3" w:rsidRDefault="006613A4" w:rsidP="006613A4">
      <w:pPr>
        <w:spacing w:line="360" w:lineRule="auto"/>
        <w:jc w:val="both"/>
        <w:rPr>
          <w:rFonts w:ascii="Arial" w:hAnsi="Arial" w:cs="Arial"/>
          <w:sz w:val="24"/>
          <w:szCs w:val="24"/>
        </w:rPr>
      </w:pPr>
      <w:r w:rsidRPr="00DD0DD3">
        <w:rPr>
          <w:rFonts w:ascii="Arial" w:hAnsi="Arial" w:cs="Arial"/>
          <w:sz w:val="24"/>
          <w:szCs w:val="24"/>
        </w:rPr>
        <w:lastRenderedPageBreak/>
        <w:t xml:space="preserve">En el criterio  </w:t>
      </w:r>
      <w:r>
        <w:rPr>
          <w:rFonts w:ascii="Arial" w:hAnsi="Arial" w:cs="Arial"/>
          <w:sz w:val="24"/>
          <w:szCs w:val="24"/>
        </w:rPr>
        <w:t>N°</w:t>
      </w:r>
      <w:r w:rsidRPr="00DD0DD3">
        <w:rPr>
          <w:rFonts w:ascii="Arial" w:hAnsi="Arial" w:cs="Arial"/>
          <w:sz w:val="24"/>
          <w:szCs w:val="24"/>
        </w:rPr>
        <w:t xml:space="preserve">  2 evalúa  la afinidad a permanecer solos. La  categoría de SDC muestra un  25%  de aceptación a estar solos. La categoría DCL  muestra  el  60%  de  la población a  tener  tendencias  a  permanecer  solo. La categoría  DCM muestra un 50%   de aceptación a estar solo. La categoría   DCS  muestra que  un  33.33%  de la población prefiere estar solo.</w:t>
      </w:r>
    </w:p>
    <w:p w:rsidR="006613A4" w:rsidRDefault="006613A4" w:rsidP="006613A4">
      <w:pPr>
        <w:spacing w:line="360" w:lineRule="auto"/>
        <w:jc w:val="both"/>
        <w:rPr>
          <w:rFonts w:ascii="Arial" w:hAnsi="Arial" w:cs="Arial"/>
        </w:rPr>
      </w:pPr>
      <w:r w:rsidRPr="00DD0DD3">
        <w:rPr>
          <w:rFonts w:ascii="Arial" w:hAnsi="Arial" w:cs="Arial"/>
          <w:sz w:val="24"/>
          <w:szCs w:val="24"/>
        </w:rPr>
        <w:t xml:space="preserve">En el criterio  </w:t>
      </w:r>
      <w:r>
        <w:rPr>
          <w:rFonts w:ascii="Arial" w:hAnsi="Arial" w:cs="Arial"/>
          <w:sz w:val="24"/>
          <w:szCs w:val="24"/>
        </w:rPr>
        <w:t>N°</w:t>
      </w:r>
      <w:r w:rsidRPr="00DD0DD3">
        <w:rPr>
          <w:rFonts w:ascii="Arial" w:hAnsi="Arial" w:cs="Arial"/>
          <w:sz w:val="24"/>
          <w:szCs w:val="24"/>
        </w:rPr>
        <w:t xml:space="preserve"> 5  evalúa la dificultad de  interaccionar con el personal de cuido  y  con los  visitantes como; voluntarios,  personas de servicio social  o practicantes de diversas   disciplinas profesionales en  relación a sus iguales. Las  categorías de  SDC refleja un 100% de  interacción  con personas que no conocen. La categoría  DCL  refleja que  su interacción con desconocidos es del  50%. La   categoría  DCM  muestra una variación ya que acepta con un  90% de la población el interactuar con desconocidos y la categoría DCS   muestra 33.33%  un porcentaje  más  bajo en relación a  las otras categorías  de baja sociabilización.</w:t>
      </w:r>
      <w:r>
        <w:rPr>
          <w:rFonts w:ascii="Arial" w:hAnsi="Arial" w:cs="Arial"/>
        </w:rPr>
        <w:t xml:space="preserve"> </w:t>
      </w:r>
    </w:p>
    <w:p w:rsidR="006613A4" w:rsidRPr="006452FA" w:rsidRDefault="006613A4" w:rsidP="006613A4">
      <w:pPr>
        <w:spacing w:line="360" w:lineRule="auto"/>
        <w:jc w:val="both"/>
        <w:rPr>
          <w:rFonts w:ascii="Arial" w:hAnsi="Arial" w:cs="Arial"/>
        </w:rPr>
      </w:pPr>
    </w:p>
    <w:p w:rsidR="006613A4" w:rsidRDefault="00A77625" w:rsidP="006613A4">
      <w:pPr>
        <w:spacing w:line="240" w:lineRule="auto"/>
        <w:rPr>
          <w:rFonts w:ascii="Arial" w:hAnsi="Arial" w:cs="Arial"/>
          <w:b/>
        </w:rPr>
      </w:pPr>
      <w:r w:rsidRPr="00A77625">
        <w:rPr>
          <w:rFonts w:ascii="Arial" w:hAnsi="Arial" w:cs="Arial"/>
          <w:b/>
          <w:noProof/>
          <w:lang w:eastAsia="es-SV"/>
        </w:rPr>
        <w:pict>
          <v:rect id="_x0000_s1027" style="position:absolute;margin-left:1.45pt;margin-top:3.65pt;width:440.95pt;height:17.55pt;z-index:251651072" fillcolor="white [3201]" strokecolor="black [3200]" strokeweight="2.5pt">
            <v:shadow color="#868686"/>
            <v:textbox>
              <w:txbxContent>
                <w:p w:rsidR="00473C54" w:rsidRPr="00C34CA2" w:rsidRDefault="00473C54" w:rsidP="006613A4">
                  <w:pPr>
                    <w:jc w:val="center"/>
                    <w:rPr>
                      <w:rFonts w:ascii="Arial" w:hAnsi="Arial" w:cs="Arial"/>
                      <w:b/>
                      <w:sz w:val="16"/>
                      <w:szCs w:val="20"/>
                    </w:rPr>
                  </w:pPr>
                  <w:r w:rsidRPr="00C34CA2">
                    <w:rPr>
                      <w:rFonts w:ascii="Arial" w:hAnsi="Arial" w:cs="Arial"/>
                      <w:b/>
                      <w:sz w:val="16"/>
                      <w:szCs w:val="20"/>
                    </w:rPr>
                    <w:t>INHIBICIÓN DE  IMPULSOS</w:t>
                  </w:r>
                </w:p>
              </w:txbxContent>
            </v:textbox>
          </v:rect>
        </w:pic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3244"/>
        <w:gridCol w:w="707"/>
        <w:gridCol w:w="572"/>
        <w:gridCol w:w="703"/>
        <w:gridCol w:w="6"/>
        <w:gridCol w:w="705"/>
        <w:gridCol w:w="567"/>
        <w:gridCol w:w="709"/>
        <w:gridCol w:w="843"/>
        <w:gridCol w:w="13"/>
        <w:gridCol w:w="734"/>
      </w:tblGrid>
      <w:tr w:rsidR="006613A4" w:rsidRPr="00C34CA2" w:rsidTr="006613A4">
        <w:trPr>
          <w:trHeight w:val="20"/>
          <w:jc w:val="center"/>
        </w:trPr>
        <w:tc>
          <w:tcPr>
            <w:tcW w:w="3244" w:type="dxa"/>
            <w:vMerge w:val="restart"/>
            <w:vAlign w:val="center"/>
          </w:tcPr>
          <w:p w:rsidR="006613A4" w:rsidRPr="00C34CA2" w:rsidRDefault="006613A4" w:rsidP="006613A4">
            <w:pPr>
              <w:spacing w:after="0" w:line="240" w:lineRule="auto"/>
              <w:contextualSpacing/>
              <w:jc w:val="center"/>
              <w:rPr>
                <w:rFonts w:cs="Calibri"/>
                <w:b/>
                <w:sz w:val="20"/>
              </w:rPr>
            </w:pPr>
            <w:r w:rsidRPr="00C34CA2">
              <w:rPr>
                <w:rFonts w:cs="Calibri"/>
                <w:b/>
                <w:sz w:val="18"/>
                <w:szCs w:val="20"/>
              </w:rPr>
              <w:t>CRITERIOS A EVALUAR</w:t>
            </w:r>
          </w:p>
        </w:tc>
        <w:tc>
          <w:tcPr>
            <w:tcW w:w="1279"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SDC</w:t>
            </w:r>
          </w:p>
        </w:tc>
        <w:tc>
          <w:tcPr>
            <w:tcW w:w="1414" w:type="dxa"/>
            <w:gridSpan w:val="3"/>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DCL</w:t>
            </w:r>
          </w:p>
        </w:tc>
        <w:tc>
          <w:tcPr>
            <w:tcW w:w="1276"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DCM</w:t>
            </w:r>
          </w:p>
        </w:tc>
        <w:tc>
          <w:tcPr>
            <w:tcW w:w="1590" w:type="dxa"/>
            <w:gridSpan w:val="3"/>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DCS</w:t>
            </w:r>
          </w:p>
        </w:tc>
      </w:tr>
      <w:tr w:rsidR="006613A4" w:rsidRPr="00C34CA2" w:rsidTr="006613A4">
        <w:trPr>
          <w:trHeight w:val="20"/>
          <w:jc w:val="center"/>
        </w:trPr>
        <w:tc>
          <w:tcPr>
            <w:tcW w:w="3244" w:type="dxa"/>
            <w:vMerge/>
          </w:tcPr>
          <w:p w:rsidR="006613A4" w:rsidRPr="00C34CA2" w:rsidRDefault="006613A4" w:rsidP="006613A4">
            <w:pPr>
              <w:spacing w:after="0"/>
              <w:contextualSpacing/>
              <w:jc w:val="center"/>
              <w:rPr>
                <w:rFonts w:cs="Calibri"/>
                <w:b/>
                <w:sz w:val="18"/>
                <w:szCs w:val="20"/>
              </w:rPr>
            </w:pPr>
          </w:p>
        </w:tc>
        <w:tc>
          <w:tcPr>
            <w:tcW w:w="707" w:type="dxa"/>
            <w:tcBorders>
              <w:right w:val="single" w:sz="12"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p>
        </w:tc>
        <w:tc>
          <w:tcPr>
            <w:tcW w:w="572" w:type="dxa"/>
            <w:tcBorders>
              <w:left w:val="single" w:sz="12"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NO </w:t>
            </w:r>
          </w:p>
          <w:p w:rsidR="006613A4" w:rsidRPr="00C34CA2" w:rsidRDefault="006613A4" w:rsidP="006613A4">
            <w:pPr>
              <w:spacing w:after="0" w:line="240" w:lineRule="auto"/>
              <w:contextualSpacing/>
              <w:rPr>
                <w:rFonts w:cs="Calibri"/>
                <w:b/>
                <w:sz w:val="16"/>
                <w:szCs w:val="18"/>
              </w:rPr>
            </w:pPr>
          </w:p>
        </w:tc>
        <w:tc>
          <w:tcPr>
            <w:tcW w:w="703" w:type="dxa"/>
            <w:tcBorders>
              <w:right w:val="single" w:sz="12"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rPr>
                <w:rFonts w:cs="Calibri"/>
                <w:b/>
                <w:sz w:val="16"/>
                <w:szCs w:val="18"/>
              </w:rPr>
            </w:pPr>
          </w:p>
        </w:tc>
        <w:tc>
          <w:tcPr>
            <w:tcW w:w="711" w:type="dxa"/>
            <w:gridSpan w:val="2"/>
            <w:tcBorders>
              <w:left w:val="single" w:sz="12"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NO</w:t>
            </w:r>
          </w:p>
        </w:tc>
        <w:tc>
          <w:tcPr>
            <w:tcW w:w="567" w:type="dxa"/>
            <w:tcBorders>
              <w:right w:val="single" w:sz="12"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jc w:val="center"/>
              <w:rPr>
                <w:rFonts w:cs="Calibri"/>
                <w:b/>
                <w:sz w:val="16"/>
                <w:szCs w:val="18"/>
              </w:rPr>
            </w:pPr>
          </w:p>
        </w:tc>
        <w:tc>
          <w:tcPr>
            <w:tcW w:w="709" w:type="dxa"/>
            <w:tcBorders>
              <w:left w:val="single" w:sz="12"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NO </w:t>
            </w:r>
          </w:p>
          <w:p w:rsidR="006613A4" w:rsidRPr="00C34CA2" w:rsidRDefault="006613A4" w:rsidP="006613A4">
            <w:pPr>
              <w:spacing w:after="0" w:line="240" w:lineRule="auto"/>
              <w:contextualSpacing/>
              <w:rPr>
                <w:rFonts w:cs="Calibri"/>
                <w:b/>
                <w:sz w:val="16"/>
                <w:szCs w:val="18"/>
              </w:rPr>
            </w:pPr>
          </w:p>
        </w:tc>
        <w:tc>
          <w:tcPr>
            <w:tcW w:w="843" w:type="dxa"/>
            <w:tcBorders>
              <w:right w:val="single" w:sz="12"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jc w:val="center"/>
              <w:rPr>
                <w:rFonts w:cs="Calibri"/>
                <w:b/>
                <w:sz w:val="16"/>
                <w:szCs w:val="18"/>
              </w:rPr>
            </w:pPr>
          </w:p>
        </w:tc>
        <w:tc>
          <w:tcPr>
            <w:tcW w:w="747" w:type="dxa"/>
            <w:gridSpan w:val="2"/>
            <w:tcBorders>
              <w:left w:val="single" w:sz="12"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NO </w:t>
            </w:r>
          </w:p>
          <w:p w:rsidR="006613A4" w:rsidRPr="00C34CA2" w:rsidRDefault="006613A4" w:rsidP="006613A4">
            <w:pPr>
              <w:spacing w:after="0" w:line="240" w:lineRule="auto"/>
              <w:contextualSpacing/>
              <w:rPr>
                <w:rFonts w:cs="Calibri"/>
                <w:b/>
                <w:sz w:val="16"/>
                <w:szCs w:val="18"/>
              </w:rPr>
            </w:pPr>
          </w:p>
        </w:tc>
      </w:tr>
      <w:tr w:rsidR="006613A4" w:rsidRPr="00C34CA2" w:rsidTr="006613A4">
        <w:trPr>
          <w:trHeight w:val="20"/>
          <w:jc w:val="center"/>
        </w:trPr>
        <w:tc>
          <w:tcPr>
            <w:tcW w:w="3244" w:type="dxa"/>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 xml:space="preserve">6. El/La  adulto/a  mayor  atiende  adecuadamente las indicaciones que  se le  dan. </w:t>
            </w:r>
          </w:p>
        </w:tc>
        <w:tc>
          <w:tcPr>
            <w:tcW w:w="707" w:type="dxa"/>
            <w:tcBorders>
              <w:righ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572" w:type="dxa"/>
            <w:tcBorders>
              <w:lef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0</w:t>
            </w:r>
          </w:p>
        </w:tc>
        <w:tc>
          <w:tcPr>
            <w:tcW w:w="709" w:type="dxa"/>
            <w:gridSpan w:val="2"/>
            <w:tcBorders>
              <w:righ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8</w:t>
            </w:r>
          </w:p>
        </w:tc>
        <w:tc>
          <w:tcPr>
            <w:tcW w:w="705" w:type="dxa"/>
            <w:tcBorders>
              <w:lef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567" w:type="dxa"/>
            <w:tcBorders>
              <w:righ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w:t>
            </w:r>
          </w:p>
        </w:tc>
        <w:tc>
          <w:tcPr>
            <w:tcW w:w="709" w:type="dxa"/>
            <w:tcBorders>
              <w:lef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856" w:type="dxa"/>
            <w:gridSpan w:val="2"/>
            <w:tcBorders>
              <w:righ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734" w:type="dxa"/>
            <w:tcBorders>
              <w:lef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r>
      <w:tr w:rsidR="006613A4" w:rsidRPr="00C34CA2" w:rsidTr="006613A4">
        <w:trPr>
          <w:trHeight w:val="20"/>
          <w:jc w:val="center"/>
        </w:trPr>
        <w:tc>
          <w:tcPr>
            <w:tcW w:w="3244" w:type="dxa"/>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7. El/La  adulto/a  mayor al realizar  una  cualquier actividad  se   retira espontáneamente.</w:t>
            </w:r>
          </w:p>
        </w:tc>
        <w:tc>
          <w:tcPr>
            <w:tcW w:w="707" w:type="dxa"/>
            <w:tcBorders>
              <w:righ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572" w:type="dxa"/>
            <w:tcBorders>
              <w:lef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709" w:type="dxa"/>
            <w:gridSpan w:val="2"/>
            <w:tcBorders>
              <w:righ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705" w:type="dxa"/>
            <w:tcBorders>
              <w:lef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9</w:t>
            </w:r>
          </w:p>
        </w:tc>
        <w:tc>
          <w:tcPr>
            <w:tcW w:w="567" w:type="dxa"/>
            <w:tcBorders>
              <w:righ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709" w:type="dxa"/>
            <w:tcBorders>
              <w:lef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w:t>
            </w:r>
          </w:p>
        </w:tc>
        <w:tc>
          <w:tcPr>
            <w:tcW w:w="856" w:type="dxa"/>
            <w:gridSpan w:val="2"/>
            <w:tcBorders>
              <w:righ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734" w:type="dxa"/>
            <w:tcBorders>
              <w:lef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r>
      <w:tr w:rsidR="006613A4" w:rsidRPr="00C34CA2" w:rsidTr="006613A4">
        <w:trPr>
          <w:trHeight w:val="20"/>
          <w:jc w:val="center"/>
        </w:trPr>
        <w:tc>
          <w:tcPr>
            <w:tcW w:w="3244" w:type="dxa"/>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8. El/La  adulto/a  mayor  comienza  una actividad  y luego se pasa a otra sin terminar la primera.</w:t>
            </w:r>
          </w:p>
        </w:tc>
        <w:tc>
          <w:tcPr>
            <w:tcW w:w="707" w:type="dxa"/>
            <w:tcBorders>
              <w:righ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572" w:type="dxa"/>
            <w:tcBorders>
              <w:lef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709" w:type="dxa"/>
            <w:gridSpan w:val="2"/>
            <w:tcBorders>
              <w:righ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705" w:type="dxa"/>
            <w:tcBorders>
              <w:lef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9</w:t>
            </w:r>
          </w:p>
        </w:tc>
        <w:tc>
          <w:tcPr>
            <w:tcW w:w="567" w:type="dxa"/>
            <w:tcBorders>
              <w:righ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709" w:type="dxa"/>
            <w:tcBorders>
              <w:lef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w:t>
            </w:r>
          </w:p>
        </w:tc>
        <w:tc>
          <w:tcPr>
            <w:tcW w:w="856" w:type="dxa"/>
            <w:gridSpan w:val="2"/>
            <w:tcBorders>
              <w:righ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734" w:type="dxa"/>
            <w:tcBorders>
              <w:left w:val="single" w:sz="1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r>
    </w:tbl>
    <w:p w:rsidR="006613A4" w:rsidRPr="00C34CA2" w:rsidRDefault="006613A4" w:rsidP="006613A4">
      <w:pPr>
        <w:spacing w:after="0" w:line="240" w:lineRule="auto"/>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7"/>
        <w:gridCol w:w="671"/>
        <w:gridCol w:w="570"/>
        <w:gridCol w:w="690"/>
        <w:gridCol w:w="725"/>
        <w:gridCol w:w="567"/>
        <w:gridCol w:w="709"/>
        <w:gridCol w:w="850"/>
        <w:gridCol w:w="737"/>
      </w:tblGrid>
      <w:tr w:rsidR="006613A4" w:rsidRPr="00C34CA2" w:rsidTr="006613A4">
        <w:trPr>
          <w:trHeight w:val="314"/>
          <w:jc w:val="center"/>
        </w:trPr>
        <w:tc>
          <w:tcPr>
            <w:tcW w:w="3277" w:type="dxa"/>
            <w:vMerge w:val="restart"/>
            <w:tcBorders>
              <w:top w:val="single" w:sz="18" w:space="0" w:color="auto"/>
              <w:left w:val="single" w:sz="18" w:space="0" w:color="auto"/>
              <w:right w:val="single" w:sz="18" w:space="0" w:color="auto"/>
            </w:tcBorders>
            <w:vAlign w:val="center"/>
          </w:tcPr>
          <w:p w:rsidR="006613A4" w:rsidRPr="00C34CA2" w:rsidRDefault="006613A4" w:rsidP="006613A4">
            <w:pPr>
              <w:spacing w:after="0"/>
              <w:contextualSpacing/>
              <w:jc w:val="center"/>
              <w:rPr>
                <w:rFonts w:cs="Calibri"/>
                <w:b/>
                <w:sz w:val="20"/>
              </w:rPr>
            </w:pPr>
            <w:r w:rsidRPr="00C34CA2">
              <w:rPr>
                <w:rFonts w:cs="Calibri"/>
                <w:b/>
                <w:sz w:val="20"/>
              </w:rPr>
              <w:t>CATERGORIAS A EVALUAR</w:t>
            </w:r>
          </w:p>
        </w:tc>
        <w:tc>
          <w:tcPr>
            <w:tcW w:w="1241"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20"/>
              </w:rPr>
            </w:pPr>
            <w:r w:rsidRPr="00C34CA2">
              <w:rPr>
                <w:rFonts w:cs="Calibri"/>
                <w:b/>
                <w:sz w:val="20"/>
              </w:rPr>
              <w:t>SDC</w:t>
            </w:r>
          </w:p>
        </w:tc>
        <w:tc>
          <w:tcPr>
            <w:tcW w:w="1415"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20"/>
              </w:rPr>
            </w:pPr>
            <w:r w:rsidRPr="00C34CA2">
              <w:rPr>
                <w:rFonts w:cs="Calibri"/>
                <w:b/>
                <w:sz w:val="20"/>
              </w:rPr>
              <w:t>DCL</w:t>
            </w:r>
          </w:p>
        </w:tc>
        <w:tc>
          <w:tcPr>
            <w:tcW w:w="1276"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20"/>
              </w:rPr>
            </w:pPr>
            <w:r w:rsidRPr="00C34CA2">
              <w:rPr>
                <w:rFonts w:cs="Calibri"/>
                <w:b/>
                <w:sz w:val="20"/>
              </w:rPr>
              <w:t>DCM</w:t>
            </w:r>
          </w:p>
        </w:tc>
        <w:tc>
          <w:tcPr>
            <w:tcW w:w="1587"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20"/>
              </w:rPr>
            </w:pPr>
            <w:r w:rsidRPr="00C34CA2">
              <w:rPr>
                <w:rFonts w:cs="Calibri"/>
                <w:b/>
                <w:sz w:val="20"/>
              </w:rPr>
              <w:t>DCS</w:t>
            </w:r>
          </w:p>
        </w:tc>
      </w:tr>
      <w:tr w:rsidR="006613A4" w:rsidRPr="00C34CA2" w:rsidTr="006613A4">
        <w:trPr>
          <w:trHeight w:val="151"/>
          <w:jc w:val="center"/>
        </w:trPr>
        <w:tc>
          <w:tcPr>
            <w:tcW w:w="3277" w:type="dxa"/>
            <w:vMerge/>
            <w:tcBorders>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20"/>
              </w:rPr>
            </w:pPr>
          </w:p>
        </w:tc>
        <w:tc>
          <w:tcPr>
            <w:tcW w:w="671"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570"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 xml:space="preserve">NO </w:t>
            </w:r>
          </w:p>
          <w:p w:rsidR="006613A4" w:rsidRPr="00C34CA2" w:rsidRDefault="006613A4" w:rsidP="006613A4">
            <w:pPr>
              <w:spacing w:after="0"/>
              <w:contextualSpacing/>
              <w:jc w:val="center"/>
              <w:rPr>
                <w:rFonts w:cs="Calibri"/>
                <w:b/>
                <w:sz w:val="16"/>
                <w:szCs w:val="18"/>
              </w:rPr>
            </w:pPr>
            <w:r w:rsidRPr="00C34CA2">
              <w:rPr>
                <w:rFonts w:cs="Calibri"/>
                <w:b/>
                <w:sz w:val="16"/>
                <w:szCs w:val="18"/>
              </w:rPr>
              <w:t>(</w:t>
            </w:r>
            <w:r w:rsidRPr="00C34CA2">
              <w:rPr>
                <w:rFonts w:cs="Calibri"/>
                <w:sz w:val="16"/>
                <w:szCs w:val="18"/>
              </w:rPr>
              <w:t>%)</w:t>
            </w:r>
          </w:p>
        </w:tc>
        <w:tc>
          <w:tcPr>
            <w:tcW w:w="690"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725"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NO (</w:t>
            </w:r>
            <w:r w:rsidRPr="00C34CA2">
              <w:rPr>
                <w:rFonts w:cs="Calibri"/>
                <w:sz w:val="16"/>
                <w:szCs w:val="18"/>
              </w:rPr>
              <w:t>%)</w:t>
            </w:r>
          </w:p>
        </w:tc>
        <w:tc>
          <w:tcPr>
            <w:tcW w:w="567"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709"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 xml:space="preserve">NO </w:t>
            </w:r>
          </w:p>
          <w:p w:rsidR="006613A4" w:rsidRPr="00C34CA2" w:rsidRDefault="006613A4" w:rsidP="006613A4">
            <w:pPr>
              <w:spacing w:after="0"/>
              <w:contextualSpacing/>
              <w:jc w:val="center"/>
              <w:rPr>
                <w:rFonts w:cs="Calibri"/>
                <w:b/>
                <w:sz w:val="16"/>
                <w:szCs w:val="18"/>
              </w:rPr>
            </w:pPr>
            <w:r w:rsidRPr="00C34CA2">
              <w:rPr>
                <w:rFonts w:cs="Calibri"/>
                <w:b/>
                <w:sz w:val="16"/>
                <w:szCs w:val="18"/>
              </w:rPr>
              <w:t>(</w:t>
            </w:r>
            <w:r w:rsidRPr="00C34CA2">
              <w:rPr>
                <w:rFonts w:cs="Calibri"/>
                <w:sz w:val="16"/>
                <w:szCs w:val="18"/>
              </w:rPr>
              <w:t>%)</w:t>
            </w:r>
          </w:p>
        </w:tc>
        <w:tc>
          <w:tcPr>
            <w:tcW w:w="850"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737"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NO</w:t>
            </w:r>
          </w:p>
          <w:p w:rsidR="006613A4" w:rsidRPr="00C34CA2" w:rsidRDefault="006613A4" w:rsidP="006613A4">
            <w:pPr>
              <w:spacing w:after="0"/>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r>
      <w:tr w:rsidR="006613A4" w:rsidRPr="00C34CA2" w:rsidTr="006613A4">
        <w:trPr>
          <w:trHeight w:val="567"/>
          <w:jc w:val="center"/>
        </w:trPr>
        <w:tc>
          <w:tcPr>
            <w:tcW w:w="3277" w:type="dxa"/>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 xml:space="preserve">6. El/La  adulto/a  mayor  atiende  adecuadamente las indicaciones que  se le  dan. </w:t>
            </w:r>
          </w:p>
        </w:tc>
        <w:tc>
          <w:tcPr>
            <w:tcW w:w="671" w:type="dxa"/>
            <w:tcBorders>
              <w:top w:val="single" w:sz="18" w:space="0" w:color="auto"/>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20"/>
              </w:rPr>
            </w:pPr>
            <w:r w:rsidRPr="00C34CA2">
              <w:rPr>
                <w:rFonts w:cs="Calibri"/>
                <w:sz w:val="18"/>
                <w:szCs w:val="20"/>
              </w:rPr>
              <w:t>100</w:t>
            </w:r>
            <w:r w:rsidRPr="00C34CA2">
              <w:rPr>
                <w:rFonts w:cs="Calibri"/>
                <w:sz w:val="16"/>
                <w:szCs w:val="18"/>
              </w:rPr>
              <w:t>%</w:t>
            </w:r>
          </w:p>
        </w:tc>
        <w:tc>
          <w:tcPr>
            <w:tcW w:w="570" w:type="dxa"/>
            <w:tcBorders>
              <w:top w:val="single" w:sz="18" w:space="0" w:color="auto"/>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20"/>
              </w:rPr>
            </w:pPr>
            <w:r w:rsidRPr="00C34CA2">
              <w:rPr>
                <w:rFonts w:cs="Calibri"/>
                <w:sz w:val="20"/>
              </w:rPr>
              <w:t>0%</w:t>
            </w:r>
          </w:p>
        </w:tc>
        <w:tc>
          <w:tcPr>
            <w:tcW w:w="690" w:type="dxa"/>
            <w:tcBorders>
              <w:top w:val="single" w:sz="18" w:space="0" w:color="auto"/>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20"/>
              </w:rPr>
            </w:pPr>
            <w:r w:rsidRPr="00C34CA2">
              <w:rPr>
                <w:rFonts w:cs="Calibri"/>
                <w:sz w:val="20"/>
              </w:rPr>
              <w:t>80%</w:t>
            </w:r>
          </w:p>
        </w:tc>
        <w:tc>
          <w:tcPr>
            <w:tcW w:w="725" w:type="dxa"/>
            <w:tcBorders>
              <w:top w:val="single" w:sz="18" w:space="0" w:color="auto"/>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20"/>
              </w:rPr>
            </w:pPr>
            <w:r w:rsidRPr="00C34CA2">
              <w:rPr>
                <w:rFonts w:cs="Calibri"/>
                <w:sz w:val="20"/>
              </w:rPr>
              <w:t>20%</w:t>
            </w:r>
          </w:p>
        </w:tc>
        <w:tc>
          <w:tcPr>
            <w:tcW w:w="567" w:type="dxa"/>
            <w:tcBorders>
              <w:top w:val="single" w:sz="18" w:space="0" w:color="auto"/>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70%</w:t>
            </w:r>
          </w:p>
        </w:tc>
        <w:tc>
          <w:tcPr>
            <w:tcW w:w="709" w:type="dxa"/>
            <w:tcBorders>
              <w:top w:val="single" w:sz="18" w:space="0" w:color="auto"/>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20"/>
              </w:rPr>
            </w:pPr>
            <w:r w:rsidRPr="00C34CA2">
              <w:rPr>
                <w:rFonts w:cs="Calibri"/>
                <w:sz w:val="20"/>
              </w:rPr>
              <w:t>30%</w:t>
            </w:r>
          </w:p>
        </w:tc>
        <w:tc>
          <w:tcPr>
            <w:tcW w:w="850" w:type="dxa"/>
            <w:tcBorders>
              <w:top w:val="single" w:sz="18" w:space="0" w:color="auto"/>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66.66 %</w:t>
            </w:r>
          </w:p>
        </w:tc>
        <w:tc>
          <w:tcPr>
            <w:tcW w:w="737" w:type="dxa"/>
            <w:tcBorders>
              <w:top w:val="single" w:sz="18" w:space="0" w:color="auto"/>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4"/>
                <w:szCs w:val="16"/>
              </w:rPr>
            </w:pPr>
            <w:r w:rsidRPr="00C34CA2">
              <w:rPr>
                <w:rFonts w:cs="Calibri"/>
                <w:sz w:val="16"/>
                <w:szCs w:val="18"/>
              </w:rPr>
              <w:t>33.33</w:t>
            </w:r>
            <w:r w:rsidRPr="00C34CA2">
              <w:rPr>
                <w:rFonts w:cs="Calibri"/>
                <w:sz w:val="12"/>
                <w:szCs w:val="14"/>
              </w:rPr>
              <w:t>%</w:t>
            </w:r>
          </w:p>
        </w:tc>
      </w:tr>
      <w:tr w:rsidR="006613A4" w:rsidRPr="00C34CA2" w:rsidTr="006613A4">
        <w:trPr>
          <w:trHeight w:val="567"/>
          <w:jc w:val="center"/>
        </w:trPr>
        <w:tc>
          <w:tcPr>
            <w:tcW w:w="3277" w:type="dxa"/>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7. El/La  adulto/a  mayor al realizar  una  actividad  se   retira espontáneamente.</w:t>
            </w:r>
          </w:p>
        </w:tc>
        <w:tc>
          <w:tcPr>
            <w:tcW w:w="671" w:type="dxa"/>
            <w:tcBorders>
              <w:top w:val="single" w:sz="18" w:space="0" w:color="auto"/>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20"/>
              </w:rPr>
            </w:pPr>
            <w:r w:rsidRPr="00C34CA2">
              <w:rPr>
                <w:rFonts w:cs="Calibri"/>
                <w:sz w:val="20"/>
              </w:rPr>
              <w:t>25%</w:t>
            </w:r>
          </w:p>
        </w:tc>
        <w:tc>
          <w:tcPr>
            <w:tcW w:w="570" w:type="dxa"/>
            <w:tcBorders>
              <w:top w:val="single" w:sz="18" w:space="0" w:color="auto"/>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75%</w:t>
            </w:r>
          </w:p>
        </w:tc>
        <w:tc>
          <w:tcPr>
            <w:tcW w:w="690" w:type="dxa"/>
            <w:tcBorders>
              <w:top w:val="single" w:sz="18" w:space="0" w:color="auto"/>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20"/>
              </w:rPr>
            </w:pPr>
            <w:r w:rsidRPr="00C34CA2">
              <w:rPr>
                <w:rFonts w:cs="Calibri"/>
                <w:sz w:val="20"/>
              </w:rPr>
              <w:t>10%</w:t>
            </w:r>
          </w:p>
        </w:tc>
        <w:tc>
          <w:tcPr>
            <w:tcW w:w="725" w:type="dxa"/>
            <w:tcBorders>
              <w:top w:val="single" w:sz="18" w:space="0" w:color="auto"/>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20"/>
              </w:rPr>
            </w:pPr>
            <w:r w:rsidRPr="00C34CA2">
              <w:rPr>
                <w:rFonts w:cs="Calibri"/>
                <w:sz w:val="20"/>
              </w:rPr>
              <w:t>90%</w:t>
            </w:r>
          </w:p>
        </w:tc>
        <w:tc>
          <w:tcPr>
            <w:tcW w:w="567" w:type="dxa"/>
            <w:tcBorders>
              <w:top w:val="single" w:sz="18" w:space="0" w:color="auto"/>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40%</w:t>
            </w:r>
          </w:p>
        </w:tc>
        <w:tc>
          <w:tcPr>
            <w:tcW w:w="709" w:type="dxa"/>
            <w:tcBorders>
              <w:top w:val="single" w:sz="18" w:space="0" w:color="auto"/>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20"/>
              </w:rPr>
            </w:pPr>
            <w:r w:rsidRPr="00C34CA2">
              <w:rPr>
                <w:rFonts w:cs="Calibri"/>
                <w:sz w:val="20"/>
              </w:rPr>
              <w:t>60%</w:t>
            </w:r>
          </w:p>
        </w:tc>
        <w:tc>
          <w:tcPr>
            <w:tcW w:w="850" w:type="dxa"/>
            <w:tcBorders>
              <w:top w:val="single" w:sz="18" w:space="0" w:color="auto"/>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33.33%</w:t>
            </w:r>
          </w:p>
        </w:tc>
        <w:tc>
          <w:tcPr>
            <w:tcW w:w="737" w:type="dxa"/>
            <w:tcBorders>
              <w:top w:val="single" w:sz="18" w:space="0" w:color="auto"/>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4"/>
                <w:szCs w:val="16"/>
              </w:rPr>
            </w:pPr>
            <w:r w:rsidRPr="00C34CA2">
              <w:rPr>
                <w:rFonts w:cs="Calibri"/>
                <w:sz w:val="16"/>
                <w:szCs w:val="18"/>
              </w:rPr>
              <w:t>66.66</w:t>
            </w:r>
            <w:r w:rsidRPr="00C34CA2">
              <w:rPr>
                <w:rFonts w:cs="Calibri"/>
                <w:sz w:val="12"/>
                <w:szCs w:val="14"/>
              </w:rPr>
              <w:t>%</w:t>
            </w:r>
          </w:p>
        </w:tc>
      </w:tr>
      <w:tr w:rsidR="006613A4" w:rsidRPr="00C34CA2" w:rsidTr="006613A4">
        <w:trPr>
          <w:trHeight w:val="567"/>
          <w:jc w:val="center"/>
        </w:trPr>
        <w:tc>
          <w:tcPr>
            <w:tcW w:w="3277" w:type="dxa"/>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8. El/La  adulto/a  mayor  comienza  una actividad  y luego se pasa a otra sin terminar la primera.</w:t>
            </w:r>
          </w:p>
        </w:tc>
        <w:tc>
          <w:tcPr>
            <w:tcW w:w="671" w:type="dxa"/>
            <w:tcBorders>
              <w:top w:val="single" w:sz="18" w:space="0" w:color="auto"/>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20"/>
              </w:rPr>
            </w:pPr>
            <w:r w:rsidRPr="00C34CA2">
              <w:rPr>
                <w:rFonts w:cs="Calibri"/>
                <w:sz w:val="20"/>
              </w:rPr>
              <w:t>25%</w:t>
            </w:r>
          </w:p>
        </w:tc>
        <w:tc>
          <w:tcPr>
            <w:tcW w:w="570" w:type="dxa"/>
            <w:tcBorders>
              <w:top w:val="single" w:sz="18" w:space="0" w:color="auto"/>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75%</w:t>
            </w:r>
          </w:p>
        </w:tc>
        <w:tc>
          <w:tcPr>
            <w:tcW w:w="690" w:type="dxa"/>
            <w:tcBorders>
              <w:top w:val="single" w:sz="18" w:space="0" w:color="auto"/>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20"/>
              </w:rPr>
            </w:pPr>
            <w:r w:rsidRPr="00C34CA2">
              <w:rPr>
                <w:rFonts w:cs="Calibri"/>
                <w:sz w:val="20"/>
              </w:rPr>
              <w:t>10%</w:t>
            </w:r>
          </w:p>
        </w:tc>
        <w:tc>
          <w:tcPr>
            <w:tcW w:w="725" w:type="dxa"/>
            <w:tcBorders>
              <w:top w:val="single" w:sz="18" w:space="0" w:color="auto"/>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20"/>
              </w:rPr>
            </w:pPr>
            <w:r w:rsidRPr="00C34CA2">
              <w:rPr>
                <w:rFonts w:cs="Calibri"/>
                <w:sz w:val="20"/>
              </w:rPr>
              <w:t>90%</w:t>
            </w:r>
          </w:p>
        </w:tc>
        <w:tc>
          <w:tcPr>
            <w:tcW w:w="567" w:type="dxa"/>
            <w:tcBorders>
              <w:top w:val="single" w:sz="18" w:space="0" w:color="auto"/>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30%</w:t>
            </w:r>
          </w:p>
        </w:tc>
        <w:tc>
          <w:tcPr>
            <w:tcW w:w="709" w:type="dxa"/>
            <w:tcBorders>
              <w:top w:val="single" w:sz="18" w:space="0" w:color="auto"/>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20"/>
              </w:rPr>
            </w:pPr>
            <w:r w:rsidRPr="00C34CA2">
              <w:rPr>
                <w:rFonts w:cs="Calibri"/>
                <w:sz w:val="20"/>
              </w:rPr>
              <w:t>70%</w:t>
            </w:r>
          </w:p>
        </w:tc>
        <w:tc>
          <w:tcPr>
            <w:tcW w:w="850" w:type="dxa"/>
            <w:tcBorders>
              <w:top w:val="single" w:sz="18" w:space="0" w:color="auto"/>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33.33%</w:t>
            </w:r>
          </w:p>
        </w:tc>
        <w:tc>
          <w:tcPr>
            <w:tcW w:w="737" w:type="dxa"/>
            <w:tcBorders>
              <w:top w:val="single" w:sz="18" w:space="0" w:color="auto"/>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4"/>
                <w:szCs w:val="16"/>
              </w:rPr>
            </w:pPr>
            <w:r w:rsidRPr="00C34CA2">
              <w:rPr>
                <w:rFonts w:cs="Calibri"/>
                <w:sz w:val="16"/>
                <w:szCs w:val="18"/>
              </w:rPr>
              <w:t>66.66</w:t>
            </w:r>
            <w:r w:rsidRPr="00C34CA2">
              <w:rPr>
                <w:rFonts w:cs="Calibri"/>
                <w:sz w:val="12"/>
                <w:szCs w:val="14"/>
              </w:rPr>
              <w:t>%</w:t>
            </w:r>
          </w:p>
        </w:tc>
      </w:tr>
    </w:tbl>
    <w:p w:rsidR="006613A4" w:rsidRDefault="006613A4" w:rsidP="006613A4">
      <w:pPr>
        <w:tabs>
          <w:tab w:val="left" w:pos="1407"/>
        </w:tabs>
        <w:spacing w:line="360" w:lineRule="auto"/>
        <w:jc w:val="both"/>
        <w:rPr>
          <w:rFonts w:ascii="Arial" w:hAnsi="Arial" w:cs="Arial"/>
          <w:sz w:val="24"/>
          <w:szCs w:val="24"/>
        </w:rPr>
      </w:pPr>
      <w:r w:rsidRPr="00DD0DD3">
        <w:rPr>
          <w:rFonts w:ascii="Arial" w:hAnsi="Arial" w:cs="Arial"/>
          <w:sz w:val="24"/>
          <w:szCs w:val="24"/>
        </w:rPr>
        <w:lastRenderedPageBreak/>
        <w:t>La  inhibición de  impulsos  en el adulto mayor es  una de las áreas  las cuales   puede presentar grandes variaciones en la personalidad del  sujeto , debido a que   existe menor  control  racional  de  los reflejos   y reacciones  inmediatas  a  medida que  incrementa   el nivel de deterioro cognitivo .</w:t>
      </w:r>
    </w:p>
    <w:p w:rsidR="006613A4" w:rsidRPr="00DD0DD3" w:rsidRDefault="006613A4" w:rsidP="006613A4">
      <w:pPr>
        <w:tabs>
          <w:tab w:val="left" w:pos="1407"/>
        </w:tabs>
        <w:spacing w:line="360" w:lineRule="auto"/>
        <w:jc w:val="both"/>
        <w:rPr>
          <w:rFonts w:ascii="Arial" w:hAnsi="Arial" w:cs="Arial"/>
          <w:sz w:val="24"/>
          <w:szCs w:val="24"/>
        </w:rPr>
      </w:pPr>
    </w:p>
    <w:p w:rsidR="006613A4" w:rsidRDefault="006613A4" w:rsidP="006613A4">
      <w:pPr>
        <w:tabs>
          <w:tab w:val="left" w:pos="1407"/>
        </w:tabs>
        <w:spacing w:line="360" w:lineRule="auto"/>
        <w:jc w:val="both"/>
        <w:rPr>
          <w:rFonts w:ascii="Arial" w:hAnsi="Arial" w:cs="Arial"/>
          <w:sz w:val="24"/>
          <w:szCs w:val="24"/>
        </w:rPr>
      </w:pPr>
      <w:r>
        <w:rPr>
          <w:rFonts w:ascii="Arial" w:hAnsi="Arial" w:cs="Arial"/>
          <w:sz w:val="24"/>
          <w:szCs w:val="24"/>
        </w:rPr>
        <w:t>Los criterios</w:t>
      </w:r>
      <w:r w:rsidRPr="00DD0DD3">
        <w:rPr>
          <w:rFonts w:ascii="Arial" w:hAnsi="Arial" w:cs="Arial"/>
          <w:sz w:val="24"/>
          <w:szCs w:val="24"/>
        </w:rPr>
        <w:t xml:space="preserve"> N° 6, 7, 8</w:t>
      </w:r>
      <w:r>
        <w:rPr>
          <w:rFonts w:ascii="Arial" w:hAnsi="Arial" w:cs="Arial"/>
          <w:sz w:val="24"/>
          <w:szCs w:val="24"/>
        </w:rPr>
        <w:t>;</w:t>
      </w:r>
      <w:r w:rsidRPr="00DD0DD3">
        <w:rPr>
          <w:rFonts w:ascii="Arial" w:hAnsi="Arial" w:cs="Arial"/>
          <w:sz w:val="24"/>
          <w:szCs w:val="24"/>
        </w:rPr>
        <w:t xml:space="preserve"> retoman la   evaluación de situaciones en las que se requiere  de  la  inhibición de  impulsos de parte de  los sujetos evaluados   obteniendo los siguientes resultados: La   categoría  SDC; muestra  mayor control  de  impulsos  al mostrar  un  100% de su población  la atención adecuada de  las  indicaciones, en un  75% de su población   el autocontrol al realizar  las actividades  hasta su culminación  y  con el mismo porcentaje de la población  muestra  el control necesario para realizar sus actividades de manera  org</w:t>
      </w:r>
      <w:r>
        <w:rPr>
          <w:rFonts w:ascii="Arial" w:hAnsi="Arial" w:cs="Arial"/>
          <w:sz w:val="24"/>
          <w:szCs w:val="24"/>
        </w:rPr>
        <w:t>anizada</w:t>
      </w:r>
      <w:r w:rsidRPr="00DD0DD3">
        <w:rPr>
          <w:rFonts w:ascii="Arial" w:hAnsi="Arial" w:cs="Arial"/>
          <w:sz w:val="24"/>
          <w:szCs w:val="24"/>
        </w:rPr>
        <w:t>, terminado  una  actividad  y después  pasando  a la siguiente.</w:t>
      </w:r>
    </w:p>
    <w:p w:rsidR="006613A4" w:rsidRPr="00DD0DD3" w:rsidRDefault="006613A4" w:rsidP="006613A4">
      <w:pPr>
        <w:tabs>
          <w:tab w:val="left" w:pos="1407"/>
        </w:tabs>
        <w:spacing w:line="360" w:lineRule="auto"/>
        <w:jc w:val="both"/>
        <w:rPr>
          <w:rFonts w:ascii="Arial" w:hAnsi="Arial" w:cs="Arial"/>
          <w:sz w:val="24"/>
          <w:szCs w:val="24"/>
        </w:rPr>
      </w:pPr>
    </w:p>
    <w:p w:rsidR="006613A4" w:rsidRPr="00DD0DD3" w:rsidRDefault="006613A4" w:rsidP="006613A4">
      <w:pPr>
        <w:tabs>
          <w:tab w:val="left" w:pos="1407"/>
        </w:tabs>
        <w:spacing w:line="360" w:lineRule="auto"/>
        <w:jc w:val="both"/>
        <w:rPr>
          <w:rFonts w:ascii="Arial" w:hAnsi="Arial" w:cs="Arial"/>
          <w:sz w:val="24"/>
          <w:szCs w:val="24"/>
        </w:rPr>
      </w:pPr>
      <w:r w:rsidRPr="00DD0DD3">
        <w:rPr>
          <w:rFonts w:ascii="Arial" w:hAnsi="Arial" w:cs="Arial"/>
          <w:sz w:val="24"/>
          <w:szCs w:val="24"/>
        </w:rPr>
        <w:t>La categoría  DCL muestra  el  80%  de su  población  mayor control  en al seguir las  indicaciones, y  un  90%  de su población refleja control  hasta culminar las  actividades, el 90%  comienza  una actividad   y pasa a la siguiente    hasta haberla terminado completamente, por lo que demuestra mayor control  en sus acciones.</w:t>
      </w:r>
    </w:p>
    <w:p w:rsidR="006613A4" w:rsidRPr="00DD0DD3" w:rsidRDefault="006613A4" w:rsidP="006613A4">
      <w:pPr>
        <w:tabs>
          <w:tab w:val="left" w:pos="1407"/>
        </w:tabs>
        <w:spacing w:line="360" w:lineRule="auto"/>
        <w:jc w:val="both"/>
        <w:rPr>
          <w:rFonts w:ascii="Arial" w:hAnsi="Arial" w:cs="Arial"/>
          <w:sz w:val="24"/>
          <w:szCs w:val="24"/>
        </w:rPr>
      </w:pPr>
      <w:r w:rsidRPr="00DD0DD3">
        <w:rPr>
          <w:rFonts w:ascii="Arial" w:hAnsi="Arial" w:cs="Arial"/>
          <w:sz w:val="24"/>
          <w:szCs w:val="24"/>
        </w:rPr>
        <w:t>Los  sujetos que  muestran  Deterioro Cognitivo  Moderado  siguen adecuada mente las  indicaciones  en un  70% ,  y   su población  realiza  actividades  hasta culminarlas  en  un  60%,   así también  el  70%  comienza  otra actividad   hasta  culminar la anterior.</w:t>
      </w:r>
    </w:p>
    <w:p w:rsidR="006613A4" w:rsidRDefault="006613A4" w:rsidP="006613A4">
      <w:pPr>
        <w:tabs>
          <w:tab w:val="left" w:pos="1407"/>
        </w:tabs>
        <w:spacing w:line="360" w:lineRule="auto"/>
        <w:jc w:val="both"/>
        <w:rPr>
          <w:rFonts w:ascii="Arial" w:hAnsi="Arial" w:cs="Arial"/>
          <w:sz w:val="24"/>
          <w:szCs w:val="24"/>
        </w:rPr>
      </w:pPr>
      <w:r w:rsidRPr="00DD0DD3">
        <w:rPr>
          <w:rFonts w:ascii="Arial" w:hAnsi="Arial" w:cs="Arial"/>
          <w:sz w:val="24"/>
          <w:szCs w:val="24"/>
        </w:rPr>
        <w:t xml:space="preserve">La categoría de DCS muestra  el  33.33%  de su  población  comprende  y realiza las indicaciones que se le  brindan , el  66.66%  de su población refleja autocontrol  hasta culminar las  actividades, el 66.66%  comienza  una actividad   y pasa a la siguiente    hasta </w:t>
      </w:r>
      <w:r>
        <w:rPr>
          <w:rFonts w:ascii="Arial" w:hAnsi="Arial" w:cs="Arial"/>
          <w:sz w:val="24"/>
          <w:szCs w:val="24"/>
        </w:rPr>
        <w:t xml:space="preserve"> </w:t>
      </w:r>
      <w:r w:rsidRPr="00DD0DD3">
        <w:rPr>
          <w:rFonts w:ascii="Arial" w:hAnsi="Arial" w:cs="Arial"/>
          <w:sz w:val="24"/>
          <w:szCs w:val="24"/>
        </w:rPr>
        <w:t xml:space="preserve">haberla </w:t>
      </w:r>
      <w:r>
        <w:rPr>
          <w:rFonts w:ascii="Arial" w:hAnsi="Arial" w:cs="Arial"/>
          <w:sz w:val="24"/>
          <w:szCs w:val="24"/>
        </w:rPr>
        <w:t xml:space="preserve"> </w:t>
      </w:r>
      <w:r w:rsidRPr="00DD0DD3">
        <w:rPr>
          <w:rFonts w:ascii="Arial" w:hAnsi="Arial" w:cs="Arial"/>
          <w:sz w:val="24"/>
          <w:szCs w:val="24"/>
        </w:rPr>
        <w:t>terminado</w:t>
      </w:r>
      <w:r>
        <w:rPr>
          <w:rFonts w:ascii="Arial" w:hAnsi="Arial" w:cs="Arial"/>
          <w:sz w:val="24"/>
          <w:szCs w:val="24"/>
        </w:rPr>
        <w:t xml:space="preserve"> </w:t>
      </w:r>
      <w:r w:rsidRPr="00DD0DD3">
        <w:rPr>
          <w:rFonts w:ascii="Arial" w:hAnsi="Arial" w:cs="Arial"/>
          <w:sz w:val="24"/>
          <w:szCs w:val="24"/>
        </w:rPr>
        <w:t xml:space="preserve"> completamente, por lo que demuestra mayor control  en sus acciones.</w:t>
      </w:r>
    </w:p>
    <w:p w:rsidR="006613A4" w:rsidRPr="0068423C" w:rsidRDefault="00A77625" w:rsidP="006613A4">
      <w:pPr>
        <w:tabs>
          <w:tab w:val="left" w:pos="1407"/>
        </w:tabs>
        <w:spacing w:line="360" w:lineRule="auto"/>
        <w:jc w:val="both"/>
        <w:rPr>
          <w:rFonts w:ascii="Arial" w:hAnsi="Arial" w:cs="Arial"/>
          <w:sz w:val="24"/>
          <w:szCs w:val="24"/>
        </w:rPr>
      </w:pPr>
      <w:r w:rsidRPr="00A77625">
        <w:rPr>
          <w:rFonts w:ascii="Arial" w:hAnsi="Arial" w:cs="Arial"/>
          <w:b/>
          <w:noProof/>
          <w:lang w:eastAsia="es-SV"/>
        </w:rPr>
        <w:lastRenderedPageBreak/>
        <w:pict>
          <v:rect id="_x0000_s1028" style="position:absolute;left:0;text-align:left;margin-left:1.45pt;margin-top:13.75pt;width:440.95pt;height:17.55pt;z-index:251652096" fillcolor="white [3201]" strokecolor="black [3200]" strokeweight="2.5pt">
            <v:shadow color="#868686"/>
            <v:textbox>
              <w:txbxContent>
                <w:p w:rsidR="00473C54" w:rsidRPr="00C34CA2" w:rsidRDefault="00473C54" w:rsidP="006613A4">
                  <w:pPr>
                    <w:jc w:val="center"/>
                    <w:rPr>
                      <w:rFonts w:ascii="Arial" w:hAnsi="Arial" w:cs="Arial"/>
                      <w:b/>
                      <w:sz w:val="16"/>
                      <w:szCs w:val="20"/>
                    </w:rPr>
                  </w:pPr>
                  <w:r w:rsidRPr="00C34CA2">
                    <w:rPr>
                      <w:rFonts w:ascii="Arial" w:hAnsi="Arial" w:cs="Arial"/>
                      <w:b/>
                      <w:sz w:val="16"/>
                      <w:szCs w:val="20"/>
                    </w:rPr>
                    <w:t>NEGATIVIDAD</w:t>
                  </w:r>
                </w:p>
              </w:txbxContent>
            </v:textbox>
          </v:rect>
        </w:pic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3238"/>
        <w:gridCol w:w="708"/>
        <w:gridCol w:w="567"/>
        <w:gridCol w:w="709"/>
        <w:gridCol w:w="709"/>
        <w:gridCol w:w="567"/>
        <w:gridCol w:w="709"/>
        <w:gridCol w:w="708"/>
        <w:gridCol w:w="876"/>
      </w:tblGrid>
      <w:tr w:rsidR="006613A4" w:rsidRPr="00C34CA2" w:rsidTr="006613A4">
        <w:trPr>
          <w:trHeight w:val="20"/>
          <w:jc w:val="center"/>
        </w:trPr>
        <w:tc>
          <w:tcPr>
            <w:tcW w:w="3238" w:type="dxa"/>
            <w:vMerge w:val="restart"/>
            <w:vAlign w:val="center"/>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CATERGORIAS A EVALUAR</w:t>
            </w:r>
          </w:p>
        </w:tc>
        <w:tc>
          <w:tcPr>
            <w:tcW w:w="1275"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SDC</w:t>
            </w:r>
          </w:p>
        </w:tc>
        <w:tc>
          <w:tcPr>
            <w:tcW w:w="1418"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DCL</w:t>
            </w:r>
          </w:p>
        </w:tc>
        <w:tc>
          <w:tcPr>
            <w:tcW w:w="1276"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DCM</w:t>
            </w:r>
          </w:p>
        </w:tc>
        <w:tc>
          <w:tcPr>
            <w:tcW w:w="1584"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DCS</w:t>
            </w:r>
          </w:p>
        </w:tc>
      </w:tr>
      <w:tr w:rsidR="006613A4" w:rsidRPr="00C34CA2" w:rsidTr="006613A4">
        <w:trPr>
          <w:trHeight w:val="20"/>
          <w:jc w:val="center"/>
        </w:trPr>
        <w:tc>
          <w:tcPr>
            <w:tcW w:w="3238" w:type="dxa"/>
            <w:vMerge/>
          </w:tcPr>
          <w:p w:rsidR="006613A4" w:rsidRPr="00C34CA2" w:rsidRDefault="006613A4" w:rsidP="006613A4">
            <w:pPr>
              <w:spacing w:after="0" w:line="240" w:lineRule="auto"/>
              <w:contextualSpacing/>
              <w:jc w:val="center"/>
              <w:rPr>
                <w:rFonts w:cs="Calibri"/>
                <w:b/>
                <w:sz w:val="18"/>
                <w:szCs w:val="20"/>
              </w:rPr>
            </w:pPr>
          </w:p>
        </w:tc>
        <w:tc>
          <w:tcPr>
            <w:tcW w:w="708"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567"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709"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709"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567"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709"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708"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876"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r>
      <w:tr w:rsidR="006613A4" w:rsidRPr="00C34CA2" w:rsidTr="006613A4">
        <w:trPr>
          <w:trHeight w:val="20"/>
          <w:jc w:val="center"/>
        </w:trPr>
        <w:tc>
          <w:tcPr>
            <w:tcW w:w="3238" w:type="dxa"/>
            <w:tcBorders>
              <w:bottom w:val="single" w:sz="2"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9. Cuando al adulto/a  mayor   se  le pide algo usualmente se niega a realizarlo.</w:t>
            </w:r>
          </w:p>
        </w:tc>
        <w:tc>
          <w:tcPr>
            <w:tcW w:w="708"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567"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709"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709"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9</w:t>
            </w:r>
          </w:p>
        </w:tc>
        <w:tc>
          <w:tcPr>
            <w:tcW w:w="567"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709"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708"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876"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r>
      <w:tr w:rsidR="006613A4" w:rsidRPr="00C34CA2" w:rsidTr="006613A4">
        <w:trPr>
          <w:trHeight w:val="20"/>
          <w:jc w:val="center"/>
        </w:trPr>
        <w:tc>
          <w:tcPr>
            <w:tcW w:w="3238" w:type="dxa"/>
            <w:tcBorders>
              <w:top w:val="single" w:sz="2" w:space="0" w:color="auto"/>
              <w:bottom w:val="single" w:sz="2"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10. El/La  adulto/a  mayor    se  niega a compartir  con sus  iguales o cuidadores.</w:t>
            </w:r>
          </w:p>
        </w:tc>
        <w:tc>
          <w:tcPr>
            <w:tcW w:w="708"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567"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709"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w:t>
            </w:r>
          </w:p>
        </w:tc>
        <w:tc>
          <w:tcPr>
            <w:tcW w:w="709"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567"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709"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708"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876"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r>
      <w:tr w:rsidR="006613A4" w:rsidRPr="00C34CA2" w:rsidTr="006613A4">
        <w:trPr>
          <w:trHeight w:val="20"/>
          <w:jc w:val="center"/>
        </w:trPr>
        <w:tc>
          <w:tcPr>
            <w:tcW w:w="3238" w:type="dxa"/>
            <w:tcBorders>
              <w:top w:val="single" w:sz="2" w:space="0" w:color="auto"/>
              <w:bottom w:val="single" w:sz="2"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11. El/La  adulto/a  mayor    se encuentra en desacuerdo ante las personas que lo rodean.</w:t>
            </w:r>
          </w:p>
        </w:tc>
        <w:tc>
          <w:tcPr>
            <w:tcW w:w="708"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567"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709"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709"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567"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w:t>
            </w:r>
          </w:p>
        </w:tc>
        <w:tc>
          <w:tcPr>
            <w:tcW w:w="709"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708"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876"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r>
      <w:tr w:rsidR="006613A4" w:rsidRPr="00C34CA2" w:rsidTr="006613A4">
        <w:trPr>
          <w:trHeight w:val="20"/>
          <w:jc w:val="center"/>
        </w:trPr>
        <w:tc>
          <w:tcPr>
            <w:tcW w:w="3238" w:type="dxa"/>
            <w:tcBorders>
              <w:top w:val="single" w:sz="2" w:space="0" w:color="auto"/>
            </w:tcBorders>
          </w:tcPr>
          <w:p w:rsidR="006613A4" w:rsidRPr="00C34CA2" w:rsidRDefault="006613A4" w:rsidP="006613A4">
            <w:pPr>
              <w:spacing w:after="0" w:line="240" w:lineRule="auto"/>
              <w:contextualSpacing/>
              <w:jc w:val="both"/>
              <w:rPr>
                <w:rFonts w:cs="Calibri"/>
                <w:sz w:val="18"/>
                <w:szCs w:val="20"/>
              </w:rPr>
            </w:pPr>
            <w:r w:rsidRPr="00C34CA2">
              <w:rPr>
                <w:rFonts w:cs="Calibri"/>
                <w:sz w:val="18"/>
                <w:szCs w:val="20"/>
              </w:rPr>
              <w:t xml:space="preserve">12. Al adulto mayor  todo le causa desagrado. </w:t>
            </w:r>
          </w:p>
        </w:tc>
        <w:tc>
          <w:tcPr>
            <w:tcW w:w="708"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0</w:t>
            </w:r>
          </w:p>
        </w:tc>
        <w:tc>
          <w:tcPr>
            <w:tcW w:w="567"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709"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709"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8</w:t>
            </w:r>
          </w:p>
        </w:tc>
        <w:tc>
          <w:tcPr>
            <w:tcW w:w="567"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709"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9</w:t>
            </w:r>
          </w:p>
        </w:tc>
        <w:tc>
          <w:tcPr>
            <w:tcW w:w="708"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876"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r>
    </w:tbl>
    <w:p w:rsidR="006613A4" w:rsidRPr="00C34CA2" w:rsidRDefault="006613A4" w:rsidP="006613A4">
      <w:pPr>
        <w:tabs>
          <w:tab w:val="left" w:pos="1407"/>
        </w:tabs>
        <w:spacing w:after="0" w:line="240" w:lineRule="auto"/>
        <w:contextualSpacing/>
        <w:rPr>
          <w:rFonts w:ascii="Arial" w:hAnsi="Arial" w:cs="Arial"/>
          <w:b/>
          <w:sz w:val="20"/>
        </w:rPr>
      </w:pPr>
    </w:p>
    <w:p w:rsidR="006613A4" w:rsidRPr="00C34CA2" w:rsidRDefault="006613A4" w:rsidP="006613A4">
      <w:pPr>
        <w:tabs>
          <w:tab w:val="left" w:pos="1407"/>
        </w:tabs>
        <w:spacing w:after="0" w:line="240" w:lineRule="auto"/>
        <w:contextualSpacing/>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8"/>
        <w:gridCol w:w="677"/>
        <w:gridCol w:w="571"/>
        <w:gridCol w:w="694"/>
        <w:gridCol w:w="695"/>
        <w:gridCol w:w="694"/>
        <w:gridCol w:w="555"/>
        <w:gridCol w:w="832"/>
        <w:gridCol w:w="834"/>
      </w:tblGrid>
      <w:tr w:rsidR="006613A4" w:rsidRPr="00C34CA2" w:rsidTr="006613A4">
        <w:trPr>
          <w:trHeight w:val="481"/>
          <w:jc w:val="center"/>
        </w:trPr>
        <w:tc>
          <w:tcPr>
            <w:tcW w:w="3298" w:type="dxa"/>
            <w:vMerge w:val="restart"/>
            <w:tcBorders>
              <w:top w:val="single" w:sz="18" w:space="0" w:color="auto"/>
              <w:left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b/>
                <w:sz w:val="20"/>
              </w:rPr>
            </w:pPr>
            <w:r w:rsidRPr="00C34CA2">
              <w:rPr>
                <w:rFonts w:cs="Calibri"/>
                <w:b/>
                <w:sz w:val="20"/>
              </w:rPr>
              <w:t>CATERGORIAS A EVALUAR</w:t>
            </w:r>
          </w:p>
        </w:tc>
        <w:tc>
          <w:tcPr>
            <w:tcW w:w="1248"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20"/>
              </w:rPr>
            </w:pPr>
            <w:r w:rsidRPr="00C34CA2">
              <w:rPr>
                <w:rFonts w:cs="Calibri"/>
                <w:b/>
                <w:sz w:val="20"/>
              </w:rPr>
              <w:t>SDC</w:t>
            </w:r>
          </w:p>
        </w:tc>
        <w:tc>
          <w:tcPr>
            <w:tcW w:w="1389"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20"/>
              </w:rPr>
            </w:pPr>
            <w:r w:rsidRPr="00C34CA2">
              <w:rPr>
                <w:rFonts w:cs="Calibri"/>
                <w:b/>
                <w:sz w:val="20"/>
              </w:rPr>
              <w:t>DCL</w:t>
            </w:r>
          </w:p>
        </w:tc>
        <w:tc>
          <w:tcPr>
            <w:tcW w:w="1249"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20"/>
              </w:rPr>
            </w:pPr>
            <w:r w:rsidRPr="00C34CA2">
              <w:rPr>
                <w:rFonts w:cs="Calibri"/>
                <w:b/>
                <w:sz w:val="20"/>
              </w:rPr>
              <w:t>DCM</w:t>
            </w:r>
          </w:p>
        </w:tc>
        <w:tc>
          <w:tcPr>
            <w:tcW w:w="1666"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20"/>
              </w:rPr>
            </w:pPr>
            <w:r w:rsidRPr="00C34CA2">
              <w:rPr>
                <w:rFonts w:cs="Calibri"/>
                <w:b/>
                <w:sz w:val="20"/>
              </w:rPr>
              <w:t>DCS</w:t>
            </w:r>
          </w:p>
        </w:tc>
      </w:tr>
      <w:tr w:rsidR="006613A4" w:rsidRPr="00C34CA2" w:rsidTr="006613A4">
        <w:trPr>
          <w:trHeight w:val="481"/>
          <w:jc w:val="center"/>
        </w:trPr>
        <w:tc>
          <w:tcPr>
            <w:tcW w:w="3298" w:type="dxa"/>
            <w:vMerge/>
            <w:tcBorders>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20"/>
              </w:rPr>
            </w:pPr>
          </w:p>
        </w:tc>
        <w:tc>
          <w:tcPr>
            <w:tcW w:w="677"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571"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NO </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w:t>
            </w:r>
            <w:r w:rsidRPr="00C34CA2">
              <w:rPr>
                <w:rFonts w:cs="Calibri"/>
                <w:sz w:val="16"/>
                <w:szCs w:val="18"/>
              </w:rPr>
              <w:t>%)</w:t>
            </w:r>
          </w:p>
        </w:tc>
        <w:tc>
          <w:tcPr>
            <w:tcW w:w="694"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695"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NO (</w:t>
            </w:r>
            <w:r w:rsidRPr="00C34CA2">
              <w:rPr>
                <w:rFonts w:cs="Calibri"/>
                <w:sz w:val="16"/>
                <w:szCs w:val="18"/>
              </w:rPr>
              <w:t>%)</w:t>
            </w:r>
          </w:p>
        </w:tc>
        <w:tc>
          <w:tcPr>
            <w:tcW w:w="694"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555"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NO </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w:t>
            </w:r>
            <w:r w:rsidRPr="00C34CA2">
              <w:rPr>
                <w:rFonts w:cs="Calibri"/>
                <w:sz w:val="16"/>
                <w:szCs w:val="18"/>
              </w:rPr>
              <w:t>%)</w:t>
            </w:r>
          </w:p>
        </w:tc>
        <w:tc>
          <w:tcPr>
            <w:tcW w:w="832"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834"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NO</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r>
      <w:tr w:rsidR="006613A4" w:rsidRPr="00C34CA2" w:rsidTr="006613A4">
        <w:trPr>
          <w:trHeight w:val="481"/>
          <w:jc w:val="center"/>
        </w:trPr>
        <w:tc>
          <w:tcPr>
            <w:tcW w:w="3298" w:type="dxa"/>
            <w:tcBorders>
              <w:top w:val="single" w:sz="18" w:space="0" w:color="auto"/>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rPr>
            </w:pPr>
            <w:r w:rsidRPr="00C34CA2">
              <w:rPr>
                <w:rFonts w:cs="Calibri"/>
                <w:sz w:val="20"/>
              </w:rPr>
              <w:t>9. Cuando al adulto/a  mayor   se  le pide algo usualmente se niega a realizarlo.</w:t>
            </w:r>
          </w:p>
        </w:tc>
        <w:tc>
          <w:tcPr>
            <w:tcW w:w="677"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25%</w:t>
            </w:r>
          </w:p>
        </w:tc>
        <w:tc>
          <w:tcPr>
            <w:tcW w:w="571"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75%</w:t>
            </w:r>
          </w:p>
        </w:tc>
        <w:tc>
          <w:tcPr>
            <w:tcW w:w="694"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10%</w:t>
            </w:r>
          </w:p>
        </w:tc>
        <w:tc>
          <w:tcPr>
            <w:tcW w:w="695"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90%</w:t>
            </w:r>
          </w:p>
        </w:tc>
        <w:tc>
          <w:tcPr>
            <w:tcW w:w="694"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555"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50%</w:t>
            </w:r>
          </w:p>
        </w:tc>
        <w:tc>
          <w:tcPr>
            <w:tcW w:w="832"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33.33%</w:t>
            </w:r>
          </w:p>
        </w:tc>
        <w:tc>
          <w:tcPr>
            <w:tcW w:w="834"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66.66%</w:t>
            </w:r>
          </w:p>
        </w:tc>
      </w:tr>
      <w:tr w:rsidR="006613A4" w:rsidRPr="00C34CA2" w:rsidTr="006613A4">
        <w:trPr>
          <w:trHeight w:val="481"/>
          <w:jc w:val="center"/>
        </w:trPr>
        <w:tc>
          <w:tcPr>
            <w:tcW w:w="3298"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rPr>
            </w:pPr>
            <w:r w:rsidRPr="00C34CA2">
              <w:rPr>
                <w:rFonts w:cs="Calibri"/>
                <w:sz w:val="20"/>
              </w:rPr>
              <w:t>10. El/La  adulto/a  mayor    se  niega a compartir  con sus  iguales o cuidadores.</w:t>
            </w:r>
          </w:p>
        </w:tc>
        <w:tc>
          <w:tcPr>
            <w:tcW w:w="67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25%</w:t>
            </w:r>
          </w:p>
        </w:tc>
        <w:tc>
          <w:tcPr>
            <w:tcW w:w="571"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75%</w:t>
            </w:r>
          </w:p>
        </w:tc>
        <w:tc>
          <w:tcPr>
            <w:tcW w:w="694"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60%</w:t>
            </w:r>
          </w:p>
        </w:tc>
        <w:tc>
          <w:tcPr>
            <w:tcW w:w="695"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40%</w:t>
            </w:r>
          </w:p>
        </w:tc>
        <w:tc>
          <w:tcPr>
            <w:tcW w:w="694"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555"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50%</w:t>
            </w:r>
          </w:p>
        </w:tc>
        <w:tc>
          <w:tcPr>
            <w:tcW w:w="832"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834"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r>
      <w:tr w:rsidR="006613A4" w:rsidRPr="00C34CA2" w:rsidTr="006613A4">
        <w:trPr>
          <w:trHeight w:val="481"/>
          <w:jc w:val="center"/>
        </w:trPr>
        <w:tc>
          <w:tcPr>
            <w:tcW w:w="3298"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rPr>
            </w:pPr>
            <w:r w:rsidRPr="00C34CA2">
              <w:rPr>
                <w:rFonts w:cs="Calibri"/>
                <w:sz w:val="20"/>
              </w:rPr>
              <w:t>11. El/La  adulto/a  mayor    se encuentra en desacuerdo ante las personas que lo rodean.</w:t>
            </w:r>
          </w:p>
        </w:tc>
        <w:tc>
          <w:tcPr>
            <w:tcW w:w="67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25%</w:t>
            </w:r>
          </w:p>
        </w:tc>
        <w:tc>
          <w:tcPr>
            <w:tcW w:w="571"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75%</w:t>
            </w:r>
          </w:p>
        </w:tc>
        <w:tc>
          <w:tcPr>
            <w:tcW w:w="694"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695"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694"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60%</w:t>
            </w:r>
          </w:p>
        </w:tc>
        <w:tc>
          <w:tcPr>
            <w:tcW w:w="555"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40%</w:t>
            </w:r>
          </w:p>
        </w:tc>
        <w:tc>
          <w:tcPr>
            <w:tcW w:w="832"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66.66%</w:t>
            </w:r>
          </w:p>
        </w:tc>
        <w:tc>
          <w:tcPr>
            <w:tcW w:w="834"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33.33%</w:t>
            </w:r>
          </w:p>
        </w:tc>
      </w:tr>
      <w:tr w:rsidR="006613A4" w:rsidRPr="00C34CA2" w:rsidTr="006613A4">
        <w:trPr>
          <w:trHeight w:val="481"/>
          <w:jc w:val="center"/>
        </w:trPr>
        <w:tc>
          <w:tcPr>
            <w:tcW w:w="3298" w:type="dxa"/>
            <w:tcBorders>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rPr>
            </w:pPr>
            <w:r w:rsidRPr="00C34CA2">
              <w:rPr>
                <w:rFonts w:cs="Calibri"/>
                <w:sz w:val="20"/>
              </w:rPr>
              <w:t xml:space="preserve">12. Al adulto mayor  todo le causa desagrado. </w:t>
            </w:r>
          </w:p>
        </w:tc>
        <w:tc>
          <w:tcPr>
            <w:tcW w:w="677"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0%</w:t>
            </w:r>
          </w:p>
        </w:tc>
        <w:tc>
          <w:tcPr>
            <w:tcW w:w="571"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2"/>
                <w:szCs w:val="14"/>
              </w:rPr>
            </w:pPr>
            <w:r w:rsidRPr="00C34CA2">
              <w:rPr>
                <w:rFonts w:cs="Calibri"/>
                <w:sz w:val="16"/>
                <w:szCs w:val="18"/>
              </w:rPr>
              <w:t>100</w:t>
            </w:r>
            <w:r w:rsidRPr="00C34CA2">
              <w:rPr>
                <w:rFonts w:cs="Calibri"/>
                <w:sz w:val="8"/>
                <w:szCs w:val="14"/>
              </w:rPr>
              <w:t>%</w:t>
            </w:r>
          </w:p>
        </w:tc>
        <w:tc>
          <w:tcPr>
            <w:tcW w:w="694"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20%</w:t>
            </w:r>
          </w:p>
        </w:tc>
        <w:tc>
          <w:tcPr>
            <w:tcW w:w="695"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80%</w:t>
            </w:r>
          </w:p>
        </w:tc>
        <w:tc>
          <w:tcPr>
            <w:tcW w:w="694"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10%</w:t>
            </w:r>
          </w:p>
        </w:tc>
        <w:tc>
          <w:tcPr>
            <w:tcW w:w="555"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90%</w:t>
            </w:r>
          </w:p>
        </w:tc>
        <w:tc>
          <w:tcPr>
            <w:tcW w:w="832"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16.66%</w:t>
            </w:r>
          </w:p>
        </w:tc>
        <w:tc>
          <w:tcPr>
            <w:tcW w:w="834"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83.33%</w:t>
            </w:r>
          </w:p>
        </w:tc>
      </w:tr>
    </w:tbl>
    <w:p w:rsidR="006613A4" w:rsidRDefault="006613A4" w:rsidP="006613A4">
      <w:pPr>
        <w:spacing w:line="240" w:lineRule="auto"/>
        <w:rPr>
          <w:rFonts w:ascii="Arial" w:hAnsi="Arial" w:cs="Arial"/>
          <w:b/>
        </w:rPr>
      </w:pPr>
    </w:p>
    <w:p w:rsidR="006613A4" w:rsidRPr="00DD0DD3" w:rsidRDefault="006613A4" w:rsidP="006613A4">
      <w:pPr>
        <w:pStyle w:val="Prrafodelista"/>
        <w:autoSpaceDE w:val="0"/>
        <w:autoSpaceDN w:val="0"/>
        <w:adjustRightInd w:val="0"/>
        <w:spacing w:before="240" w:after="0" w:line="360" w:lineRule="auto"/>
        <w:ind w:left="0"/>
        <w:jc w:val="both"/>
        <w:rPr>
          <w:rFonts w:ascii="Arial" w:hAnsi="Arial" w:cs="Arial"/>
          <w:sz w:val="24"/>
          <w:szCs w:val="24"/>
        </w:rPr>
      </w:pPr>
      <w:r w:rsidRPr="00DD0DD3">
        <w:rPr>
          <w:rFonts w:ascii="Arial" w:hAnsi="Arial" w:cs="Arial"/>
          <w:sz w:val="24"/>
          <w:szCs w:val="24"/>
        </w:rPr>
        <w:t>La   negatividad  ante diversas  actividades  o situaciones comunes  dentro de las instituciones de cuido  son  un   reflejo de</w:t>
      </w:r>
      <w:r w:rsidRPr="00DD0DD3">
        <w:rPr>
          <w:rFonts w:ascii="Arial" w:hAnsi="Arial" w:cs="Arial"/>
          <w:b/>
          <w:sz w:val="24"/>
          <w:szCs w:val="24"/>
        </w:rPr>
        <w:t xml:space="preserve">     </w:t>
      </w:r>
      <w:r w:rsidRPr="00DD0DD3">
        <w:rPr>
          <w:rFonts w:ascii="Arial" w:hAnsi="Arial" w:cs="Arial"/>
          <w:sz w:val="24"/>
          <w:szCs w:val="24"/>
        </w:rPr>
        <w:t>la formación de constructos cognitivos erróneos</w:t>
      </w:r>
      <w:r>
        <w:rPr>
          <w:rFonts w:ascii="Arial" w:hAnsi="Arial" w:cs="Arial"/>
          <w:sz w:val="24"/>
          <w:szCs w:val="24"/>
        </w:rPr>
        <w:t>. Es</w:t>
      </w:r>
      <w:r w:rsidRPr="00470E4F">
        <w:rPr>
          <w:rFonts w:ascii="Arial" w:hAnsi="Arial" w:cs="Arial"/>
          <w:color w:val="000000"/>
          <w:sz w:val="24"/>
          <w:szCs w:val="24"/>
        </w:rPr>
        <w:t xml:space="preserve"> muy habitual</w:t>
      </w:r>
      <w:r>
        <w:rPr>
          <w:rFonts w:ascii="Arial" w:hAnsi="Arial" w:cs="Arial"/>
          <w:color w:val="000000"/>
          <w:sz w:val="24"/>
          <w:szCs w:val="24"/>
        </w:rPr>
        <w:t xml:space="preserve"> que exista </w:t>
      </w:r>
      <w:r w:rsidRPr="00470E4F">
        <w:rPr>
          <w:rFonts w:ascii="Arial" w:hAnsi="Arial" w:cs="Arial"/>
          <w:color w:val="000000"/>
          <w:sz w:val="24"/>
          <w:szCs w:val="24"/>
        </w:rPr>
        <w:t xml:space="preserve"> falta de interés en las actividades diar</w:t>
      </w:r>
      <w:r>
        <w:rPr>
          <w:rFonts w:ascii="Arial" w:hAnsi="Arial" w:cs="Arial"/>
          <w:color w:val="000000"/>
          <w:sz w:val="24"/>
          <w:szCs w:val="24"/>
        </w:rPr>
        <w:t>i</w:t>
      </w:r>
      <w:r w:rsidRPr="00470E4F">
        <w:rPr>
          <w:rFonts w:ascii="Arial" w:hAnsi="Arial" w:cs="Arial"/>
          <w:color w:val="000000"/>
          <w:sz w:val="24"/>
          <w:szCs w:val="24"/>
        </w:rPr>
        <w:t xml:space="preserve">as y los </w:t>
      </w:r>
      <w:proofErr w:type="spellStart"/>
      <w:r w:rsidRPr="00470E4F">
        <w:rPr>
          <w:rFonts w:ascii="Arial" w:hAnsi="Arial" w:cs="Arial"/>
          <w:color w:val="000000"/>
          <w:sz w:val="24"/>
          <w:szCs w:val="24"/>
        </w:rPr>
        <w:t>autocuidados</w:t>
      </w:r>
      <w:proofErr w:type="spellEnd"/>
      <w:r w:rsidRPr="00470E4F">
        <w:rPr>
          <w:rFonts w:ascii="Arial" w:hAnsi="Arial" w:cs="Arial"/>
          <w:color w:val="000000"/>
          <w:sz w:val="24"/>
          <w:szCs w:val="24"/>
        </w:rPr>
        <w:t>, con disminución de la interacción social, la expresividad facial, las inflexiones vocales, la respuesta emocional y la iniciativa</w:t>
      </w:r>
      <w:r w:rsidRPr="00DD0DD3">
        <w:rPr>
          <w:rFonts w:ascii="Arial" w:hAnsi="Arial" w:cs="Arial"/>
          <w:sz w:val="24"/>
          <w:szCs w:val="24"/>
        </w:rPr>
        <w:t>, por lo que son considerados como una preservación de pensamiento que afecta  la conducta del adulto mayor.</w:t>
      </w:r>
    </w:p>
    <w:p w:rsidR="006613A4" w:rsidRPr="00DD0DD3" w:rsidRDefault="006613A4" w:rsidP="006613A4">
      <w:pPr>
        <w:pStyle w:val="Prrafodelista"/>
        <w:tabs>
          <w:tab w:val="center" w:pos="4419"/>
        </w:tabs>
        <w:autoSpaceDE w:val="0"/>
        <w:autoSpaceDN w:val="0"/>
        <w:adjustRightInd w:val="0"/>
        <w:spacing w:before="240" w:after="0" w:line="360" w:lineRule="auto"/>
        <w:ind w:left="0"/>
        <w:jc w:val="both"/>
        <w:rPr>
          <w:rFonts w:ascii="Arial" w:hAnsi="Arial" w:cs="Arial"/>
          <w:sz w:val="24"/>
          <w:szCs w:val="24"/>
        </w:rPr>
      </w:pPr>
      <w:r w:rsidRPr="00DD0DD3">
        <w:rPr>
          <w:rFonts w:ascii="Arial" w:hAnsi="Arial" w:cs="Arial"/>
          <w:sz w:val="24"/>
          <w:szCs w:val="24"/>
        </w:rPr>
        <w:t xml:space="preserve"> </w:t>
      </w:r>
      <w:r w:rsidRPr="00DD0DD3">
        <w:rPr>
          <w:rFonts w:ascii="Arial" w:hAnsi="Arial" w:cs="Arial"/>
          <w:sz w:val="24"/>
          <w:szCs w:val="24"/>
        </w:rPr>
        <w:tab/>
        <w:t xml:space="preserve">El criterio N°9  evalúa la  negatividad  del  adulto mayor ante  la solicitud  de alguna actividad, la categoría  SDC  presenta  un 75%  de  su población con  apertura  para  realizar  alguna actividad,  la  población de la categoría  DCL  presenta  un 90% de la población  sin  dificultad en la  ejecución de dichas actividades. La categoría  DCM   presenta  un  porcentaje menor del  50% de su </w:t>
      </w:r>
      <w:r w:rsidRPr="00DD0DD3">
        <w:rPr>
          <w:rFonts w:ascii="Arial" w:hAnsi="Arial" w:cs="Arial"/>
          <w:sz w:val="24"/>
          <w:szCs w:val="24"/>
        </w:rPr>
        <w:lastRenderedPageBreak/>
        <w:t xml:space="preserve">población   en  este criterio   y la   categoría DCS  tiene  un 33.33% de  negatividad  en la ejecución de dichas actividades.  </w:t>
      </w:r>
    </w:p>
    <w:p w:rsidR="006613A4" w:rsidRPr="00DD0DD3" w:rsidRDefault="006613A4" w:rsidP="006613A4">
      <w:pPr>
        <w:pStyle w:val="Prrafodelista"/>
        <w:autoSpaceDE w:val="0"/>
        <w:autoSpaceDN w:val="0"/>
        <w:adjustRightInd w:val="0"/>
        <w:spacing w:before="240" w:after="0" w:line="360" w:lineRule="auto"/>
        <w:ind w:left="0"/>
        <w:jc w:val="both"/>
        <w:rPr>
          <w:rFonts w:ascii="Arial" w:hAnsi="Arial" w:cs="Arial"/>
          <w:sz w:val="24"/>
          <w:szCs w:val="24"/>
        </w:rPr>
      </w:pPr>
    </w:p>
    <w:p w:rsidR="006613A4" w:rsidRPr="00DD0DD3" w:rsidRDefault="006613A4" w:rsidP="006613A4">
      <w:pPr>
        <w:pStyle w:val="Prrafodelista"/>
        <w:autoSpaceDE w:val="0"/>
        <w:autoSpaceDN w:val="0"/>
        <w:adjustRightInd w:val="0"/>
        <w:spacing w:before="240" w:after="0" w:line="360" w:lineRule="auto"/>
        <w:ind w:left="0"/>
        <w:jc w:val="both"/>
        <w:rPr>
          <w:rFonts w:ascii="Arial" w:hAnsi="Arial" w:cs="Arial"/>
          <w:sz w:val="24"/>
          <w:szCs w:val="24"/>
        </w:rPr>
      </w:pPr>
      <w:r w:rsidRPr="00DD0DD3">
        <w:rPr>
          <w:rFonts w:ascii="Arial" w:hAnsi="Arial" w:cs="Arial"/>
          <w:sz w:val="24"/>
          <w:szCs w:val="24"/>
        </w:rPr>
        <w:t>El criterio N°10  exploró  la  relación    de la  negatividad</w:t>
      </w:r>
      <w:r>
        <w:rPr>
          <w:rFonts w:ascii="Arial" w:hAnsi="Arial" w:cs="Arial"/>
          <w:sz w:val="24"/>
          <w:szCs w:val="24"/>
        </w:rPr>
        <w:t xml:space="preserve"> </w:t>
      </w:r>
      <w:r w:rsidRPr="00DD0DD3">
        <w:rPr>
          <w:rFonts w:ascii="Arial" w:hAnsi="Arial" w:cs="Arial"/>
          <w:sz w:val="24"/>
          <w:szCs w:val="24"/>
        </w:rPr>
        <w:t xml:space="preserve"> hacia </w:t>
      </w:r>
      <w:r>
        <w:rPr>
          <w:rFonts w:ascii="Arial" w:hAnsi="Arial" w:cs="Arial"/>
          <w:sz w:val="24"/>
          <w:szCs w:val="24"/>
        </w:rPr>
        <w:t xml:space="preserve"> </w:t>
      </w:r>
      <w:r w:rsidRPr="00DD0DD3">
        <w:rPr>
          <w:rFonts w:ascii="Arial" w:hAnsi="Arial" w:cs="Arial"/>
          <w:sz w:val="24"/>
          <w:szCs w:val="24"/>
        </w:rPr>
        <w:t xml:space="preserve">la </w:t>
      </w:r>
      <w:r>
        <w:rPr>
          <w:rFonts w:ascii="Arial" w:hAnsi="Arial" w:cs="Arial"/>
          <w:sz w:val="24"/>
          <w:szCs w:val="24"/>
        </w:rPr>
        <w:t xml:space="preserve"> </w:t>
      </w:r>
      <w:r w:rsidRPr="00DD0DD3">
        <w:rPr>
          <w:rFonts w:ascii="Arial" w:hAnsi="Arial" w:cs="Arial"/>
          <w:sz w:val="24"/>
          <w:szCs w:val="24"/>
        </w:rPr>
        <w:t>interacción  entre iguales  la categoría  SDC  presenta  un 25%  con la negatividad a  esta actividad. La  categoría  DCL   muestra un 60% de  su población con esta dificultad. La categoría   DCM  muestra  un  50%  de negatividad y  la categoría DCS  tiene  un 50 % de su población  con negatividad  hacia  la  interacción</w:t>
      </w:r>
      <w:r>
        <w:rPr>
          <w:rFonts w:ascii="Arial" w:hAnsi="Arial" w:cs="Arial"/>
          <w:sz w:val="24"/>
          <w:szCs w:val="24"/>
        </w:rPr>
        <w:t xml:space="preserve"> con iguales</w:t>
      </w:r>
      <w:r w:rsidRPr="00DD0DD3">
        <w:rPr>
          <w:rFonts w:ascii="Arial" w:hAnsi="Arial" w:cs="Arial"/>
          <w:sz w:val="24"/>
          <w:szCs w:val="24"/>
        </w:rPr>
        <w:t xml:space="preserve">, por  lo que se puede determinar que  esta negatividad hacia  la socialización se presenta  con mayor frecuencia   en relación  al  nivel de deterioro  cognitivo </w:t>
      </w:r>
      <w:r>
        <w:rPr>
          <w:rFonts w:ascii="Arial" w:hAnsi="Arial" w:cs="Arial"/>
          <w:sz w:val="24"/>
          <w:szCs w:val="24"/>
        </w:rPr>
        <w:t xml:space="preserve">en la </w:t>
      </w:r>
      <w:r w:rsidRPr="00DD0DD3">
        <w:rPr>
          <w:rFonts w:ascii="Arial" w:hAnsi="Arial" w:cs="Arial"/>
          <w:sz w:val="24"/>
          <w:szCs w:val="24"/>
        </w:rPr>
        <w:t>dinámica de correlación</w:t>
      </w:r>
      <w:r>
        <w:rPr>
          <w:rFonts w:ascii="Arial" w:hAnsi="Arial" w:cs="Arial"/>
          <w:sz w:val="24"/>
          <w:szCs w:val="24"/>
        </w:rPr>
        <w:t>:</w:t>
      </w:r>
      <w:r w:rsidRPr="00DD0DD3">
        <w:rPr>
          <w:rFonts w:ascii="Arial" w:hAnsi="Arial" w:cs="Arial"/>
          <w:sz w:val="24"/>
          <w:szCs w:val="24"/>
        </w:rPr>
        <w:t xml:space="preserve">  a mayor  nivel de  deterioro cognitivo  mayor  negatividad hacia  la interacción social.  </w:t>
      </w:r>
    </w:p>
    <w:p w:rsidR="006613A4" w:rsidRDefault="006613A4" w:rsidP="006613A4">
      <w:pPr>
        <w:pStyle w:val="Prrafodelista"/>
        <w:autoSpaceDE w:val="0"/>
        <w:autoSpaceDN w:val="0"/>
        <w:adjustRightInd w:val="0"/>
        <w:spacing w:before="240" w:after="0" w:line="360" w:lineRule="auto"/>
        <w:ind w:left="0"/>
        <w:jc w:val="both"/>
        <w:rPr>
          <w:rFonts w:ascii="Arial" w:hAnsi="Arial" w:cs="Arial"/>
          <w:sz w:val="24"/>
          <w:szCs w:val="24"/>
        </w:rPr>
      </w:pPr>
    </w:p>
    <w:p w:rsidR="006613A4" w:rsidRPr="00DD0DD3" w:rsidRDefault="006613A4" w:rsidP="006613A4">
      <w:pPr>
        <w:pStyle w:val="Prrafodelista"/>
        <w:autoSpaceDE w:val="0"/>
        <w:autoSpaceDN w:val="0"/>
        <w:adjustRightInd w:val="0"/>
        <w:spacing w:before="240" w:after="0" w:line="360" w:lineRule="auto"/>
        <w:ind w:left="0"/>
        <w:jc w:val="both"/>
        <w:rPr>
          <w:rFonts w:ascii="Arial" w:hAnsi="Arial" w:cs="Arial"/>
          <w:sz w:val="24"/>
          <w:szCs w:val="24"/>
        </w:rPr>
      </w:pPr>
    </w:p>
    <w:p w:rsidR="006613A4" w:rsidRPr="00DD0DD3" w:rsidRDefault="006613A4" w:rsidP="006613A4">
      <w:pPr>
        <w:pStyle w:val="Prrafodelista"/>
        <w:autoSpaceDE w:val="0"/>
        <w:autoSpaceDN w:val="0"/>
        <w:adjustRightInd w:val="0"/>
        <w:spacing w:before="240" w:after="0" w:line="360" w:lineRule="auto"/>
        <w:ind w:left="0"/>
        <w:jc w:val="both"/>
        <w:rPr>
          <w:rFonts w:ascii="Arial" w:hAnsi="Arial" w:cs="Arial"/>
          <w:sz w:val="24"/>
          <w:szCs w:val="24"/>
        </w:rPr>
      </w:pPr>
      <w:r w:rsidRPr="00DD0DD3">
        <w:rPr>
          <w:rFonts w:ascii="Arial" w:hAnsi="Arial" w:cs="Arial"/>
          <w:sz w:val="24"/>
          <w:szCs w:val="24"/>
        </w:rPr>
        <w:t>El criterio N°11, evalúa   la   negatividad  e  inadaptación  del  adulto mayor  a  las personas que  lo rodean  ya sea  el personal de cuido o    iguales dentro del centro de atención</w:t>
      </w:r>
      <w:r>
        <w:rPr>
          <w:rFonts w:ascii="Arial" w:hAnsi="Arial" w:cs="Arial"/>
          <w:sz w:val="24"/>
          <w:szCs w:val="24"/>
        </w:rPr>
        <w:t xml:space="preserve">  en general</w:t>
      </w:r>
      <w:r w:rsidRPr="00DD0DD3">
        <w:rPr>
          <w:rFonts w:ascii="Arial" w:hAnsi="Arial" w:cs="Arial"/>
          <w:sz w:val="24"/>
          <w:szCs w:val="24"/>
        </w:rPr>
        <w:t>. Los datos  que se   obtuvieron son los  siguientes: La categoría de SDC  muestra que  el  25% presenta  dicha dificultad. La categoría DCL  muestra un  50%  de su población con dificultades de  adaptación y negatividad en esta área.  La categoría  DCM muestra un   60%  muestra  inadaptación y negatividad y el  66.66%  de la población  de la Categoría  DCS  muestra esta  dificultad.  Por lo que  se  infiere que  el avance del  deterioro cognitivo  tiene  un efecto en la negatividad y dificultades de adaptación  social  en  el adulto mayor que lo presenta.</w:t>
      </w:r>
    </w:p>
    <w:p w:rsidR="006613A4" w:rsidRPr="00944A3A" w:rsidRDefault="006613A4" w:rsidP="006613A4">
      <w:pPr>
        <w:pStyle w:val="Prrafodelista"/>
        <w:autoSpaceDE w:val="0"/>
        <w:autoSpaceDN w:val="0"/>
        <w:adjustRightInd w:val="0"/>
        <w:spacing w:before="240" w:after="0" w:line="360" w:lineRule="auto"/>
        <w:ind w:left="0"/>
        <w:jc w:val="both"/>
        <w:rPr>
          <w:rFonts w:ascii="Arial" w:hAnsi="Arial" w:cs="Arial"/>
          <w:sz w:val="24"/>
          <w:szCs w:val="24"/>
        </w:rPr>
      </w:pPr>
      <w:r w:rsidRPr="00DD0DD3">
        <w:rPr>
          <w:rFonts w:ascii="Arial" w:hAnsi="Arial" w:cs="Arial"/>
          <w:sz w:val="24"/>
          <w:szCs w:val="24"/>
        </w:rPr>
        <w:t xml:space="preserve">El criterio N°12  evalúa  el total desagrado  a  cualquier situación dentro del centro de atención, por lo que  retoma  la  negatividad  y total apatía que pueda sentir el adulto no muestra ningún  porcentaje de su  población   registrada  dentro este criterio. La categoría  DCL   manifiesta esta dificultad en un 20% de su población. La categoría  DCM  muestra un  10% de su  población con  negatividad en este criterio  y   la  categoría  DCS  se mantiene en el rango  con  un 16.66% de la población ,  por  lo que se  argumenta  que  no  existe  una  negatividad   tan  </w:t>
      </w:r>
      <w:r w:rsidRPr="00DD0DD3">
        <w:rPr>
          <w:rFonts w:ascii="Arial" w:hAnsi="Arial" w:cs="Arial"/>
          <w:sz w:val="24"/>
          <w:szCs w:val="24"/>
        </w:rPr>
        <w:lastRenderedPageBreak/>
        <w:t>generalizada  en los  sujetos con deterioro  cognitivo  ya que no trasciende  de un  porcentaje  de  20% de la población que lo presenta  de  manera  no recurrente.</w:t>
      </w:r>
    </w:p>
    <w:p w:rsidR="006613A4" w:rsidRDefault="00A77625" w:rsidP="006613A4">
      <w:pPr>
        <w:spacing w:line="240" w:lineRule="auto"/>
        <w:rPr>
          <w:rFonts w:ascii="Arial" w:hAnsi="Arial" w:cs="Arial"/>
          <w:b/>
        </w:rPr>
      </w:pPr>
      <w:r w:rsidRPr="00A77625">
        <w:rPr>
          <w:rFonts w:ascii="Arial" w:hAnsi="Arial" w:cs="Arial"/>
          <w:b/>
          <w:noProof/>
          <w:lang w:eastAsia="es-SV"/>
        </w:rPr>
        <w:pict>
          <v:rect id="_x0000_s1029" style="position:absolute;margin-left:-.55pt;margin-top:4.9pt;width:440.45pt;height:17.55pt;z-index:251653120" fillcolor="white [3201]" strokecolor="black [3200]" strokeweight="2.5pt">
            <v:shadow color="#868686"/>
            <v:textbox>
              <w:txbxContent>
                <w:p w:rsidR="00473C54" w:rsidRPr="00C34CA2" w:rsidRDefault="00473C54" w:rsidP="006613A4">
                  <w:pPr>
                    <w:jc w:val="center"/>
                    <w:rPr>
                      <w:rFonts w:ascii="Arial" w:hAnsi="Arial" w:cs="Arial"/>
                      <w:b/>
                      <w:sz w:val="16"/>
                      <w:szCs w:val="20"/>
                    </w:rPr>
                  </w:pPr>
                  <w:r w:rsidRPr="00C34CA2">
                    <w:rPr>
                      <w:rFonts w:ascii="Arial" w:hAnsi="Arial" w:cs="Arial"/>
                      <w:b/>
                      <w:sz w:val="16"/>
                      <w:szCs w:val="20"/>
                    </w:rPr>
                    <w:t>INADECUACIÓN  AL ENTORNO</w:t>
                  </w:r>
                </w:p>
              </w:txbxContent>
            </v:textbox>
          </v:rect>
        </w:pic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3238"/>
        <w:gridCol w:w="708"/>
        <w:gridCol w:w="567"/>
        <w:gridCol w:w="709"/>
        <w:gridCol w:w="709"/>
        <w:gridCol w:w="709"/>
        <w:gridCol w:w="567"/>
        <w:gridCol w:w="708"/>
        <w:gridCol w:w="876"/>
      </w:tblGrid>
      <w:tr w:rsidR="006613A4" w:rsidRPr="00C34CA2" w:rsidTr="006613A4">
        <w:trPr>
          <w:trHeight w:val="20"/>
          <w:jc w:val="center"/>
        </w:trPr>
        <w:tc>
          <w:tcPr>
            <w:tcW w:w="3238" w:type="dxa"/>
            <w:vMerge w:val="restart"/>
            <w:vAlign w:val="center"/>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CATERGORIAS A EVALUAR</w:t>
            </w:r>
          </w:p>
        </w:tc>
        <w:tc>
          <w:tcPr>
            <w:tcW w:w="1275"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SDC</w:t>
            </w:r>
          </w:p>
        </w:tc>
        <w:tc>
          <w:tcPr>
            <w:tcW w:w="1418"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DCL</w:t>
            </w:r>
          </w:p>
        </w:tc>
        <w:tc>
          <w:tcPr>
            <w:tcW w:w="1276"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DCM</w:t>
            </w:r>
          </w:p>
        </w:tc>
        <w:tc>
          <w:tcPr>
            <w:tcW w:w="1584"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DCS</w:t>
            </w:r>
          </w:p>
        </w:tc>
      </w:tr>
      <w:tr w:rsidR="006613A4" w:rsidRPr="00C34CA2" w:rsidTr="006613A4">
        <w:trPr>
          <w:trHeight w:val="20"/>
          <w:jc w:val="center"/>
        </w:trPr>
        <w:tc>
          <w:tcPr>
            <w:tcW w:w="3238" w:type="dxa"/>
            <w:vMerge/>
          </w:tcPr>
          <w:p w:rsidR="006613A4" w:rsidRPr="00C34CA2" w:rsidRDefault="006613A4" w:rsidP="006613A4">
            <w:pPr>
              <w:spacing w:after="0" w:line="240" w:lineRule="auto"/>
              <w:contextualSpacing/>
              <w:jc w:val="center"/>
              <w:rPr>
                <w:rFonts w:cs="Calibri"/>
                <w:b/>
                <w:sz w:val="18"/>
                <w:szCs w:val="20"/>
              </w:rPr>
            </w:pPr>
          </w:p>
        </w:tc>
        <w:tc>
          <w:tcPr>
            <w:tcW w:w="708"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567"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709"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709"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709"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567"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708"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876"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r>
      <w:tr w:rsidR="006613A4" w:rsidRPr="00C34CA2" w:rsidTr="006613A4">
        <w:trPr>
          <w:trHeight w:val="20"/>
          <w:jc w:val="center"/>
        </w:trPr>
        <w:tc>
          <w:tcPr>
            <w:tcW w:w="3238" w:type="dxa"/>
            <w:tcBorders>
              <w:bottom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13. El/La  adulto/a  mayor    se queja cuando no está de acuerdo con algo dentro de la institución.</w:t>
            </w:r>
          </w:p>
        </w:tc>
        <w:tc>
          <w:tcPr>
            <w:tcW w:w="708"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709"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8</w:t>
            </w:r>
          </w:p>
        </w:tc>
        <w:tc>
          <w:tcPr>
            <w:tcW w:w="709"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709"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w:t>
            </w:r>
          </w:p>
        </w:tc>
        <w:tc>
          <w:tcPr>
            <w:tcW w:w="567"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708"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876"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r>
      <w:tr w:rsidR="006613A4" w:rsidRPr="00C34CA2" w:rsidTr="006613A4">
        <w:trPr>
          <w:trHeight w:val="20"/>
          <w:jc w:val="center"/>
        </w:trPr>
        <w:tc>
          <w:tcPr>
            <w:tcW w:w="3238" w:type="dxa"/>
            <w:tcBorders>
              <w:top w:val="single" w:sz="2" w:space="0" w:color="auto"/>
              <w:bottom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14. Muestra preocupación cuando ha infringido  alguna  de las reglas de la institución.</w:t>
            </w:r>
          </w:p>
        </w:tc>
        <w:tc>
          <w:tcPr>
            <w:tcW w:w="708"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567"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709"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8</w:t>
            </w:r>
          </w:p>
        </w:tc>
        <w:tc>
          <w:tcPr>
            <w:tcW w:w="709"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709"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w:t>
            </w:r>
          </w:p>
        </w:tc>
        <w:tc>
          <w:tcPr>
            <w:tcW w:w="567"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708"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876"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r>
      <w:tr w:rsidR="006613A4" w:rsidRPr="00C34CA2" w:rsidTr="006613A4">
        <w:trPr>
          <w:trHeight w:val="20"/>
          <w:jc w:val="center"/>
        </w:trPr>
        <w:tc>
          <w:tcPr>
            <w:tcW w:w="3238" w:type="dxa"/>
            <w:tcBorders>
              <w:top w:val="single" w:sz="2" w:space="0" w:color="auto"/>
              <w:bottom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15. El/La  adulto/a  mayor     acepta apoyo  cuando  le  han  llamado  la  atención.</w:t>
            </w:r>
          </w:p>
        </w:tc>
        <w:tc>
          <w:tcPr>
            <w:tcW w:w="708"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567"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0</w:t>
            </w:r>
          </w:p>
        </w:tc>
        <w:tc>
          <w:tcPr>
            <w:tcW w:w="709"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10</w:t>
            </w:r>
          </w:p>
        </w:tc>
        <w:tc>
          <w:tcPr>
            <w:tcW w:w="709"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0</w:t>
            </w:r>
          </w:p>
        </w:tc>
        <w:tc>
          <w:tcPr>
            <w:tcW w:w="709"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8</w:t>
            </w:r>
          </w:p>
        </w:tc>
        <w:tc>
          <w:tcPr>
            <w:tcW w:w="567"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708"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876"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r>
      <w:tr w:rsidR="006613A4" w:rsidRPr="00C34CA2" w:rsidTr="006613A4">
        <w:trPr>
          <w:trHeight w:val="20"/>
          <w:jc w:val="center"/>
        </w:trPr>
        <w:tc>
          <w:tcPr>
            <w:tcW w:w="3238" w:type="dxa"/>
            <w:tcBorders>
              <w:top w:val="single" w:sz="2" w:space="0" w:color="auto"/>
              <w:bottom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16. El/La  adulto/a  mayor     mantiene sus  cosas  cerca del / Ella.</w:t>
            </w:r>
          </w:p>
        </w:tc>
        <w:tc>
          <w:tcPr>
            <w:tcW w:w="708"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709"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w:t>
            </w:r>
          </w:p>
        </w:tc>
        <w:tc>
          <w:tcPr>
            <w:tcW w:w="709"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709"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w:t>
            </w:r>
          </w:p>
        </w:tc>
        <w:tc>
          <w:tcPr>
            <w:tcW w:w="567"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708"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876"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r>
      <w:tr w:rsidR="006613A4" w:rsidRPr="00C34CA2" w:rsidTr="006613A4">
        <w:trPr>
          <w:trHeight w:val="20"/>
          <w:jc w:val="center"/>
        </w:trPr>
        <w:tc>
          <w:tcPr>
            <w:tcW w:w="3238" w:type="dxa"/>
            <w:tcBorders>
              <w:top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17. El/La  adulto/a  mayor     guarda sus cosas  donde  no se la puedan ver los demás.</w:t>
            </w:r>
          </w:p>
        </w:tc>
        <w:tc>
          <w:tcPr>
            <w:tcW w:w="708"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709"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w:t>
            </w:r>
          </w:p>
        </w:tc>
        <w:tc>
          <w:tcPr>
            <w:tcW w:w="709"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709"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w:t>
            </w:r>
          </w:p>
        </w:tc>
        <w:tc>
          <w:tcPr>
            <w:tcW w:w="567"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708"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876"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r>
    </w:tbl>
    <w:p w:rsidR="006613A4" w:rsidRPr="00C34CA2" w:rsidRDefault="006613A4" w:rsidP="006613A4">
      <w:pPr>
        <w:spacing w:after="0" w:line="240" w:lineRule="auto"/>
        <w:contextualSpacing/>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673"/>
        <w:gridCol w:w="571"/>
        <w:gridCol w:w="692"/>
        <w:gridCol w:w="692"/>
        <w:gridCol w:w="597"/>
        <w:gridCol w:w="648"/>
        <w:gridCol w:w="830"/>
        <w:gridCol w:w="831"/>
      </w:tblGrid>
      <w:tr w:rsidR="006613A4" w:rsidRPr="00C34CA2" w:rsidTr="006613A4">
        <w:trPr>
          <w:trHeight w:val="296"/>
          <w:jc w:val="center"/>
        </w:trPr>
        <w:tc>
          <w:tcPr>
            <w:tcW w:w="3288" w:type="dxa"/>
            <w:vMerge w:val="restart"/>
            <w:tcBorders>
              <w:top w:val="single" w:sz="18" w:space="0" w:color="auto"/>
              <w:left w:val="single" w:sz="18" w:space="0" w:color="auto"/>
              <w:right w:val="single" w:sz="18" w:space="0" w:color="auto"/>
            </w:tcBorders>
            <w:vAlign w:val="center"/>
          </w:tcPr>
          <w:p w:rsidR="006613A4" w:rsidRPr="00C34CA2" w:rsidRDefault="006613A4" w:rsidP="006613A4">
            <w:pPr>
              <w:spacing w:after="0"/>
              <w:contextualSpacing/>
              <w:jc w:val="center"/>
              <w:rPr>
                <w:rFonts w:cs="Calibri"/>
                <w:b/>
                <w:sz w:val="20"/>
              </w:rPr>
            </w:pPr>
            <w:r w:rsidRPr="00C34CA2">
              <w:rPr>
                <w:rFonts w:cs="Calibri"/>
                <w:b/>
                <w:sz w:val="20"/>
              </w:rPr>
              <w:t>CATERGORIAS A EVALUAR</w:t>
            </w:r>
          </w:p>
        </w:tc>
        <w:tc>
          <w:tcPr>
            <w:tcW w:w="1244"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20"/>
              </w:rPr>
            </w:pPr>
            <w:r w:rsidRPr="00C34CA2">
              <w:rPr>
                <w:rFonts w:cs="Calibri"/>
                <w:b/>
                <w:sz w:val="20"/>
              </w:rPr>
              <w:t>SDC</w:t>
            </w:r>
          </w:p>
        </w:tc>
        <w:tc>
          <w:tcPr>
            <w:tcW w:w="1384"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20"/>
              </w:rPr>
            </w:pPr>
            <w:r w:rsidRPr="00C34CA2">
              <w:rPr>
                <w:rFonts w:cs="Calibri"/>
                <w:b/>
                <w:sz w:val="20"/>
              </w:rPr>
              <w:t>DCL</w:t>
            </w:r>
          </w:p>
        </w:tc>
        <w:tc>
          <w:tcPr>
            <w:tcW w:w="1245"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20"/>
              </w:rPr>
            </w:pPr>
            <w:r w:rsidRPr="00C34CA2">
              <w:rPr>
                <w:rFonts w:cs="Calibri"/>
                <w:b/>
                <w:sz w:val="20"/>
              </w:rPr>
              <w:t>DCM</w:t>
            </w:r>
          </w:p>
        </w:tc>
        <w:tc>
          <w:tcPr>
            <w:tcW w:w="1661"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20"/>
              </w:rPr>
            </w:pPr>
            <w:r w:rsidRPr="00C34CA2">
              <w:rPr>
                <w:rFonts w:cs="Calibri"/>
                <w:b/>
                <w:sz w:val="20"/>
              </w:rPr>
              <w:t>DCS</w:t>
            </w:r>
          </w:p>
        </w:tc>
      </w:tr>
      <w:tr w:rsidR="006613A4" w:rsidRPr="00C34CA2" w:rsidTr="006613A4">
        <w:trPr>
          <w:trHeight w:val="143"/>
          <w:jc w:val="center"/>
        </w:trPr>
        <w:tc>
          <w:tcPr>
            <w:tcW w:w="3288" w:type="dxa"/>
            <w:vMerge/>
            <w:tcBorders>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20"/>
              </w:rPr>
            </w:pPr>
          </w:p>
        </w:tc>
        <w:tc>
          <w:tcPr>
            <w:tcW w:w="673"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571"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 xml:space="preserve">NO </w:t>
            </w:r>
          </w:p>
          <w:p w:rsidR="006613A4" w:rsidRPr="00C34CA2" w:rsidRDefault="006613A4" w:rsidP="006613A4">
            <w:pPr>
              <w:spacing w:after="0"/>
              <w:contextualSpacing/>
              <w:jc w:val="center"/>
              <w:rPr>
                <w:rFonts w:cs="Calibri"/>
                <w:b/>
                <w:sz w:val="16"/>
                <w:szCs w:val="18"/>
              </w:rPr>
            </w:pPr>
            <w:r w:rsidRPr="00C34CA2">
              <w:rPr>
                <w:rFonts w:cs="Calibri"/>
                <w:b/>
                <w:sz w:val="16"/>
                <w:szCs w:val="18"/>
              </w:rPr>
              <w:t>(</w:t>
            </w:r>
            <w:r w:rsidRPr="00C34CA2">
              <w:rPr>
                <w:rFonts w:cs="Calibri"/>
                <w:sz w:val="16"/>
                <w:szCs w:val="18"/>
              </w:rPr>
              <w:t>%)</w:t>
            </w:r>
          </w:p>
        </w:tc>
        <w:tc>
          <w:tcPr>
            <w:tcW w:w="692"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692"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NO (</w:t>
            </w:r>
            <w:r w:rsidRPr="00C34CA2">
              <w:rPr>
                <w:rFonts w:cs="Calibri"/>
                <w:sz w:val="16"/>
                <w:szCs w:val="18"/>
              </w:rPr>
              <w:t>%)</w:t>
            </w:r>
          </w:p>
        </w:tc>
        <w:tc>
          <w:tcPr>
            <w:tcW w:w="597"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648"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 xml:space="preserve">NO </w:t>
            </w:r>
          </w:p>
          <w:p w:rsidR="006613A4" w:rsidRPr="00C34CA2" w:rsidRDefault="006613A4" w:rsidP="006613A4">
            <w:pPr>
              <w:spacing w:after="0"/>
              <w:contextualSpacing/>
              <w:jc w:val="center"/>
              <w:rPr>
                <w:rFonts w:cs="Calibri"/>
                <w:b/>
                <w:sz w:val="16"/>
                <w:szCs w:val="18"/>
              </w:rPr>
            </w:pPr>
            <w:r w:rsidRPr="00C34CA2">
              <w:rPr>
                <w:rFonts w:cs="Calibri"/>
                <w:b/>
                <w:sz w:val="16"/>
                <w:szCs w:val="18"/>
              </w:rPr>
              <w:t>(</w:t>
            </w:r>
            <w:r w:rsidRPr="00C34CA2">
              <w:rPr>
                <w:rFonts w:cs="Calibri"/>
                <w:sz w:val="16"/>
                <w:szCs w:val="18"/>
              </w:rPr>
              <w:t>%)</w:t>
            </w:r>
          </w:p>
        </w:tc>
        <w:tc>
          <w:tcPr>
            <w:tcW w:w="830"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831"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6"/>
                <w:szCs w:val="18"/>
              </w:rPr>
            </w:pPr>
            <w:r w:rsidRPr="00C34CA2">
              <w:rPr>
                <w:rFonts w:cs="Calibri"/>
                <w:b/>
                <w:sz w:val="16"/>
                <w:szCs w:val="18"/>
              </w:rPr>
              <w:t>NO</w:t>
            </w:r>
          </w:p>
          <w:p w:rsidR="006613A4" w:rsidRPr="00C34CA2" w:rsidRDefault="006613A4" w:rsidP="006613A4">
            <w:pPr>
              <w:spacing w:after="0"/>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r>
      <w:tr w:rsidR="006613A4" w:rsidRPr="00C34CA2" w:rsidTr="006613A4">
        <w:trPr>
          <w:trHeight w:val="780"/>
          <w:jc w:val="center"/>
        </w:trPr>
        <w:tc>
          <w:tcPr>
            <w:tcW w:w="3288" w:type="dxa"/>
            <w:tcBorders>
              <w:top w:val="single" w:sz="18" w:space="0" w:color="auto"/>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rPr>
            </w:pPr>
            <w:r w:rsidRPr="00C34CA2">
              <w:rPr>
                <w:rFonts w:cs="Calibri"/>
                <w:sz w:val="20"/>
              </w:rPr>
              <w:t>13. El/La  adulto/a  mayor    se queja cuando no está de acuerdo con algo dentro de la institución.</w:t>
            </w:r>
          </w:p>
        </w:tc>
        <w:tc>
          <w:tcPr>
            <w:tcW w:w="673" w:type="dxa"/>
            <w:tcBorders>
              <w:top w:val="single" w:sz="18" w:space="0" w:color="auto"/>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75%</w:t>
            </w:r>
          </w:p>
        </w:tc>
        <w:tc>
          <w:tcPr>
            <w:tcW w:w="571" w:type="dxa"/>
            <w:tcBorders>
              <w:top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25%</w:t>
            </w:r>
          </w:p>
        </w:tc>
        <w:tc>
          <w:tcPr>
            <w:tcW w:w="692" w:type="dxa"/>
            <w:tcBorders>
              <w:top w:val="single" w:sz="18" w:space="0" w:color="auto"/>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80%</w:t>
            </w:r>
          </w:p>
        </w:tc>
        <w:tc>
          <w:tcPr>
            <w:tcW w:w="692" w:type="dxa"/>
            <w:tcBorders>
              <w:top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20%</w:t>
            </w:r>
          </w:p>
        </w:tc>
        <w:tc>
          <w:tcPr>
            <w:tcW w:w="597" w:type="dxa"/>
            <w:tcBorders>
              <w:top w:val="single" w:sz="18" w:space="0" w:color="auto"/>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60%</w:t>
            </w:r>
          </w:p>
        </w:tc>
        <w:tc>
          <w:tcPr>
            <w:tcW w:w="648" w:type="dxa"/>
            <w:tcBorders>
              <w:top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40%</w:t>
            </w:r>
          </w:p>
        </w:tc>
        <w:tc>
          <w:tcPr>
            <w:tcW w:w="830" w:type="dxa"/>
            <w:tcBorders>
              <w:top w:val="single" w:sz="18" w:space="0" w:color="auto"/>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33.33%</w:t>
            </w:r>
          </w:p>
        </w:tc>
        <w:tc>
          <w:tcPr>
            <w:tcW w:w="831" w:type="dxa"/>
            <w:tcBorders>
              <w:top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66.66%</w:t>
            </w:r>
          </w:p>
        </w:tc>
      </w:tr>
      <w:tr w:rsidR="006613A4" w:rsidRPr="00C34CA2" w:rsidTr="006613A4">
        <w:trPr>
          <w:trHeight w:val="807"/>
          <w:jc w:val="center"/>
        </w:trPr>
        <w:tc>
          <w:tcPr>
            <w:tcW w:w="3288"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rPr>
            </w:pPr>
            <w:r w:rsidRPr="00C34CA2">
              <w:rPr>
                <w:rFonts w:cs="Calibri"/>
                <w:sz w:val="20"/>
              </w:rPr>
              <w:t>14. Muestra preocupación cuando ha infringido  alguna  de las reglas de la institución.</w:t>
            </w:r>
          </w:p>
        </w:tc>
        <w:tc>
          <w:tcPr>
            <w:tcW w:w="673"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50%</w:t>
            </w:r>
          </w:p>
        </w:tc>
        <w:tc>
          <w:tcPr>
            <w:tcW w:w="571"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50%</w:t>
            </w:r>
          </w:p>
        </w:tc>
        <w:tc>
          <w:tcPr>
            <w:tcW w:w="692"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80%</w:t>
            </w:r>
          </w:p>
        </w:tc>
        <w:tc>
          <w:tcPr>
            <w:tcW w:w="692"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20%</w:t>
            </w:r>
          </w:p>
        </w:tc>
        <w:tc>
          <w:tcPr>
            <w:tcW w:w="597"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60%</w:t>
            </w:r>
          </w:p>
        </w:tc>
        <w:tc>
          <w:tcPr>
            <w:tcW w:w="648"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40%</w:t>
            </w:r>
          </w:p>
        </w:tc>
        <w:tc>
          <w:tcPr>
            <w:tcW w:w="830"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16.66%</w:t>
            </w:r>
          </w:p>
        </w:tc>
        <w:tc>
          <w:tcPr>
            <w:tcW w:w="831"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83.33%</w:t>
            </w:r>
          </w:p>
        </w:tc>
      </w:tr>
      <w:tr w:rsidR="006613A4" w:rsidRPr="00C34CA2" w:rsidTr="006613A4">
        <w:trPr>
          <w:trHeight w:val="780"/>
          <w:jc w:val="center"/>
        </w:trPr>
        <w:tc>
          <w:tcPr>
            <w:tcW w:w="3288"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rPr>
            </w:pPr>
            <w:r w:rsidRPr="00C34CA2">
              <w:rPr>
                <w:rFonts w:cs="Calibri"/>
                <w:sz w:val="20"/>
              </w:rPr>
              <w:t>15. El/La  adulto/a  mayor     acepta apoyo  cuando  le  han  llamado  la  atención.</w:t>
            </w:r>
          </w:p>
        </w:tc>
        <w:tc>
          <w:tcPr>
            <w:tcW w:w="673"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100%</w:t>
            </w:r>
          </w:p>
        </w:tc>
        <w:tc>
          <w:tcPr>
            <w:tcW w:w="571"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0%</w:t>
            </w:r>
          </w:p>
        </w:tc>
        <w:tc>
          <w:tcPr>
            <w:tcW w:w="692"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100%</w:t>
            </w:r>
          </w:p>
        </w:tc>
        <w:tc>
          <w:tcPr>
            <w:tcW w:w="692"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0%</w:t>
            </w:r>
          </w:p>
        </w:tc>
        <w:tc>
          <w:tcPr>
            <w:tcW w:w="597"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80%</w:t>
            </w:r>
          </w:p>
        </w:tc>
        <w:tc>
          <w:tcPr>
            <w:tcW w:w="648"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20%</w:t>
            </w:r>
          </w:p>
        </w:tc>
        <w:tc>
          <w:tcPr>
            <w:tcW w:w="830"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66.66%</w:t>
            </w:r>
          </w:p>
        </w:tc>
        <w:tc>
          <w:tcPr>
            <w:tcW w:w="831"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33.33%</w:t>
            </w:r>
          </w:p>
        </w:tc>
      </w:tr>
      <w:tr w:rsidR="006613A4" w:rsidRPr="00C34CA2" w:rsidTr="006613A4">
        <w:trPr>
          <w:trHeight w:val="638"/>
          <w:jc w:val="center"/>
        </w:trPr>
        <w:tc>
          <w:tcPr>
            <w:tcW w:w="3288"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rPr>
            </w:pPr>
            <w:r w:rsidRPr="00C34CA2">
              <w:rPr>
                <w:rFonts w:cs="Calibri"/>
                <w:sz w:val="20"/>
              </w:rPr>
              <w:t>16. El/La  adulto/a  mayor     mantiene sus  cosas  cerca del / Ella.</w:t>
            </w:r>
          </w:p>
        </w:tc>
        <w:tc>
          <w:tcPr>
            <w:tcW w:w="673"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75%</w:t>
            </w:r>
          </w:p>
        </w:tc>
        <w:tc>
          <w:tcPr>
            <w:tcW w:w="571"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25%</w:t>
            </w:r>
          </w:p>
        </w:tc>
        <w:tc>
          <w:tcPr>
            <w:tcW w:w="692"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60%</w:t>
            </w:r>
          </w:p>
        </w:tc>
        <w:tc>
          <w:tcPr>
            <w:tcW w:w="692"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40%</w:t>
            </w:r>
          </w:p>
        </w:tc>
        <w:tc>
          <w:tcPr>
            <w:tcW w:w="597"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70%</w:t>
            </w:r>
          </w:p>
        </w:tc>
        <w:tc>
          <w:tcPr>
            <w:tcW w:w="648"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30%</w:t>
            </w:r>
          </w:p>
        </w:tc>
        <w:tc>
          <w:tcPr>
            <w:tcW w:w="830"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50%</w:t>
            </w:r>
          </w:p>
        </w:tc>
        <w:tc>
          <w:tcPr>
            <w:tcW w:w="831"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50%</w:t>
            </w:r>
          </w:p>
        </w:tc>
      </w:tr>
      <w:tr w:rsidR="006613A4" w:rsidRPr="00C34CA2" w:rsidTr="006613A4">
        <w:trPr>
          <w:trHeight w:val="780"/>
          <w:jc w:val="center"/>
        </w:trPr>
        <w:tc>
          <w:tcPr>
            <w:tcW w:w="3288" w:type="dxa"/>
            <w:tcBorders>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rPr>
            </w:pPr>
            <w:r w:rsidRPr="00C34CA2">
              <w:rPr>
                <w:rFonts w:cs="Calibri"/>
                <w:sz w:val="20"/>
              </w:rPr>
              <w:t>17. El/La  adulto/a  mayor     guarda sus cosas  donde  no se la puedan ver los demás.</w:t>
            </w:r>
          </w:p>
        </w:tc>
        <w:tc>
          <w:tcPr>
            <w:tcW w:w="673" w:type="dxa"/>
            <w:tcBorders>
              <w:left w:val="single" w:sz="18" w:space="0" w:color="auto"/>
              <w:bottom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75%</w:t>
            </w:r>
          </w:p>
        </w:tc>
        <w:tc>
          <w:tcPr>
            <w:tcW w:w="571" w:type="dxa"/>
            <w:tcBorders>
              <w:bottom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25%</w:t>
            </w:r>
          </w:p>
        </w:tc>
        <w:tc>
          <w:tcPr>
            <w:tcW w:w="692" w:type="dxa"/>
            <w:tcBorders>
              <w:left w:val="single" w:sz="18" w:space="0" w:color="auto"/>
              <w:bottom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40%</w:t>
            </w:r>
          </w:p>
        </w:tc>
        <w:tc>
          <w:tcPr>
            <w:tcW w:w="692" w:type="dxa"/>
            <w:tcBorders>
              <w:bottom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60%</w:t>
            </w:r>
          </w:p>
        </w:tc>
        <w:tc>
          <w:tcPr>
            <w:tcW w:w="597" w:type="dxa"/>
            <w:tcBorders>
              <w:left w:val="single" w:sz="18" w:space="0" w:color="auto"/>
              <w:bottom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60%</w:t>
            </w:r>
          </w:p>
        </w:tc>
        <w:tc>
          <w:tcPr>
            <w:tcW w:w="648" w:type="dxa"/>
            <w:tcBorders>
              <w:bottom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40%</w:t>
            </w:r>
          </w:p>
        </w:tc>
        <w:tc>
          <w:tcPr>
            <w:tcW w:w="830" w:type="dxa"/>
            <w:tcBorders>
              <w:left w:val="single" w:sz="18" w:space="0" w:color="auto"/>
              <w:bottom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33.33%</w:t>
            </w:r>
          </w:p>
        </w:tc>
        <w:tc>
          <w:tcPr>
            <w:tcW w:w="831" w:type="dxa"/>
            <w:tcBorders>
              <w:bottom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66.66%</w:t>
            </w:r>
          </w:p>
        </w:tc>
      </w:tr>
    </w:tbl>
    <w:p w:rsidR="006613A4" w:rsidRDefault="006613A4" w:rsidP="006613A4">
      <w:pPr>
        <w:spacing w:line="240" w:lineRule="auto"/>
        <w:rPr>
          <w:rFonts w:ascii="Arial" w:hAnsi="Arial" w:cs="Arial"/>
          <w:b/>
        </w:rPr>
      </w:pPr>
    </w:p>
    <w:p w:rsidR="006613A4" w:rsidRPr="00DD0DD3" w:rsidRDefault="006613A4" w:rsidP="006613A4">
      <w:pPr>
        <w:spacing w:line="360" w:lineRule="auto"/>
        <w:jc w:val="both"/>
        <w:rPr>
          <w:rFonts w:ascii="Arial" w:hAnsi="Arial" w:cs="Arial"/>
          <w:sz w:val="24"/>
          <w:szCs w:val="24"/>
        </w:rPr>
      </w:pPr>
      <w:r w:rsidRPr="00DD0DD3">
        <w:rPr>
          <w:rFonts w:ascii="Arial" w:hAnsi="Arial" w:cs="Arial"/>
          <w:sz w:val="24"/>
          <w:szCs w:val="24"/>
        </w:rPr>
        <w:t xml:space="preserve">El criterio   N°  13  valora  los sentimientos de inadecuación ante situaciones dadas dentro del centro de atención, específicamente  las que son  justificadas  o injustificadas,  los todos  obtenidos son  los siguientes : La categoría SDC  muestra  un  75%  de  expresión   justificada  ante  situaciones que producen disgusto. La categoría  DCL   revela  un 80%  de desacuerdo  justificado  ante  </w:t>
      </w:r>
      <w:r w:rsidRPr="00DD0DD3">
        <w:rPr>
          <w:rFonts w:ascii="Arial" w:hAnsi="Arial" w:cs="Arial"/>
          <w:sz w:val="24"/>
          <w:szCs w:val="24"/>
        </w:rPr>
        <w:lastRenderedPageBreak/>
        <w:t xml:space="preserve">diversas  situaciones  dentro del contexto de la  institución, sin embargo  la categoría  DCM muestra  inadecuaciones   en un  60%  de su  población.  La categoría  de DCS  muestra   un  33.33% de la población con  dificultades en este criterio. Se  infiere que  la  dificultad de expresar verbalmente  lo que  no le agrada se  basa  en la dificultad  de  recordar  y   razonar   las normas que  rigen la institución  a   la que están sujetos, así también  se  observo que  los  usuarios que expresan  sus  desacuerdos   lo realizan de una manera  adecuada con el personal de servicio. </w:t>
      </w:r>
    </w:p>
    <w:p w:rsidR="006613A4" w:rsidRPr="00DD0DD3" w:rsidRDefault="006613A4" w:rsidP="006613A4">
      <w:pPr>
        <w:spacing w:line="360" w:lineRule="auto"/>
        <w:jc w:val="both"/>
        <w:rPr>
          <w:rFonts w:ascii="Arial" w:hAnsi="Arial" w:cs="Arial"/>
          <w:sz w:val="24"/>
          <w:szCs w:val="24"/>
        </w:rPr>
      </w:pPr>
      <w:r w:rsidRPr="00DD0DD3">
        <w:rPr>
          <w:rFonts w:ascii="Arial" w:hAnsi="Arial" w:cs="Arial"/>
          <w:sz w:val="24"/>
          <w:szCs w:val="24"/>
        </w:rPr>
        <w:t>El criterio N° 14, sondeo  la preocupación al infringir  reglas  dentro de la  institución con el fin de  poder considerar   la resistencia  a la adaptación y el seguimiento de  indicaciones en los  adultos  mayores institucionalizados,  esto  arrojo los siguientes datos: La categoría  SDC</w:t>
      </w:r>
      <w:r w:rsidRPr="00ED11BD">
        <w:rPr>
          <w:rFonts w:ascii="Arial" w:hAnsi="Arial" w:cs="Arial"/>
          <w:sz w:val="24"/>
          <w:szCs w:val="24"/>
        </w:rPr>
        <w:t>;</w:t>
      </w:r>
      <w:r w:rsidRPr="00DD0DD3">
        <w:rPr>
          <w:rFonts w:ascii="Arial" w:hAnsi="Arial" w:cs="Arial"/>
          <w:sz w:val="24"/>
          <w:szCs w:val="24"/>
        </w:rPr>
        <w:t xml:space="preserve">  muestra  que  el   50% de su población si  muestra preocupación.  La categoría DCL  muestra  un  80% de preocupación al infringir  las reglas. La categoría  DCM   muestra un  60% de la población  intranquila al  infringir  reglas  y la categoría DCS;  muestra  un   16.66%    de inquietud al  quebrantar   reglas de la institución. Los datos  nos demuestran que   existe un menor  porcentaje  de población en la categoría de deterioro cognitivo  serio   por</w:t>
      </w:r>
      <w:r>
        <w:rPr>
          <w:rFonts w:ascii="Arial" w:hAnsi="Arial" w:cs="Arial"/>
          <w:sz w:val="24"/>
          <w:szCs w:val="24"/>
        </w:rPr>
        <w:t xml:space="preserve"> </w:t>
      </w:r>
      <w:r w:rsidRPr="00DD0DD3">
        <w:rPr>
          <w:rFonts w:ascii="Arial" w:hAnsi="Arial" w:cs="Arial"/>
          <w:sz w:val="24"/>
          <w:szCs w:val="24"/>
        </w:rPr>
        <w:t xml:space="preserve"> lo que se   infiere que  la  dificultad   para  resolver  problemas  mediante la  reflexión   o utilizando el  razonamiento  lógico </w:t>
      </w:r>
      <w:r>
        <w:rPr>
          <w:rFonts w:ascii="Arial" w:hAnsi="Arial" w:cs="Arial"/>
          <w:sz w:val="24"/>
          <w:szCs w:val="24"/>
        </w:rPr>
        <w:t>tiene  relación en la dificultad</w:t>
      </w:r>
      <w:r w:rsidRPr="00DD0DD3">
        <w:rPr>
          <w:rFonts w:ascii="Arial" w:hAnsi="Arial" w:cs="Arial"/>
          <w:sz w:val="24"/>
          <w:szCs w:val="24"/>
        </w:rPr>
        <w:t xml:space="preserve">  para  tener  mayor control de  impulsos  o de recordar   las  normas dentro de la institución.</w:t>
      </w:r>
    </w:p>
    <w:p w:rsidR="006613A4" w:rsidRPr="00DD0DD3" w:rsidRDefault="006613A4" w:rsidP="006613A4">
      <w:pPr>
        <w:spacing w:line="360" w:lineRule="auto"/>
        <w:jc w:val="both"/>
        <w:rPr>
          <w:rFonts w:ascii="Arial" w:hAnsi="Arial" w:cs="Arial"/>
          <w:sz w:val="24"/>
          <w:szCs w:val="24"/>
        </w:rPr>
      </w:pPr>
      <w:r w:rsidRPr="00DD0DD3">
        <w:rPr>
          <w:rFonts w:ascii="Arial" w:hAnsi="Arial" w:cs="Arial"/>
          <w:sz w:val="24"/>
          <w:szCs w:val="24"/>
        </w:rPr>
        <w:t>El criterio  N°  15    indaga  sobre  la  aceptación del adulto mayor a  aceptar ayuda  de  los  demás, si  su demanda  es  excesiva  y  justificada</w:t>
      </w:r>
      <w:r>
        <w:rPr>
          <w:rFonts w:ascii="Arial" w:hAnsi="Arial" w:cs="Arial"/>
          <w:sz w:val="24"/>
          <w:szCs w:val="24"/>
        </w:rPr>
        <w:t>,</w:t>
      </w:r>
      <w:r w:rsidRPr="00DD0DD3">
        <w:rPr>
          <w:rFonts w:ascii="Arial" w:hAnsi="Arial" w:cs="Arial"/>
          <w:sz w:val="24"/>
          <w:szCs w:val="24"/>
        </w:rPr>
        <w:t xml:space="preserve">   coloca</w:t>
      </w:r>
      <w:r>
        <w:rPr>
          <w:rFonts w:ascii="Arial" w:hAnsi="Arial" w:cs="Arial"/>
          <w:sz w:val="24"/>
          <w:szCs w:val="24"/>
        </w:rPr>
        <w:t xml:space="preserve">ndo </w:t>
      </w:r>
      <w:r w:rsidRPr="00DD0DD3">
        <w:rPr>
          <w:rFonts w:ascii="Arial" w:hAnsi="Arial" w:cs="Arial"/>
          <w:sz w:val="24"/>
          <w:szCs w:val="24"/>
        </w:rPr>
        <w:t xml:space="preserve"> al  adulto mayor  en  una  situación de dependencia  hacia   los demás  de manera  justificada.  La evaluación de este   criterio arrojó  los siguientes datos: Las categorías SDC  y DCL ,  muestra  que   su  población en  un  100%  si acepta el apoyo . La categoría  DCM    refleja que su población  acepta  ayuda  en  un  80%  y la categoría   DCS   presenta   una aceptación de  ayuda  del 66.66% de su población. Lo cual permite  inferir  que  si existe una aceptación de  ayuda  por parte de terceros  en el adulto mayor. </w:t>
      </w:r>
    </w:p>
    <w:p w:rsidR="006613A4" w:rsidRPr="00C34CA2" w:rsidRDefault="006613A4" w:rsidP="006613A4">
      <w:pPr>
        <w:spacing w:line="360" w:lineRule="auto"/>
        <w:jc w:val="both"/>
        <w:rPr>
          <w:rFonts w:ascii="Arial" w:hAnsi="Arial" w:cs="Arial"/>
          <w:sz w:val="24"/>
          <w:szCs w:val="24"/>
        </w:rPr>
      </w:pPr>
      <w:r w:rsidRPr="00DD0DD3">
        <w:rPr>
          <w:rFonts w:ascii="Arial" w:hAnsi="Arial" w:cs="Arial"/>
          <w:sz w:val="24"/>
          <w:szCs w:val="24"/>
        </w:rPr>
        <w:lastRenderedPageBreak/>
        <w:t>El criterio N°  16.  Valora  la necesidad del adulto  adulto/a  mayor  conserva sus  cosas   personales   cerca de Él / Ella, los datos que se  obtuvieron muestra que en la categoría SDC el  75%   tiene  sus pertenencias  cerca ; la categoría  DCL  muestra  el 60% de su población  realiza   dicha actividad; La  categoría  DCM  refleja  70%  de la población  tiene cerca sus pertenencias   y la categoría  DCS  refleja que  50%  tiene  sus pertenencias  junto a ellas</w:t>
      </w:r>
      <w:r>
        <w:rPr>
          <w:rFonts w:ascii="Arial" w:hAnsi="Arial" w:cs="Arial"/>
          <w:sz w:val="24"/>
          <w:szCs w:val="24"/>
        </w:rPr>
        <w:t>.</w:t>
      </w:r>
    </w:p>
    <w:p w:rsidR="006613A4" w:rsidRDefault="006613A4" w:rsidP="006613A4">
      <w:pPr>
        <w:spacing w:line="360" w:lineRule="auto"/>
        <w:jc w:val="both"/>
        <w:rPr>
          <w:rFonts w:ascii="Arial" w:hAnsi="Arial" w:cs="Arial"/>
          <w:sz w:val="24"/>
          <w:szCs w:val="24"/>
        </w:rPr>
      </w:pPr>
      <w:r w:rsidRPr="00FD7FF2">
        <w:rPr>
          <w:rFonts w:ascii="Arial" w:hAnsi="Arial" w:cs="Arial"/>
          <w:sz w:val="24"/>
          <w:szCs w:val="24"/>
        </w:rPr>
        <w:t>El criterio N°  1</w:t>
      </w:r>
      <w:r>
        <w:rPr>
          <w:rFonts w:ascii="Arial" w:hAnsi="Arial" w:cs="Arial"/>
          <w:sz w:val="24"/>
          <w:szCs w:val="24"/>
        </w:rPr>
        <w:t xml:space="preserve">7  estima  la  habilidad de los adultos mayores  de  reflexionar  y  guardas  sus  objetos personales  en un lugar  el cual  no puedan  ser   sustraídos  ya sea  porque  la institución  no permite guardar objetos personales  o que  sean  sustraídos sin permiso por sus iguales. La categoría  SDC  muestra  que  el  75% de su población  si esconde  sus pertenencias. Las categorías DCL  y DCM  expresan que cada  una de las categorías  representan un 60% de su población con esta tendencia  y  la categoría  DCS  muestra un  33.33%  de la población  muestra la capacidad de guardar   sus pertenencias personales. </w:t>
      </w:r>
    </w:p>
    <w:p w:rsidR="006613A4" w:rsidRPr="00632A49" w:rsidRDefault="00A77625" w:rsidP="006613A4">
      <w:pPr>
        <w:spacing w:line="360" w:lineRule="auto"/>
        <w:jc w:val="both"/>
        <w:rPr>
          <w:rFonts w:ascii="Arial" w:hAnsi="Arial" w:cs="Arial"/>
          <w:sz w:val="24"/>
          <w:szCs w:val="24"/>
        </w:rPr>
      </w:pPr>
      <w:r w:rsidRPr="00A77625">
        <w:rPr>
          <w:rFonts w:ascii="Arial" w:hAnsi="Arial" w:cs="Arial"/>
          <w:b/>
          <w:noProof/>
          <w:lang w:eastAsia="es-SV"/>
        </w:rPr>
        <w:pict>
          <v:rect id="_x0000_s1030" style="position:absolute;left:0;text-align:left;margin-left:-1.9pt;margin-top:146.6pt;width:443.45pt;height:17.55pt;z-index:251654144" fillcolor="white [3201]" strokecolor="black [3200]" strokeweight="2.5pt">
            <v:shadow color="#868686"/>
            <v:textbox>
              <w:txbxContent>
                <w:p w:rsidR="00473C54" w:rsidRPr="00C34CA2" w:rsidRDefault="00473C54" w:rsidP="006613A4">
                  <w:pPr>
                    <w:jc w:val="center"/>
                    <w:rPr>
                      <w:rFonts w:ascii="Arial" w:hAnsi="Arial" w:cs="Arial"/>
                      <w:b/>
                      <w:sz w:val="16"/>
                      <w:szCs w:val="20"/>
                    </w:rPr>
                  </w:pPr>
                  <w:r w:rsidRPr="00C34CA2">
                    <w:rPr>
                      <w:rFonts w:ascii="Arial" w:hAnsi="Arial" w:cs="Arial"/>
                      <w:b/>
                      <w:sz w:val="16"/>
                      <w:szCs w:val="20"/>
                    </w:rPr>
                    <w:t>CAMBIOS REPENTINOS DE CONDUCTA</w:t>
                  </w:r>
                </w:p>
              </w:txbxContent>
            </v:textbox>
          </v:rect>
        </w:pict>
      </w:r>
      <w:r w:rsidR="006613A4">
        <w:rPr>
          <w:rFonts w:ascii="Arial" w:hAnsi="Arial" w:cs="Arial"/>
          <w:sz w:val="24"/>
          <w:szCs w:val="24"/>
        </w:rPr>
        <w:t>La  justificación de la acción de guardar los   objetos personales de manera  adecuada para que no sean  asaltadas, es  debido   a las características propias de los centro de atenciones   a adultos  mayores  ya que   al no tener  la capacidad de   tener  cerca de ellos  objetos personales ;  por  políticas dentro de estas instituciones;  es que los   usuarios   toman  la  opción de guardarlas sus pertenencias en lugares  en las cuales no puedan ser observados para no ser  robados por iguales o decomisados por el personal de cuido.</w:t>
      </w:r>
    </w:p>
    <w:tbl>
      <w:tblPr>
        <w:tblpPr w:leftFromText="141" w:rightFromText="141" w:vertAnchor="text" w:horzAnchor="margin" w:tblpX="74" w:tblpY="24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3794"/>
        <w:gridCol w:w="425"/>
        <w:gridCol w:w="709"/>
        <w:gridCol w:w="709"/>
        <w:gridCol w:w="708"/>
        <w:gridCol w:w="567"/>
        <w:gridCol w:w="709"/>
        <w:gridCol w:w="709"/>
        <w:gridCol w:w="553"/>
      </w:tblGrid>
      <w:tr w:rsidR="006613A4" w:rsidRPr="00C34CA2" w:rsidTr="006613A4">
        <w:trPr>
          <w:trHeight w:val="18"/>
        </w:trPr>
        <w:tc>
          <w:tcPr>
            <w:tcW w:w="3794" w:type="dxa"/>
            <w:vMerge w:val="restart"/>
            <w:vAlign w:val="center"/>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CATERGORIAS A EVALUAR</w:t>
            </w:r>
          </w:p>
        </w:tc>
        <w:tc>
          <w:tcPr>
            <w:tcW w:w="1134"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SDC</w:t>
            </w:r>
          </w:p>
        </w:tc>
        <w:tc>
          <w:tcPr>
            <w:tcW w:w="1417"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DCL</w:t>
            </w:r>
          </w:p>
        </w:tc>
        <w:tc>
          <w:tcPr>
            <w:tcW w:w="1276"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DCM</w:t>
            </w:r>
          </w:p>
        </w:tc>
        <w:tc>
          <w:tcPr>
            <w:tcW w:w="1262"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DCS</w:t>
            </w:r>
          </w:p>
        </w:tc>
      </w:tr>
      <w:tr w:rsidR="006613A4" w:rsidRPr="00C34CA2" w:rsidTr="006613A4">
        <w:trPr>
          <w:trHeight w:val="18"/>
        </w:trPr>
        <w:tc>
          <w:tcPr>
            <w:tcW w:w="3794" w:type="dxa"/>
            <w:vMerge/>
          </w:tcPr>
          <w:p w:rsidR="006613A4" w:rsidRPr="00C34CA2" w:rsidRDefault="006613A4" w:rsidP="006613A4">
            <w:pPr>
              <w:spacing w:after="0" w:line="240" w:lineRule="auto"/>
              <w:contextualSpacing/>
              <w:jc w:val="center"/>
              <w:rPr>
                <w:rFonts w:cs="Calibri"/>
                <w:b/>
                <w:sz w:val="18"/>
                <w:szCs w:val="20"/>
              </w:rPr>
            </w:pPr>
          </w:p>
        </w:tc>
        <w:tc>
          <w:tcPr>
            <w:tcW w:w="425"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709"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709"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708"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567"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709"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709"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553"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r>
      <w:tr w:rsidR="006613A4" w:rsidRPr="00C34CA2" w:rsidTr="006613A4">
        <w:trPr>
          <w:trHeight w:val="18"/>
        </w:trPr>
        <w:tc>
          <w:tcPr>
            <w:tcW w:w="3794" w:type="dxa"/>
            <w:tcBorders>
              <w:bottom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18. El/La  adulto/a  mayor    muestra  tristeza, seguida  de expresiones de alegría.</w:t>
            </w:r>
          </w:p>
        </w:tc>
        <w:tc>
          <w:tcPr>
            <w:tcW w:w="425"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0</w:t>
            </w:r>
          </w:p>
        </w:tc>
        <w:tc>
          <w:tcPr>
            <w:tcW w:w="709"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709"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708"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8</w:t>
            </w:r>
          </w:p>
        </w:tc>
        <w:tc>
          <w:tcPr>
            <w:tcW w:w="567"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709"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9</w:t>
            </w:r>
          </w:p>
        </w:tc>
        <w:tc>
          <w:tcPr>
            <w:tcW w:w="709"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w:t>
            </w:r>
          </w:p>
        </w:tc>
        <w:tc>
          <w:tcPr>
            <w:tcW w:w="553"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0</w:t>
            </w:r>
          </w:p>
        </w:tc>
      </w:tr>
      <w:tr w:rsidR="006613A4" w:rsidRPr="00C34CA2" w:rsidTr="006613A4">
        <w:trPr>
          <w:trHeight w:val="18"/>
        </w:trPr>
        <w:tc>
          <w:tcPr>
            <w:tcW w:w="3794" w:type="dxa"/>
            <w:tcBorders>
              <w:top w:val="single" w:sz="2" w:space="0" w:color="auto"/>
              <w:bottom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19. El/La  adulto/a  mayor    es amable   y repentinamente se  enoja con facilidad.</w:t>
            </w:r>
          </w:p>
        </w:tc>
        <w:tc>
          <w:tcPr>
            <w:tcW w:w="425"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0</w:t>
            </w:r>
          </w:p>
        </w:tc>
        <w:tc>
          <w:tcPr>
            <w:tcW w:w="709"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709"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708"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9</w:t>
            </w:r>
          </w:p>
        </w:tc>
        <w:tc>
          <w:tcPr>
            <w:tcW w:w="567"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709"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8</w:t>
            </w:r>
          </w:p>
        </w:tc>
        <w:tc>
          <w:tcPr>
            <w:tcW w:w="709"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53"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r>
      <w:tr w:rsidR="006613A4" w:rsidRPr="00C34CA2" w:rsidTr="006613A4">
        <w:trPr>
          <w:trHeight w:val="18"/>
        </w:trPr>
        <w:tc>
          <w:tcPr>
            <w:tcW w:w="3794" w:type="dxa"/>
            <w:tcBorders>
              <w:top w:val="single" w:sz="2" w:space="0" w:color="auto"/>
              <w:bottom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20. El/La  adulto/a  mayor    está conversando   y  repentinamente  se queda en silencio.</w:t>
            </w:r>
          </w:p>
        </w:tc>
        <w:tc>
          <w:tcPr>
            <w:tcW w:w="425"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709"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709"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0</w:t>
            </w:r>
          </w:p>
        </w:tc>
        <w:tc>
          <w:tcPr>
            <w:tcW w:w="708"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10</w:t>
            </w:r>
          </w:p>
        </w:tc>
        <w:tc>
          <w:tcPr>
            <w:tcW w:w="567"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709"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709"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553"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r>
      <w:tr w:rsidR="006613A4" w:rsidRPr="00C34CA2" w:rsidTr="006613A4">
        <w:trPr>
          <w:trHeight w:val="18"/>
        </w:trPr>
        <w:tc>
          <w:tcPr>
            <w:tcW w:w="3794" w:type="dxa"/>
            <w:tcBorders>
              <w:top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21. El/La  adulto/a  mayor    muestra entusiasmo al realizar una actividad  y  luego se desanima con facilidad.</w:t>
            </w:r>
          </w:p>
        </w:tc>
        <w:tc>
          <w:tcPr>
            <w:tcW w:w="425"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709"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709"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708"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9</w:t>
            </w:r>
          </w:p>
        </w:tc>
        <w:tc>
          <w:tcPr>
            <w:tcW w:w="567"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709"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w:t>
            </w:r>
          </w:p>
        </w:tc>
        <w:tc>
          <w:tcPr>
            <w:tcW w:w="709"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553"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r>
    </w:tbl>
    <w:p w:rsidR="006613A4" w:rsidRDefault="006613A4" w:rsidP="006613A4">
      <w:pPr>
        <w:spacing w:after="0" w:line="240" w:lineRule="auto"/>
        <w:rPr>
          <w:rFonts w:ascii="Arial" w:hAnsi="Arial" w:cs="Arial"/>
          <w:b/>
        </w:rPr>
      </w:pPr>
    </w:p>
    <w:p w:rsidR="006613A4" w:rsidRPr="00C34CA2" w:rsidRDefault="006613A4" w:rsidP="006613A4">
      <w:pPr>
        <w:spacing w:after="0" w:line="240" w:lineRule="auto"/>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489"/>
        <w:gridCol w:w="78"/>
        <w:gridCol w:w="733"/>
        <w:gridCol w:w="684"/>
        <w:gridCol w:w="592"/>
        <w:gridCol w:w="567"/>
        <w:gridCol w:w="567"/>
        <w:gridCol w:w="850"/>
        <w:gridCol w:w="890"/>
      </w:tblGrid>
      <w:tr w:rsidR="006613A4" w:rsidRPr="00C34CA2" w:rsidTr="006613A4">
        <w:trPr>
          <w:jc w:val="center"/>
        </w:trPr>
        <w:tc>
          <w:tcPr>
            <w:tcW w:w="3369" w:type="dxa"/>
            <w:vMerge w:val="restart"/>
            <w:tcBorders>
              <w:top w:val="single" w:sz="18" w:space="0" w:color="auto"/>
              <w:left w:val="single" w:sz="18" w:space="0" w:color="auto"/>
              <w:right w:val="single" w:sz="18" w:space="0" w:color="auto"/>
            </w:tcBorders>
            <w:vAlign w:val="center"/>
          </w:tcPr>
          <w:p w:rsidR="006613A4" w:rsidRPr="00C34CA2" w:rsidRDefault="006613A4" w:rsidP="006613A4">
            <w:pPr>
              <w:spacing w:after="0"/>
              <w:contextualSpacing/>
              <w:jc w:val="center"/>
              <w:rPr>
                <w:rFonts w:cs="Calibri"/>
                <w:b/>
                <w:sz w:val="18"/>
                <w:szCs w:val="20"/>
              </w:rPr>
            </w:pPr>
            <w:r w:rsidRPr="00C34CA2">
              <w:rPr>
                <w:rFonts w:cs="Calibri"/>
                <w:b/>
                <w:sz w:val="18"/>
                <w:szCs w:val="20"/>
              </w:rPr>
              <w:t>CARITERIO  A EVALUAR</w:t>
            </w:r>
          </w:p>
        </w:tc>
        <w:tc>
          <w:tcPr>
            <w:tcW w:w="1300" w:type="dxa"/>
            <w:gridSpan w:val="3"/>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SDC</w:t>
            </w:r>
          </w:p>
        </w:tc>
        <w:tc>
          <w:tcPr>
            <w:tcW w:w="1276"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DCL</w:t>
            </w:r>
          </w:p>
        </w:tc>
        <w:tc>
          <w:tcPr>
            <w:tcW w:w="1134"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DCM</w:t>
            </w:r>
          </w:p>
        </w:tc>
        <w:tc>
          <w:tcPr>
            <w:tcW w:w="1740"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DCS</w:t>
            </w:r>
          </w:p>
        </w:tc>
      </w:tr>
      <w:tr w:rsidR="006613A4" w:rsidRPr="00C34CA2" w:rsidTr="006613A4">
        <w:trPr>
          <w:jc w:val="center"/>
        </w:trPr>
        <w:tc>
          <w:tcPr>
            <w:tcW w:w="3369" w:type="dxa"/>
            <w:vMerge/>
            <w:tcBorders>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p>
        </w:tc>
        <w:tc>
          <w:tcPr>
            <w:tcW w:w="489"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SI</w:t>
            </w:r>
          </w:p>
          <w:p w:rsidR="006613A4" w:rsidRPr="00C34CA2" w:rsidRDefault="006613A4" w:rsidP="006613A4">
            <w:pPr>
              <w:spacing w:after="0"/>
              <w:contextualSpacing/>
              <w:jc w:val="center"/>
              <w:rPr>
                <w:rFonts w:cs="Calibri"/>
                <w:b/>
                <w:sz w:val="18"/>
                <w:szCs w:val="20"/>
              </w:rPr>
            </w:pPr>
            <w:r w:rsidRPr="00C34CA2">
              <w:rPr>
                <w:rFonts w:cs="Calibri"/>
                <w:b/>
                <w:sz w:val="18"/>
                <w:szCs w:val="20"/>
              </w:rPr>
              <w:t>(</w:t>
            </w:r>
            <w:r w:rsidRPr="00C34CA2">
              <w:rPr>
                <w:rFonts w:cs="Calibri"/>
                <w:sz w:val="18"/>
                <w:szCs w:val="20"/>
              </w:rPr>
              <w:t>%)</w:t>
            </w:r>
          </w:p>
        </w:tc>
        <w:tc>
          <w:tcPr>
            <w:tcW w:w="811" w:type="dxa"/>
            <w:gridSpan w:val="2"/>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 xml:space="preserve">NO </w:t>
            </w:r>
          </w:p>
          <w:p w:rsidR="006613A4" w:rsidRPr="00C34CA2" w:rsidRDefault="006613A4" w:rsidP="006613A4">
            <w:pPr>
              <w:spacing w:after="0"/>
              <w:contextualSpacing/>
              <w:jc w:val="center"/>
              <w:rPr>
                <w:rFonts w:cs="Calibri"/>
                <w:b/>
                <w:sz w:val="18"/>
                <w:szCs w:val="20"/>
              </w:rPr>
            </w:pPr>
            <w:r w:rsidRPr="00C34CA2">
              <w:rPr>
                <w:rFonts w:cs="Calibri"/>
                <w:b/>
                <w:sz w:val="18"/>
                <w:szCs w:val="20"/>
              </w:rPr>
              <w:t>(</w:t>
            </w:r>
            <w:r w:rsidRPr="00C34CA2">
              <w:rPr>
                <w:rFonts w:cs="Calibri"/>
                <w:sz w:val="18"/>
                <w:szCs w:val="20"/>
              </w:rPr>
              <w:t>%)</w:t>
            </w:r>
          </w:p>
        </w:tc>
        <w:tc>
          <w:tcPr>
            <w:tcW w:w="684"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SI</w:t>
            </w:r>
          </w:p>
          <w:p w:rsidR="006613A4" w:rsidRPr="00C34CA2" w:rsidRDefault="006613A4" w:rsidP="006613A4">
            <w:pPr>
              <w:spacing w:after="0"/>
              <w:contextualSpacing/>
              <w:jc w:val="center"/>
              <w:rPr>
                <w:rFonts w:cs="Calibri"/>
                <w:b/>
                <w:sz w:val="18"/>
                <w:szCs w:val="20"/>
              </w:rPr>
            </w:pPr>
            <w:r w:rsidRPr="00C34CA2">
              <w:rPr>
                <w:rFonts w:cs="Calibri"/>
                <w:b/>
                <w:sz w:val="18"/>
                <w:szCs w:val="20"/>
              </w:rPr>
              <w:t xml:space="preserve"> (</w:t>
            </w:r>
            <w:r w:rsidRPr="00C34CA2">
              <w:rPr>
                <w:rFonts w:cs="Calibri"/>
                <w:sz w:val="18"/>
                <w:szCs w:val="20"/>
              </w:rPr>
              <w:t>%)</w:t>
            </w:r>
          </w:p>
        </w:tc>
        <w:tc>
          <w:tcPr>
            <w:tcW w:w="592"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NO (</w:t>
            </w:r>
            <w:r w:rsidRPr="00C34CA2">
              <w:rPr>
                <w:rFonts w:cs="Calibri"/>
                <w:sz w:val="18"/>
                <w:szCs w:val="20"/>
              </w:rPr>
              <w:t>%)</w:t>
            </w:r>
          </w:p>
        </w:tc>
        <w:tc>
          <w:tcPr>
            <w:tcW w:w="567"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SI</w:t>
            </w:r>
          </w:p>
          <w:p w:rsidR="006613A4" w:rsidRPr="00C34CA2" w:rsidRDefault="006613A4" w:rsidP="006613A4">
            <w:pPr>
              <w:spacing w:after="0"/>
              <w:contextualSpacing/>
              <w:jc w:val="center"/>
              <w:rPr>
                <w:rFonts w:cs="Calibri"/>
                <w:b/>
                <w:sz w:val="18"/>
                <w:szCs w:val="20"/>
              </w:rPr>
            </w:pPr>
            <w:r w:rsidRPr="00C34CA2">
              <w:rPr>
                <w:rFonts w:cs="Calibri"/>
                <w:b/>
                <w:sz w:val="18"/>
                <w:szCs w:val="20"/>
              </w:rPr>
              <w:t xml:space="preserve"> (</w:t>
            </w:r>
            <w:r w:rsidRPr="00C34CA2">
              <w:rPr>
                <w:rFonts w:cs="Calibri"/>
                <w:sz w:val="18"/>
                <w:szCs w:val="20"/>
              </w:rPr>
              <w:t>%)</w:t>
            </w:r>
          </w:p>
        </w:tc>
        <w:tc>
          <w:tcPr>
            <w:tcW w:w="567"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 xml:space="preserve">NO </w:t>
            </w:r>
          </w:p>
          <w:p w:rsidR="006613A4" w:rsidRPr="00C34CA2" w:rsidRDefault="006613A4" w:rsidP="006613A4">
            <w:pPr>
              <w:spacing w:after="0"/>
              <w:contextualSpacing/>
              <w:jc w:val="center"/>
              <w:rPr>
                <w:rFonts w:cs="Calibri"/>
                <w:b/>
                <w:sz w:val="18"/>
                <w:szCs w:val="20"/>
              </w:rPr>
            </w:pPr>
            <w:r w:rsidRPr="00C34CA2">
              <w:rPr>
                <w:rFonts w:cs="Calibri"/>
                <w:b/>
                <w:sz w:val="18"/>
                <w:szCs w:val="20"/>
              </w:rPr>
              <w:t>(</w:t>
            </w:r>
            <w:r w:rsidRPr="00C34CA2">
              <w:rPr>
                <w:rFonts w:cs="Calibri"/>
                <w:sz w:val="18"/>
                <w:szCs w:val="20"/>
              </w:rPr>
              <w:t>%)</w:t>
            </w:r>
          </w:p>
        </w:tc>
        <w:tc>
          <w:tcPr>
            <w:tcW w:w="850"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SI</w:t>
            </w:r>
          </w:p>
          <w:p w:rsidR="006613A4" w:rsidRPr="00C34CA2" w:rsidRDefault="006613A4" w:rsidP="006613A4">
            <w:pPr>
              <w:spacing w:after="0"/>
              <w:contextualSpacing/>
              <w:jc w:val="center"/>
              <w:rPr>
                <w:rFonts w:cs="Calibri"/>
                <w:b/>
                <w:sz w:val="18"/>
                <w:szCs w:val="20"/>
              </w:rPr>
            </w:pPr>
            <w:r w:rsidRPr="00C34CA2">
              <w:rPr>
                <w:rFonts w:cs="Calibri"/>
                <w:b/>
                <w:sz w:val="18"/>
                <w:szCs w:val="20"/>
              </w:rPr>
              <w:t xml:space="preserve"> (</w:t>
            </w:r>
            <w:r w:rsidRPr="00C34CA2">
              <w:rPr>
                <w:rFonts w:cs="Calibri"/>
                <w:sz w:val="18"/>
                <w:szCs w:val="20"/>
              </w:rPr>
              <w:t>%)</w:t>
            </w:r>
          </w:p>
        </w:tc>
        <w:tc>
          <w:tcPr>
            <w:tcW w:w="890"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NO</w:t>
            </w:r>
          </w:p>
          <w:p w:rsidR="006613A4" w:rsidRPr="00C34CA2" w:rsidRDefault="006613A4" w:rsidP="006613A4">
            <w:pPr>
              <w:spacing w:after="0"/>
              <w:contextualSpacing/>
              <w:jc w:val="center"/>
              <w:rPr>
                <w:rFonts w:cs="Calibri"/>
                <w:b/>
                <w:sz w:val="18"/>
                <w:szCs w:val="20"/>
              </w:rPr>
            </w:pPr>
            <w:r w:rsidRPr="00C34CA2">
              <w:rPr>
                <w:rFonts w:cs="Calibri"/>
                <w:b/>
                <w:sz w:val="18"/>
                <w:szCs w:val="20"/>
              </w:rPr>
              <w:t xml:space="preserve"> (</w:t>
            </w:r>
            <w:r w:rsidRPr="00C34CA2">
              <w:rPr>
                <w:rFonts w:cs="Calibri"/>
                <w:sz w:val="18"/>
                <w:szCs w:val="20"/>
              </w:rPr>
              <w:t>%)</w:t>
            </w:r>
          </w:p>
        </w:tc>
      </w:tr>
      <w:tr w:rsidR="006613A4" w:rsidRPr="00C34CA2" w:rsidTr="006613A4">
        <w:trPr>
          <w:jc w:val="center"/>
        </w:trPr>
        <w:tc>
          <w:tcPr>
            <w:tcW w:w="3369" w:type="dxa"/>
            <w:tcBorders>
              <w:top w:val="single" w:sz="18" w:space="0" w:color="auto"/>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18. El/La  adulto/a  mayor    muestra  tristeza, seguida  de expresiones de alegría.</w:t>
            </w:r>
          </w:p>
        </w:tc>
        <w:tc>
          <w:tcPr>
            <w:tcW w:w="567" w:type="dxa"/>
            <w:gridSpan w:val="2"/>
            <w:tcBorders>
              <w:top w:val="single" w:sz="18" w:space="0" w:color="auto"/>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0%</w:t>
            </w:r>
          </w:p>
        </w:tc>
        <w:tc>
          <w:tcPr>
            <w:tcW w:w="733" w:type="dxa"/>
            <w:tcBorders>
              <w:top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100%</w:t>
            </w:r>
          </w:p>
        </w:tc>
        <w:tc>
          <w:tcPr>
            <w:tcW w:w="684" w:type="dxa"/>
            <w:tcBorders>
              <w:top w:val="single" w:sz="18" w:space="0" w:color="auto"/>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20%</w:t>
            </w:r>
          </w:p>
        </w:tc>
        <w:tc>
          <w:tcPr>
            <w:tcW w:w="592" w:type="dxa"/>
            <w:tcBorders>
              <w:top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80%</w:t>
            </w:r>
          </w:p>
        </w:tc>
        <w:tc>
          <w:tcPr>
            <w:tcW w:w="567" w:type="dxa"/>
            <w:tcBorders>
              <w:top w:val="single" w:sz="18" w:space="0" w:color="auto"/>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10%</w:t>
            </w:r>
          </w:p>
        </w:tc>
        <w:tc>
          <w:tcPr>
            <w:tcW w:w="567" w:type="dxa"/>
            <w:tcBorders>
              <w:top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90%</w:t>
            </w:r>
          </w:p>
        </w:tc>
        <w:tc>
          <w:tcPr>
            <w:tcW w:w="850" w:type="dxa"/>
            <w:tcBorders>
              <w:top w:val="single" w:sz="18" w:space="0" w:color="auto"/>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100%</w:t>
            </w:r>
          </w:p>
        </w:tc>
        <w:tc>
          <w:tcPr>
            <w:tcW w:w="890" w:type="dxa"/>
            <w:tcBorders>
              <w:top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0%</w:t>
            </w:r>
          </w:p>
        </w:tc>
      </w:tr>
      <w:tr w:rsidR="006613A4" w:rsidRPr="00C34CA2" w:rsidTr="006613A4">
        <w:trPr>
          <w:jc w:val="center"/>
        </w:trPr>
        <w:tc>
          <w:tcPr>
            <w:tcW w:w="3369"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19. El/La  adulto/a  mayor    es amable   y repentinamente se  enoja con facilidad.</w:t>
            </w:r>
          </w:p>
        </w:tc>
        <w:tc>
          <w:tcPr>
            <w:tcW w:w="567" w:type="dxa"/>
            <w:gridSpan w:val="2"/>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0%</w:t>
            </w:r>
          </w:p>
        </w:tc>
        <w:tc>
          <w:tcPr>
            <w:tcW w:w="733"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100%</w:t>
            </w:r>
          </w:p>
        </w:tc>
        <w:tc>
          <w:tcPr>
            <w:tcW w:w="684"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10%</w:t>
            </w:r>
          </w:p>
        </w:tc>
        <w:tc>
          <w:tcPr>
            <w:tcW w:w="592"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90%</w:t>
            </w:r>
          </w:p>
        </w:tc>
        <w:tc>
          <w:tcPr>
            <w:tcW w:w="567"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20%</w:t>
            </w:r>
          </w:p>
        </w:tc>
        <w:tc>
          <w:tcPr>
            <w:tcW w:w="567"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80%</w:t>
            </w:r>
          </w:p>
        </w:tc>
        <w:tc>
          <w:tcPr>
            <w:tcW w:w="850"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50%</w:t>
            </w:r>
          </w:p>
        </w:tc>
        <w:tc>
          <w:tcPr>
            <w:tcW w:w="890"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50%</w:t>
            </w:r>
          </w:p>
        </w:tc>
      </w:tr>
      <w:tr w:rsidR="006613A4" w:rsidRPr="00C34CA2" w:rsidTr="006613A4">
        <w:trPr>
          <w:jc w:val="center"/>
        </w:trPr>
        <w:tc>
          <w:tcPr>
            <w:tcW w:w="3369"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20. El/La  adulto/a  mayor    está conversando   y  repentinamente  se queda en silencio.</w:t>
            </w:r>
          </w:p>
        </w:tc>
        <w:tc>
          <w:tcPr>
            <w:tcW w:w="567" w:type="dxa"/>
            <w:gridSpan w:val="2"/>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25%</w:t>
            </w:r>
          </w:p>
        </w:tc>
        <w:tc>
          <w:tcPr>
            <w:tcW w:w="733"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75%</w:t>
            </w:r>
          </w:p>
        </w:tc>
        <w:tc>
          <w:tcPr>
            <w:tcW w:w="684"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0%</w:t>
            </w:r>
          </w:p>
        </w:tc>
        <w:tc>
          <w:tcPr>
            <w:tcW w:w="592"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10%</w:t>
            </w:r>
          </w:p>
        </w:tc>
        <w:tc>
          <w:tcPr>
            <w:tcW w:w="567"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50%</w:t>
            </w:r>
          </w:p>
        </w:tc>
        <w:tc>
          <w:tcPr>
            <w:tcW w:w="567"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50%</w:t>
            </w:r>
          </w:p>
        </w:tc>
        <w:tc>
          <w:tcPr>
            <w:tcW w:w="850" w:type="dxa"/>
            <w:tcBorders>
              <w:lef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83.33%</w:t>
            </w:r>
          </w:p>
        </w:tc>
        <w:tc>
          <w:tcPr>
            <w:tcW w:w="890" w:type="dxa"/>
            <w:tcBorders>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16.66%</w:t>
            </w:r>
          </w:p>
        </w:tc>
      </w:tr>
      <w:tr w:rsidR="006613A4" w:rsidRPr="00C34CA2" w:rsidTr="006613A4">
        <w:trPr>
          <w:jc w:val="center"/>
        </w:trPr>
        <w:tc>
          <w:tcPr>
            <w:tcW w:w="3369" w:type="dxa"/>
            <w:tcBorders>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21. El/La  adulto/a  mayor    muestra entusiasmo al realizar una actividad  y  luego se desanima con facilidad.</w:t>
            </w:r>
          </w:p>
        </w:tc>
        <w:tc>
          <w:tcPr>
            <w:tcW w:w="567" w:type="dxa"/>
            <w:gridSpan w:val="2"/>
            <w:tcBorders>
              <w:left w:val="single" w:sz="18" w:space="0" w:color="auto"/>
              <w:bottom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25%</w:t>
            </w:r>
          </w:p>
        </w:tc>
        <w:tc>
          <w:tcPr>
            <w:tcW w:w="733" w:type="dxa"/>
            <w:tcBorders>
              <w:bottom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75%</w:t>
            </w:r>
          </w:p>
        </w:tc>
        <w:tc>
          <w:tcPr>
            <w:tcW w:w="684" w:type="dxa"/>
            <w:tcBorders>
              <w:left w:val="single" w:sz="18" w:space="0" w:color="auto"/>
              <w:bottom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10%</w:t>
            </w:r>
          </w:p>
        </w:tc>
        <w:tc>
          <w:tcPr>
            <w:tcW w:w="592" w:type="dxa"/>
            <w:tcBorders>
              <w:bottom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90%</w:t>
            </w:r>
          </w:p>
        </w:tc>
        <w:tc>
          <w:tcPr>
            <w:tcW w:w="567" w:type="dxa"/>
            <w:tcBorders>
              <w:left w:val="single" w:sz="18" w:space="0" w:color="auto"/>
              <w:bottom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30%</w:t>
            </w:r>
          </w:p>
        </w:tc>
        <w:tc>
          <w:tcPr>
            <w:tcW w:w="567" w:type="dxa"/>
            <w:tcBorders>
              <w:bottom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70%</w:t>
            </w:r>
          </w:p>
        </w:tc>
        <w:tc>
          <w:tcPr>
            <w:tcW w:w="850" w:type="dxa"/>
            <w:tcBorders>
              <w:left w:val="single" w:sz="18" w:space="0" w:color="auto"/>
              <w:bottom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66.66%</w:t>
            </w:r>
          </w:p>
        </w:tc>
        <w:tc>
          <w:tcPr>
            <w:tcW w:w="890" w:type="dxa"/>
            <w:tcBorders>
              <w:bottom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33.33%</w:t>
            </w:r>
          </w:p>
        </w:tc>
      </w:tr>
    </w:tbl>
    <w:p w:rsidR="006613A4" w:rsidRDefault="006613A4" w:rsidP="006613A4">
      <w:pPr>
        <w:spacing w:line="240" w:lineRule="auto"/>
        <w:rPr>
          <w:rFonts w:ascii="Arial" w:hAnsi="Arial" w:cs="Arial"/>
          <w:b/>
        </w:rPr>
      </w:pPr>
    </w:p>
    <w:p w:rsidR="006613A4" w:rsidRDefault="006613A4" w:rsidP="006613A4">
      <w:pPr>
        <w:spacing w:line="360" w:lineRule="auto"/>
        <w:jc w:val="both"/>
        <w:rPr>
          <w:rFonts w:ascii="Arial" w:hAnsi="Arial" w:cs="Arial"/>
          <w:sz w:val="24"/>
          <w:szCs w:val="24"/>
        </w:rPr>
      </w:pPr>
      <w:r w:rsidRPr="00DD0DD3">
        <w:rPr>
          <w:rFonts w:ascii="Arial" w:hAnsi="Arial" w:cs="Arial"/>
          <w:sz w:val="24"/>
          <w:szCs w:val="24"/>
        </w:rPr>
        <w:t xml:space="preserve">Los cambios  repentinos de conducta   son  efecto de  el deterioro de facultades mentales   y  la  concepción  errónea sobre el   proceso de vejez  que  influyen directamente en la  afectividad , autoestima, etc. </w:t>
      </w:r>
      <w:r>
        <w:rPr>
          <w:rFonts w:ascii="Arial" w:hAnsi="Arial" w:cs="Arial"/>
          <w:sz w:val="24"/>
          <w:szCs w:val="24"/>
        </w:rPr>
        <w:t>d</w:t>
      </w:r>
      <w:r w:rsidRPr="00DD0DD3">
        <w:rPr>
          <w:rFonts w:ascii="Arial" w:hAnsi="Arial" w:cs="Arial"/>
          <w:sz w:val="24"/>
          <w:szCs w:val="24"/>
        </w:rPr>
        <w:t xml:space="preserve">el adulto  mayor.   Aunado  a  la   baja   capacidad de   juicio  y raciocinio   que   inhibe   el  control emocional.  Es por ello que se retoma este  criterio de evaluación  en tres  aspectos a  observar.   </w:t>
      </w:r>
    </w:p>
    <w:p w:rsidR="006613A4" w:rsidRPr="00DD0DD3" w:rsidRDefault="006613A4" w:rsidP="006613A4">
      <w:pPr>
        <w:spacing w:line="360" w:lineRule="auto"/>
        <w:jc w:val="both"/>
        <w:rPr>
          <w:rFonts w:ascii="Arial" w:hAnsi="Arial" w:cs="Arial"/>
          <w:sz w:val="24"/>
          <w:szCs w:val="24"/>
        </w:rPr>
      </w:pPr>
      <w:r w:rsidRPr="00DD0DD3">
        <w:rPr>
          <w:rFonts w:ascii="Arial" w:hAnsi="Arial" w:cs="Arial"/>
          <w:sz w:val="24"/>
          <w:szCs w:val="24"/>
        </w:rPr>
        <w:t>El criterio  N°18  explor</w:t>
      </w:r>
      <w:r w:rsidRPr="0006681C">
        <w:rPr>
          <w:rFonts w:ascii="Arial" w:hAnsi="Arial" w:cs="Arial"/>
          <w:sz w:val="24"/>
          <w:szCs w:val="24"/>
        </w:rPr>
        <w:t>ó</w:t>
      </w:r>
      <w:r w:rsidRPr="00DD0DD3">
        <w:rPr>
          <w:rFonts w:cs="Calibri"/>
          <w:sz w:val="24"/>
          <w:szCs w:val="24"/>
        </w:rPr>
        <w:t xml:space="preserve">   </w:t>
      </w:r>
      <w:r w:rsidRPr="00DD0DD3">
        <w:rPr>
          <w:rFonts w:ascii="Arial" w:hAnsi="Arial" w:cs="Arial"/>
          <w:sz w:val="24"/>
          <w:szCs w:val="24"/>
        </w:rPr>
        <w:t xml:space="preserve">el cambio repentino de estado emocional entre la  tristeza,  seguida  de expresiones de alegría o viceversa   o algún otro cambio emocional evidente, Obteniendo  los siguientes resultados. La categoría  SDC  muestra que  no existe este cambio de conducta repentino. La categoría  DCL   revela que  un 80% de su población  no  presenta cambios  emocionales repentinos. La categoría DCM   presenta un  70% de su  población  sin estos cambios  emocionales súbitos, y  la categoría  DCS  presenta  un  66.66% de  su  población  muestra cambios  repentinos .  Dichos datos  muestran  el impacto del deterioro cognitivo  en los procesos de  juicio  y  raciocinio  propios de la capacidad de pensamiento. </w:t>
      </w:r>
    </w:p>
    <w:p w:rsidR="006613A4" w:rsidRPr="00DD0DD3" w:rsidRDefault="006613A4" w:rsidP="006613A4">
      <w:pPr>
        <w:spacing w:line="360" w:lineRule="auto"/>
        <w:jc w:val="both"/>
        <w:rPr>
          <w:rFonts w:ascii="Arial" w:hAnsi="Arial" w:cs="Arial"/>
          <w:sz w:val="24"/>
          <w:szCs w:val="24"/>
        </w:rPr>
      </w:pPr>
      <w:r w:rsidRPr="00DD0DD3">
        <w:rPr>
          <w:rFonts w:ascii="Arial" w:hAnsi="Arial" w:cs="Arial"/>
          <w:sz w:val="24"/>
          <w:szCs w:val="24"/>
        </w:rPr>
        <w:t xml:space="preserve">El criterio   N°  19 evalúa  los cambios de conducta    entre la amabilidad  y enojo o viceversa: la Categoría  SDC no  muestra estos cambios de conducta repentinos; la Categoría DCL muestra un  10% de su población con  estos cambios repentinos de conducta;  La categoría DCM   tiene una  población del 20% con cambios </w:t>
      </w:r>
      <w:r w:rsidRPr="00DD0DD3">
        <w:rPr>
          <w:rFonts w:ascii="Arial" w:hAnsi="Arial" w:cs="Arial"/>
          <w:sz w:val="24"/>
          <w:szCs w:val="24"/>
        </w:rPr>
        <w:lastRenderedPageBreak/>
        <w:t>repentinos de su conducta y   la categoría del DCS muestra un incremento  de su porcentaje  en relación a las otras categorías mostrando un  50% de su población con cambios repentinos de  conducta.</w:t>
      </w:r>
    </w:p>
    <w:p w:rsidR="006613A4" w:rsidRPr="00DD0DD3" w:rsidRDefault="006613A4" w:rsidP="006613A4">
      <w:pPr>
        <w:spacing w:line="360" w:lineRule="auto"/>
        <w:jc w:val="both"/>
        <w:rPr>
          <w:rFonts w:ascii="Arial" w:hAnsi="Arial" w:cs="Arial"/>
          <w:sz w:val="24"/>
          <w:szCs w:val="24"/>
        </w:rPr>
      </w:pPr>
      <w:r w:rsidRPr="00DD0DD3">
        <w:rPr>
          <w:rFonts w:ascii="Arial" w:hAnsi="Arial" w:cs="Arial"/>
          <w:sz w:val="24"/>
          <w:szCs w:val="24"/>
        </w:rPr>
        <w:t>EL criterio N° 20 evalúa la   dificultad del adulto mayor te sostener  una conversación;  la  categoría   SDC muestra que un  75%  de su población   tiene  la  habilidad de  realizar  de manera adecuada una conversación; La  categoría   DCL  muestra   el  100% de su población  con esta  habilidad;  la Categoría DCM   presenta un  50% de su población con esta  habilidad y el 66.66% de su población  muestra dificultad  para   mantener una conversación adecuada,    mostrando  momentos de silencio  durante la conversación.</w:t>
      </w:r>
    </w:p>
    <w:p w:rsidR="006613A4" w:rsidRPr="005F3C1D" w:rsidRDefault="006613A4" w:rsidP="006613A4">
      <w:pPr>
        <w:spacing w:line="360" w:lineRule="auto"/>
        <w:jc w:val="both"/>
        <w:rPr>
          <w:rFonts w:ascii="Arial" w:hAnsi="Arial" w:cs="Arial"/>
          <w:sz w:val="24"/>
          <w:szCs w:val="24"/>
        </w:rPr>
      </w:pPr>
      <w:r w:rsidRPr="00DD0DD3">
        <w:rPr>
          <w:rFonts w:ascii="Arial" w:hAnsi="Arial" w:cs="Arial"/>
          <w:sz w:val="24"/>
          <w:szCs w:val="24"/>
        </w:rPr>
        <w:t>EL criterio N° 21  la  constancia de los sentimientos  hacia  una  actividad respectiva;  la categoría SDC muestra que  un  75%  no muestra  este cambio repentino de  interés  y emociones hacia  una actividad; La  categoría  DCL  muestra un  90% de su población  sin dificultad  en la constancia de sus interés  sobre diversas situaciones u  objetos; la categoría  DCM muestra  un  70% si  esta dificulta y  la categoría DCS  muestra un 33.33 % de  su  población  con  dificultades para sostener  el  interés por  una actividad  o situación por lo que  se puede  inferir  que  el  avance  del  deterioro  cognitivo tiene  una incidencia  en la capacidad del adulto mayor de controlar  sus emociones  y   mantener el interés en  un  espacio de tiempo  considerado como normal. Los cambios repentinos nos  demuestra que la capacidad de  ubicación en espacio y tiempo, la capacidad de análisis y  raciocinio  y sus afecciones se reflejan  en la conducta  del adulto mayor que  presenta deterioro cognitivo.</w:t>
      </w:r>
    </w:p>
    <w:p w:rsidR="006613A4" w:rsidRDefault="00A77625" w:rsidP="006613A4">
      <w:pPr>
        <w:spacing w:line="240" w:lineRule="auto"/>
        <w:rPr>
          <w:rFonts w:ascii="Arial" w:hAnsi="Arial" w:cs="Arial"/>
          <w:b/>
        </w:rPr>
      </w:pPr>
      <w:r w:rsidRPr="00A77625">
        <w:rPr>
          <w:rFonts w:ascii="Arial" w:hAnsi="Arial" w:cs="Arial"/>
          <w:b/>
          <w:noProof/>
          <w:lang w:eastAsia="es-SV"/>
        </w:rPr>
        <w:pict>
          <v:rect id="_x0000_s1031" style="position:absolute;margin-left:-2.15pt;margin-top:4.95pt;width:445pt;height:17.55pt;z-index:251655168" fillcolor="white [3201]" strokecolor="black [3200]" strokeweight="2.5pt">
            <v:shadow color="#868686"/>
            <v:textbox>
              <w:txbxContent>
                <w:p w:rsidR="00473C54" w:rsidRPr="00C34CA2" w:rsidRDefault="00473C54" w:rsidP="006613A4">
                  <w:pPr>
                    <w:jc w:val="center"/>
                    <w:rPr>
                      <w:rFonts w:ascii="Arial" w:hAnsi="Arial" w:cs="Arial"/>
                      <w:b/>
                      <w:color w:val="FFFFFF"/>
                      <w:sz w:val="16"/>
                      <w:szCs w:val="20"/>
                    </w:rPr>
                  </w:pPr>
                  <w:r w:rsidRPr="00C34CA2">
                    <w:rPr>
                      <w:rFonts w:ascii="Arial" w:hAnsi="Arial" w:cs="Arial"/>
                      <w:b/>
                      <w:sz w:val="16"/>
                      <w:szCs w:val="20"/>
                    </w:rPr>
                    <w:t>DEPENDENCIA</w:t>
                  </w:r>
                </w:p>
              </w:txbxContent>
            </v:textbox>
          </v:rect>
        </w:pic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4288"/>
        <w:gridCol w:w="567"/>
        <w:gridCol w:w="709"/>
        <w:gridCol w:w="567"/>
        <w:gridCol w:w="567"/>
        <w:gridCol w:w="567"/>
        <w:gridCol w:w="567"/>
        <w:gridCol w:w="567"/>
        <w:gridCol w:w="509"/>
      </w:tblGrid>
      <w:tr w:rsidR="006613A4" w:rsidRPr="00C34CA2" w:rsidTr="006613A4">
        <w:trPr>
          <w:trHeight w:val="20"/>
          <w:jc w:val="center"/>
        </w:trPr>
        <w:tc>
          <w:tcPr>
            <w:tcW w:w="4288" w:type="dxa"/>
            <w:vMerge w:val="restart"/>
            <w:vAlign w:val="center"/>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CATERGORIAS A EVALUAR</w:t>
            </w:r>
          </w:p>
        </w:tc>
        <w:tc>
          <w:tcPr>
            <w:tcW w:w="1276"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SDC</w:t>
            </w:r>
          </w:p>
        </w:tc>
        <w:tc>
          <w:tcPr>
            <w:tcW w:w="1134"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DCL</w:t>
            </w:r>
          </w:p>
        </w:tc>
        <w:tc>
          <w:tcPr>
            <w:tcW w:w="1134"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DCM</w:t>
            </w:r>
          </w:p>
        </w:tc>
        <w:tc>
          <w:tcPr>
            <w:tcW w:w="1076"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DCS</w:t>
            </w:r>
          </w:p>
        </w:tc>
      </w:tr>
      <w:tr w:rsidR="006613A4" w:rsidRPr="00C34CA2" w:rsidTr="006613A4">
        <w:trPr>
          <w:trHeight w:val="20"/>
          <w:jc w:val="center"/>
        </w:trPr>
        <w:tc>
          <w:tcPr>
            <w:tcW w:w="4288" w:type="dxa"/>
            <w:vMerge/>
          </w:tcPr>
          <w:p w:rsidR="006613A4" w:rsidRPr="00C34CA2" w:rsidRDefault="006613A4" w:rsidP="006613A4">
            <w:pPr>
              <w:spacing w:after="0" w:line="240" w:lineRule="auto"/>
              <w:contextualSpacing/>
              <w:jc w:val="center"/>
              <w:rPr>
                <w:rFonts w:cs="Calibri"/>
                <w:b/>
                <w:sz w:val="18"/>
                <w:szCs w:val="20"/>
              </w:rPr>
            </w:pPr>
          </w:p>
        </w:tc>
        <w:tc>
          <w:tcPr>
            <w:tcW w:w="567"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709"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567"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567"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567"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567"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567" w:type="dxa"/>
            <w:tcBorders>
              <w:righ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509" w:type="dxa"/>
            <w:tcBorders>
              <w:left w:val="single" w:sz="2"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r>
      <w:tr w:rsidR="006613A4" w:rsidRPr="00C34CA2" w:rsidTr="006613A4">
        <w:trPr>
          <w:trHeight w:val="20"/>
          <w:jc w:val="center"/>
        </w:trPr>
        <w:tc>
          <w:tcPr>
            <w:tcW w:w="4288" w:type="dxa"/>
            <w:tcBorders>
              <w:bottom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22. El/La  adulto/a  mayor    muestra  agrado  al recibir ayuda  del personal de servicio.</w:t>
            </w:r>
          </w:p>
        </w:tc>
        <w:tc>
          <w:tcPr>
            <w:tcW w:w="567"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709"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0</w:t>
            </w:r>
          </w:p>
        </w:tc>
        <w:tc>
          <w:tcPr>
            <w:tcW w:w="567"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567"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9</w:t>
            </w:r>
          </w:p>
        </w:tc>
        <w:tc>
          <w:tcPr>
            <w:tcW w:w="567"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8</w:t>
            </w:r>
          </w:p>
        </w:tc>
        <w:tc>
          <w:tcPr>
            <w:tcW w:w="567"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567" w:type="dxa"/>
            <w:tcBorders>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509" w:type="dxa"/>
            <w:tcBorders>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r>
      <w:tr w:rsidR="006613A4" w:rsidRPr="00C34CA2" w:rsidTr="006613A4">
        <w:trPr>
          <w:trHeight w:val="705"/>
          <w:jc w:val="center"/>
        </w:trPr>
        <w:tc>
          <w:tcPr>
            <w:tcW w:w="4288" w:type="dxa"/>
            <w:tcBorders>
              <w:top w:val="single" w:sz="2" w:space="0" w:color="auto"/>
              <w:bottom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23. El/La  adulto/a  mayor    muestra  agrado  al recibir ayuda  de sus  compañeros</w:t>
            </w:r>
          </w:p>
        </w:tc>
        <w:tc>
          <w:tcPr>
            <w:tcW w:w="567"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709"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567"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8</w:t>
            </w:r>
          </w:p>
        </w:tc>
        <w:tc>
          <w:tcPr>
            <w:tcW w:w="567"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567"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8</w:t>
            </w:r>
          </w:p>
        </w:tc>
        <w:tc>
          <w:tcPr>
            <w:tcW w:w="567"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567" w:type="dxa"/>
            <w:tcBorders>
              <w:top w:val="single" w:sz="2" w:space="0" w:color="auto"/>
              <w:bottom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509" w:type="dxa"/>
            <w:tcBorders>
              <w:top w:val="single" w:sz="2" w:space="0" w:color="auto"/>
              <w:left w:val="single" w:sz="2"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r>
      <w:tr w:rsidR="006613A4" w:rsidRPr="00C34CA2" w:rsidTr="006613A4">
        <w:trPr>
          <w:trHeight w:val="20"/>
          <w:jc w:val="center"/>
        </w:trPr>
        <w:tc>
          <w:tcPr>
            <w:tcW w:w="4288" w:type="dxa"/>
            <w:tcBorders>
              <w:top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24. El/La  adulto/a  mayor solicita  ayuda   al realizar las actividades que se le asignan.</w:t>
            </w:r>
          </w:p>
        </w:tc>
        <w:tc>
          <w:tcPr>
            <w:tcW w:w="567"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709"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567"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567"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w:t>
            </w:r>
          </w:p>
        </w:tc>
        <w:tc>
          <w:tcPr>
            <w:tcW w:w="567"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w:t>
            </w:r>
          </w:p>
        </w:tc>
        <w:tc>
          <w:tcPr>
            <w:tcW w:w="567"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top w:val="single" w:sz="2" w:space="0" w:color="auto"/>
              <w:righ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509" w:type="dxa"/>
            <w:tcBorders>
              <w:top w:val="single" w:sz="2" w:space="0" w:color="auto"/>
              <w:left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r>
    </w:tbl>
    <w:p w:rsidR="006613A4" w:rsidRPr="00C34CA2" w:rsidRDefault="006613A4" w:rsidP="006613A4">
      <w:pPr>
        <w:spacing w:after="0" w:line="240" w:lineRule="auto"/>
        <w:contextualSpacing/>
        <w:rPr>
          <w:rFonts w:ascii="Arial" w:hAnsi="Arial" w:cs="Arial"/>
          <w:b/>
          <w:sz w:val="20"/>
        </w:rPr>
      </w:pPr>
    </w:p>
    <w:p w:rsidR="006613A4" w:rsidRPr="00C34CA2" w:rsidRDefault="006613A4" w:rsidP="006613A4">
      <w:pPr>
        <w:spacing w:after="0" w:line="240" w:lineRule="auto"/>
        <w:contextualSpacing/>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708"/>
        <w:gridCol w:w="567"/>
        <w:gridCol w:w="709"/>
        <w:gridCol w:w="709"/>
        <w:gridCol w:w="709"/>
        <w:gridCol w:w="567"/>
        <w:gridCol w:w="772"/>
        <w:gridCol w:w="787"/>
      </w:tblGrid>
      <w:tr w:rsidR="006613A4" w:rsidRPr="00C34CA2" w:rsidTr="006613A4">
        <w:trPr>
          <w:jc w:val="center"/>
        </w:trPr>
        <w:tc>
          <w:tcPr>
            <w:tcW w:w="3369" w:type="dxa"/>
            <w:vMerge w:val="restart"/>
            <w:tcBorders>
              <w:top w:val="single" w:sz="18" w:space="0" w:color="auto"/>
              <w:left w:val="single" w:sz="18" w:space="0" w:color="auto"/>
              <w:right w:val="single" w:sz="18" w:space="0" w:color="auto"/>
            </w:tcBorders>
            <w:vAlign w:val="center"/>
          </w:tcPr>
          <w:p w:rsidR="006613A4" w:rsidRPr="00C34CA2" w:rsidRDefault="006613A4" w:rsidP="006613A4">
            <w:pPr>
              <w:spacing w:after="0"/>
              <w:contextualSpacing/>
              <w:jc w:val="center"/>
              <w:rPr>
                <w:rFonts w:cs="Calibri"/>
                <w:b/>
                <w:sz w:val="18"/>
                <w:szCs w:val="20"/>
              </w:rPr>
            </w:pPr>
            <w:r w:rsidRPr="00C34CA2">
              <w:rPr>
                <w:rFonts w:cs="Calibri"/>
                <w:b/>
                <w:sz w:val="18"/>
                <w:szCs w:val="20"/>
              </w:rPr>
              <w:t>CATERGORIAS A EVALUAR</w:t>
            </w:r>
          </w:p>
        </w:tc>
        <w:tc>
          <w:tcPr>
            <w:tcW w:w="1275"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SDC</w:t>
            </w:r>
          </w:p>
        </w:tc>
        <w:tc>
          <w:tcPr>
            <w:tcW w:w="1418"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DCL</w:t>
            </w:r>
          </w:p>
        </w:tc>
        <w:tc>
          <w:tcPr>
            <w:tcW w:w="1276"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DCM</w:t>
            </w:r>
          </w:p>
        </w:tc>
        <w:tc>
          <w:tcPr>
            <w:tcW w:w="1559"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DCS</w:t>
            </w:r>
          </w:p>
        </w:tc>
      </w:tr>
      <w:tr w:rsidR="006613A4" w:rsidRPr="00C34CA2" w:rsidTr="006613A4">
        <w:trPr>
          <w:jc w:val="center"/>
        </w:trPr>
        <w:tc>
          <w:tcPr>
            <w:tcW w:w="3369" w:type="dxa"/>
            <w:vMerge/>
            <w:tcBorders>
              <w:left w:val="single" w:sz="1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p>
        </w:tc>
        <w:tc>
          <w:tcPr>
            <w:tcW w:w="708"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SI</w:t>
            </w:r>
          </w:p>
          <w:p w:rsidR="006613A4" w:rsidRPr="00C34CA2" w:rsidRDefault="006613A4" w:rsidP="006613A4">
            <w:pPr>
              <w:spacing w:after="0"/>
              <w:contextualSpacing/>
              <w:jc w:val="center"/>
              <w:rPr>
                <w:rFonts w:cs="Calibri"/>
                <w:b/>
                <w:sz w:val="18"/>
                <w:szCs w:val="20"/>
              </w:rPr>
            </w:pPr>
            <w:r w:rsidRPr="00C34CA2">
              <w:rPr>
                <w:rFonts w:cs="Calibri"/>
                <w:b/>
                <w:sz w:val="18"/>
                <w:szCs w:val="20"/>
              </w:rPr>
              <w:t xml:space="preserve"> (</w:t>
            </w:r>
            <w:r w:rsidRPr="00C34CA2">
              <w:rPr>
                <w:rFonts w:cs="Calibri"/>
                <w:sz w:val="18"/>
                <w:szCs w:val="20"/>
              </w:rPr>
              <w:t>%)</w:t>
            </w:r>
          </w:p>
        </w:tc>
        <w:tc>
          <w:tcPr>
            <w:tcW w:w="567"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 xml:space="preserve">NO </w:t>
            </w:r>
          </w:p>
          <w:p w:rsidR="006613A4" w:rsidRPr="00C34CA2" w:rsidRDefault="006613A4" w:rsidP="006613A4">
            <w:pPr>
              <w:spacing w:after="0"/>
              <w:contextualSpacing/>
              <w:jc w:val="center"/>
              <w:rPr>
                <w:rFonts w:cs="Calibri"/>
                <w:b/>
                <w:sz w:val="18"/>
                <w:szCs w:val="20"/>
              </w:rPr>
            </w:pPr>
            <w:r w:rsidRPr="00C34CA2">
              <w:rPr>
                <w:rFonts w:cs="Calibri"/>
                <w:b/>
                <w:sz w:val="18"/>
                <w:szCs w:val="20"/>
              </w:rPr>
              <w:t>(</w:t>
            </w:r>
            <w:r w:rsidRPr="00C34CA2">
              <w:rPr>
                <w:rFonts w:cs="Calibri"/>
                <w:sz w:val="18"/>
                <w:szCs w:val="20"/>
              </w:rPr>
              <w:t>%)</w:t>
            </w:r>
          </w:p>
        </w:tc>
        <w:tc>
          <w:tcPr>
            <w:tcW w:w="709"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SI</w:t>
            </w:r>
          </w:p>
          <w:p w:rsidR="006613A4" w:rsidRPr="00C34CA2" w:rsidRDefault="006613A4" w:rsidP="006613A4">
            <w:pPr>
              <w:spacing w:after="0"/>
              <w:contextualSpacing/>
              <w:jc w:val="center"/>
              <w:rPr>
                <w:rFonts w:cs="Calibri"/>
                <w:b/>
                <w:sz w:val="18"/>
                <w:szCs w:val="20"/>
              </w:rPr>
            </w:pPr>
            <w:r w:rsidRPr="00C34CA2">
              <w:rPr>
                <w:rFonts w:cs="Calibri"/>
                <w:b/>
                <w:sz w:val="18"/>
                <w:szCs w:val="20"/>
              </w:rPr>
              <w:t xml:space="preserve"> (</w:t>
            </w:r>
            <w:r w:rsidRPr="00C34CA2">
              <w:rPr>
                <w:rFonts w:cs="Calibri"/>
                <w:sz w:val="18"/>
                <w:szCs w:val="20"/>
              </w:rPr>
              <w:t>%)</w:t>
            </w:r>
          </w:p>
        </w:tc>
        <w:tc>
          <w:tcPr>
            <w:tcW w:w="709"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NO (</w:t>
            </w:r>
            <w:r w:rsidRPr="00C34CA2">
              <w:rPr>
                <w:rFonts w:cs="Calibri"/>
                <w:sz w:val="18"/>
                <w:szCs w:val="20"/>
              </w:rPr>
              <w:t>%)</w:t>
            </w:r>
          </w:p>
        </w:tc>
        <w:tc>
          <w:tcPr>
            <w:tcW w:w="709"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SI</w:t>
            </w:r>
          </w:p>
          <w:p w:rsidR="006613A4" w:rsidRPr="00C34CA2" w:rsidRDefault="006613A4" w:rsidP="006613A4">
            <w:pPr>
              <w:spacing w:after="0"/>
              <w:contextualSpacing/>
              <w:jc w:val="center"/>
              <w:rPr>
                <w:rFonts w:cs="Calibri"/>
                <w:b/>
                <w:sz w:val="18"/>
                <w:szCs w:val="20"/>
              </w:rPr>
            </w:pPr>
            <w:r w:rsidRPr="00C34CA2">
              <w:rPr>
                <w:rFonts w:cs="Calibri"/>
                <w:b/>
                <w:sz w:val="18"/>
                <w:szCs w:val="20"/>
              </w:rPr>
              <w:t xml:space="preserve"> (</w:t>
            </w:r>
            <w:r w:rsidRPr="00C34CA2">
              <w:rPr>
                <w:rFonts w:cs="Calibri"/>
                <w:sz w:val="18"/>
                <w:szCs w:val="20"/>
              </w:rPr>
              <w:t>%)</w:t>
            </w:r>
          </w:p>
        </w:tc>
        <w:tc>
          <w:tcPr>
            <w:tcW w:w="567"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 xml:space="preserve">NO </w:t>
            </w:r>
          </w:p>
          <w:p w:rsidR="006613A4" w:rsidRPr="00C34CA2" w:rsidRDefault="006613A4" w:rsidP="006613A4">
            <w:pPr>
              <w:spacing w:after="0"/>
              <w:contextualSpacing/>
              <w:jc w:val="center"/>
              <w:rPr>
                <w:rFonts w:cs="Calibri"/>
                <w:b/>
                <w:sz w:val="18"/>
                <w:szCs w:val="20"/>
              </w:rPr>
            </w:pPr>
            <w:r w:rsidRPr="00C34CA2">
              <w:rPr>
                <w:rFonts w:cs="Calibri"/>
                <w:b/>
                <w:sz w:val="18"/>
                <w:szCs w:val="20"/>
              </w:rPr>
              <w:t>(</w:t>
            </w:r>
            <w:r w:rsidRPr="00C34CA2">
              <w:rPr>
                <w:rFonts w:cs="Calibri"/>
                <w:sz w:val="18"/>
                <w:szCs w:val="20"/>
              </w:rPr>
              <w:t>%)</w:t>
            </w:r>
          </w:p>
        </w:tc>
        <w:tc>
          <w:tcPr>
            <w:tcW w:w="772"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SI</w:t>
            </w:r>
          </w:p>
          <w:p w:rsidR="006613A4" w:rsidRPr="00C34CA2" w:rsidRDefault="006613A4" w:rsidP="006613A4">
            <w:pPr>
              <w:spacing w:after="0"/>
              <w:contextualSpacing/>
              <w:jc w:val="center"/>
              <w:rPr>
                <w:rFonts w:cs="Calibri"/>
                <w:b/>
                <w:sz w:val="18"/>
                <w:szCs w:val="20"/>
              </w:rPr>
            </w:pPr>
            <w:r w:rsidRPr="00C34CA2">
              <w:rPr>
                <w:rFonts w:cs="Calibri"/>
                <w:b/>
                <w:sz w:val="18"/>
                <w:szCs w:val="20"/>
              </w:rPr>
              <w:t xml:space="preserve"> (</w:t>
            </w:r>
            <w:r w:rsidRPr="00C34CA2">
              <w:rPr>
                <w:rFonts w:cs="Calibri"/>
                <w:sz w:val="18"/>
                <w:szCs w:val="20"/>
              </w:rPr>
              <w:t>%)</w:t>
            </w:r>
          </w:p>
        </w:tc>
        <w:tc>
          <w:tcPr>
            <w:tcW w:w="787"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contextualSpacing/>
              <w:jc w:val="center"/>
              <w:rPr>
                <w:rFonts w:cs="Calibri"/>
                <w:b/>
                <w:sz w:val="18"/>
                <w:szCs w:val="20"/>
              </w:rPr>
            </w:pPr>
            <w:r w:rsidRPr="00C34CA2">
              <w:rPr>
                <w:rFonts w:cs="Calibri"/>
                <w:b/>
                <w:sz w:val="18"/>
                <w:szCs w:val="20"/>
              </w:rPr>
              <w:t>NO</w:t>
            </w:r>
          </w:p>
          <w:p w:rsidR="006613A4" w:rsidRPr="00C34CA2" w:rsidRDefault="006613A4" w:rsidP="006613A4">
            <w:pPr>
              <w:spacing w:after="0"/>
              <w:contextualSpacing/>
              <w:jc w:val="center"/>
              <w:rPr>
                <w:rFonts w:cs="Calibri"/>
                <w:b/>
                <w:sz w:val="18"/>
                <w:szCs w:val="20"/>
              </w:rPr>
            </w:pPr>
            <w:r w:rsidRPr="00C34CA2">
              <w:rPr>
                <w:rFonts w:cs="Calibri"/>
                <w:b/>
                <w:sz w:val="18"/>
                <w:szCs w:val="20"/>
              </w:rPr>
              <w:t xml:space="preserve"> (</w:t>
            </w:r>
            <w:r w:rsidRPr="00C34CA2">
              <w:rPr>
                <w:rFonts w:cs="Calibri"/>
                <w:sz w:val="18"/>
                <w:szCs w:val="20"/>
              </w:rPr>
              <w:t>%)</w:t>
            </w:r>
          </w:p>
        </w:tc>
      </w:tr>
      <w:tr w:rsidR="006613A4" w:rsidRPr="00C34CA2" w:rsidTr="006613A4">
        <w:trPr>
          <w:jc w:val="center"/>
        </w:trPr>
        <w:tc>
          <w:tcPr>
            <w:tcW w:w="3369" w:type="dxa"/>
            <w:tcBorders>
              <w:top w:val="single" w:sz="18" w:space="0" w:color="auto"/>
              <w:left w:val="single" w:sz="18" w:space="0" w:color="auto"/>
              <w:bottom w:val="single" w:sz="2" w:space="0" w:color="auto"/>
              <w:right w:val="single" w:sz="18"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22. El/La  adulto/a  mayor    muestra  agrado  al recibir ayuda  del personal de servicio.</w:t>
            </w:r>
          </w:p>
        </w:tc>
        <w:tc>
          <w:tcPr>
            <w:tcW w:w="708" w:type="dxa"/>
            <w:tcBorders>
              <w:top w:val="single" w:sz="18" w:space="0" w:color="auto"/>
              <w:left w:val="single" w:sz="18" w:space="0" w:color="auto"/>
              <w:bottom w:val="single" w:sz="2"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100%</w:t>
            </w:r>
          </w:p>
        </w:tc>
        <w:tc>
          <w:tcPr>
            <w:tcW w:w="567" w:type="dxa"/>
            <w:tcBorders>
              <w:top w:val="single" w:sz="18" w:space="0" w:color="auto"/>
              <w:bottom w:val="single" w:sz="2"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0%</w:t>
            </w:r>
          </w:p>
        </w:tc>
        <w:tc>
          <w:tcPr>
            <w:tcW w:w="709" w:type="dxa"/>
            <w:tcBorders>
              <w:top w:val="single" w:sz="18" w:space="0" w:color="auto"/>
              <w:left w:val="single" w:sz="18" w:space="0" w:color="auto"/>
              <w:bottom w:val="single" w:sz="2"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10%</w:t>
            </w:r>
          </w:p>
        </w:tc>
        <w:tc>
          <w:tcPr>
            <w:tcW w:w="709" w:type="dxa"/>
            <w:tcBorders>
              <w:top w:val="single" w:sz="18" w:space="0" w:color="auto"/>
              <w:bottom w:val="single" w:sz="2"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90%</w:t>
            </w:r>
          </w:p>
        </w:tc>
        <w:tc>
          <w:tcPr>
            <w:tcW w:w="709" w:type="dxa"/>
            <w:tcBorders>
              <w:top w:val="single" w:sz="18" w:space="0" w:color="auto"/>
              <w:left w:val="single" w:sz="18" w:space="0" w:color="auto"/>
              <w:bottom w:val="single" w:sz="2"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80%</w:t>
            </w:r>
          </w:p>
        </w:tc>
        <w:tc>
          <w:tcPr>
            <w:tcW w:w="567" w:type="dxa"/>
            <w:tcBorders>
              <w:top w:val="single" w:sz="18" w:space="0" w:color="auto"/>
              <w:bottom w:val="single" w:sz="2"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20%</w:t>
            </w:r>
          </w:p>
        </w:tc>
        <w:tc>
          <w:tcPr>
            <w:tcW w:w="772" w:type="dxa"/>
            <w:tcBorders>
              <w:top w:val="single" w:sz="18" w:space="0" w:color="auto"/>
              <w:left w:val="single" w:sz="18" w:space="0" w:color="auto"/>
              <w:bottom w:val="single" w:sz="2"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6"/>
                <w:szCs w:val="18"/>
              </w:rPr>
              <w:t>83.33</w:t>
            </w:r>
            <w:r w:rsidRPr="00C34CA2">
              <w:rPr>
                <w:rFonts w:cs="Calibri"/>
                <w:sz w:val="14"/>
                <w:szCs w:val="16"/>
              </w:rPr>
              <w:t>%</w:t>
            </w:r>
          </w:p>
        </w:tc>
        <w:tc>
          <w:tcPr>
            <w:tcW w:w="787" w:type="dxa"/>
            <w:tcBorders>
              <w:top w:val="single" w:sz="18" w:space="0" w:color="auto"/>
              <w:bottom w:val="single" w:sz="2" w:space="0" w:color="auto"/>
              <w:right w:val="single" w:sz="18" w:space="0" w:color="auto"/>
            </w:tcBorders>
            <w:vAlign w:val="center"/>
          </w:tcPr>
          <w:p w:rsidR="006613A4" w:rsidRPr="00C34CA2" w:rsidRDefault="006613A4" w:rsidP="006613A4">
            <w:pPr>
              <w:spacing w:after="0"/>
              <w:contextualSpacing/>
              <w:jc w:val="center"/>
              <w:rPr>
                <w:rFonts w:cs="Calibri"/>
                <w:sz w:val="16"/>
                <w:szCs w:val="18"/>
              </w:rPr>
            </w:pPr>
            <w:r w:rsidRPr="00C34CA2">
              <w:rPr>
                <w:rFonts w:cs="Calibri"/>
                <w:sz w:val="16"/>
                <w:szCs w:val="18"/>
              </w:rPr>
              <w:t>16.66</w:t>
            </w:r>
            <w:r w:rsidRPr="00C34CA2">
              <w:rPr>
                <w:rFonts w:cs="Calibri"/>
                <w:sz w:val="12"/>
                <w:szCs w:val="14"/>
              </w:rPr>
              <w:t>%</w:t>
            </w:r>
          </w:p>
        </w:tc>
      </w:tr>
      <w:tr w:rsidR="006613A4" w:rsidRPr="00C34CA2" w:rsidTr="006613A4">
        <w:trPr>
          <w:jc w:val="center"/>
        </w:trPr>
        <w:tc>
          <w:tcPr>
            <w:tcW w:w="3369" w:type="dxa"/>
            <w:tcBorders>
              <w:top w:val="single" w:sz="2" w:space="0" w:color="auto"/>
              <w:left w:val="single" w:sz="18" w:space="0" w:color="auto"/>
              <w:bottom w:val="single" w:sz="2" w:space="0" w:color="auto"/>
              <w:right w:val="single" w:sz="18"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23. El/La  adulto/a  mayor    muestra  agrado  al recibir ayuda  de sus  compañeros</w:t>
            </w:r>
          </w:p>
        </w:tc>
        <w:tc>
          <w:tcPr>
            <w:tcW w:w="708" w:type="dxa"/>
            <w:tcBorders>
              <w:top w:val="single" w:sz="2" w:space="0" w:color="auto"/>
              <w:left w:val="single" w:sz="18" w:space="0" w:color="auto"/>
              <w:bottom w:val="single" w:sz="2"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75%</w:t>
            </w:r>
          </w:p>
        </w:tc>
        <w:tc>
          <w:tcPr>
            <w:tcW w:w="567" w:type="dxa"/>
            <w:tcBorders>
              <w:top w:val="single" w:sz="2" w:space="0" w:color="auto"/>
              <w:bottom w:val="single" w:sz="2"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25%</w:t>
            </w:r>
          </w:p>
        </w:tc>
        <w:tc>
          <w:tcPr>
            <w:tcW w:w="709" w:type="dxa"/>
            <w:tcBorders>
              <w:top w:val="single" w:sz="2" w:space="0" w:color="auto"/>
              <w:left w:val="single" w:sz="18" w:space="0" w:color="auto"/>
              <w:bottom w:val="single" w:sz="2"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80%</w:t>
            </w:r>
          </w:p>
        </w:tc>
        <w:tc>
          <w:tcPr>
            <w:tcW w:w="709" w:type="dxa"/>
            <w:tcBorders>
              <w:top w:val="single" w:sz="2" w:space="0" w:color="auto"/>
              <w:bottom w:val="single" w:sz="2"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20%</w:t>
            </w:r>
          </w:p>
        </w:tc>
        <w:tc>
          <w:tcPr>
            <w:tcW w:w="709" w:type="dxa"/>
            <w:tcBorders>
              <w:top w:val="single" w:sz="2" w:space="0" w:color="auto"/>
              <w:left w:val="single" w:sz="18" w:space="0" w:color="auto"/>
              <w:bottom w:val="single" w:sz="2"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80%</w:t>
            </w:r>
          </w:p>
        </w:tc>
        <w:tc>
          <w:tcPr>
            <w:tcW w:w="567" w:type="dxa"/>
            <w:tcBorders>
              <w:top w:val="single" w:sz="2" w:space="0" w:color="auto"/>
              <w:bottom w:val="single" w:sz="2"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20%</w:t>
            </w:r>
          </w:p>
        </w:tc>
        <w:tc>
          <w:tcPr>
            <w:tcW w:w="772" w:type="dxa"/>
            <w:tcBorders>
              <w:top w:val="single" w:sz="2" w:space="0" w:color="auto"/>
              <w:left w:val="single" w:sz="18" w:space="0" w:color="auto"/>
              <w:bottom w:val="single" w:sz="2"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6"/>
                <w:szCs w:val="18"/>
              </w:rPr>
              <w:t>33.33</w:t>
            </w:r>
            <w:r w:rsidRPr="00C34CA2">
              <w:rPr>
                <w:rFonts w:cs="Calibri"/>
                <w:sz w:val="12"/>
                <w:szCs w:val="14"/>
              </w:rPr>
              <w:t>%</w:t>
            </w:r>
          </w:p>
        </w:tc>
        <w:tc>
          <w:tcPr>
            <w:tcW w:w="787" w:type="dxa"/>
            <w:tcBorders>
              <w:top w:val="single" w:sz="2" w:space="0" w:color="auto"/>
              <w:bottom w:val="single" w:sz="2" w:space="0" w:color="auto"/>
              <w:right w:val="single" w:sz="18" w:space="0" w:color="auto"/>
            </w:tcBorders>
            <w:vAlign w:val="center"/>
          </w:tcPr>
          <w:p w:rsidR="006613A4" w:rsidRPr="00C34CA2" w:rsidRDefault="006613A4" w:rsidP="006613A4">
            <w:pPr>
              <w:spacing w:after="0"/>
              <w:contextualSpacing/>
              <w:jc w:val="center"/>
              <w:rPr>
                <w:rFonts w:cs="Calibri"/>
                <w:sz w:val="16"/>
                <w:szCs w:val="18"/>
              </w:rPr>
            </w:pPr>
            <w:r w:rsidRPr="00C34CA2">
              <w:rPr>
                <w:rFonts w:cs="Calibri"/>
                <w:sz w:val="16"/>
                <w:szCs w:val="18"/>
              </w:rPr>
              <w:t>66.66</w:t>
            </w:r>
            <w:r w:rsidRPr="00C34CA2">
              <w:rPr>
                <w:rFonts w:cs="Calibri"/>
                <w:sz w:val="12"/>
                <w:szCs w:val="14"/>
              </w:rPr>
              <w:t>%</w:t>
            </w:r>
          </w:p>
        </w:tc>
      </w:tr>
      <w:tr w:rsidR="006613A4" w:rsidRPr="00C34CA2" w:rsidTr="006613A4">
        <w:trPr>
          <w:jc w:val="center"/>
        </w:trPr>
        <w:tc>
          <w:tcPr>
            <w:tcW w:w="3369" w:type="dxa"/>
            <w:tcBorders>
              <w:top w:val="single" w:sz="2"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24. El/La  adulto/a  mayor solicita  ayuda   al realizar las actividades que se le asignan.</w:t>
            </w:r>
          </w:p>
        </w:tc>
        <w:tc>
          <w:tcPr>
            <w:tcW w:w="708" w:type="dxa"/>
            <w:tcBorders>
              <w:top w:val="single" w:sz="2" w:space="0" w:color="auto"/>
              <w:left w:val="single" w:sz="18" w:space="0" w:color="auto"/>
              <w:bottom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75%</w:t>
            </w:r>
          </w:p>
        </w:tc>
        <w:tc>
          <w:tcPr>
            <w:tcW w:w="567" w:type="dxa"/>
            <w:tcBorders>
              <w:top w:val="single" w:sz="2" w:space="0" w:color="auto"/>
              <w:bottom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25%</w:t>
            </w:r>
          </w:p>
        </w:tc>
        <w:tc>
          <w:tcPr>
            <w:tcW w:w="709" w:type="dxa"/>
            <w:tcBorders>
              <w:top w:val="single" w:sz="2" w:space="0" w:color="auto"/>
              <w:left w:val="single" w:sz="18" w:space="0" w:color="auto"/>
              <w:bottom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40%</w:t>
            </w:r>
          </w:p>
        </w:tc>
        <w:tc>
          <w:tcPr>
            <w:tcW w:w="709" w:type="dxa"/>
            <w:tcBorders>
              <w:top w:val="single" w:sz="2" w:space="0" w:color="auto"/>
              <w:bottom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60%</w:t>
            </w:r>
          </w:p>
        </w:tc>
        <w:tc>
          <w:tcPr>
            <w:tcW w:w="709" w:type="dxa"/>
            <w:tcBorders>
              <w:top w:val="single" w:sz="2" w:space="0" w:color="auto"/>
              <w:left w:val="single" w:sz="18" w:space="0" w:color="auto"/>
              <w:bottom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70%</w:t>
            </w:r>
          </w:p>
        </w:tc>
        <w:tc>
          <w:tcPr>
            <w:tcW w:w="567" w:type="dxa"/>
            <w:tcBorders>
              <w:top w:val="single" w:sz="2" w:space="0" w:color="auto"/>
              <w:bottom w:val="single" w:sz="18" w:space="0" w:color="auto"/>
              <w:right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8"/>
                <w:szCs w:val="20"/>
              </w:rPr>
              <w:t>30%</w:t>
            </w:r>
          </w:p>
        </w:tc>
        <w:tc>
          <w:tcPr>
            <w:tcW w:w="772" w:type="dxa"/>
            <w:tcBorders>
              <w:top w:val="single" w:sz="2" w:space="0" w:color="auto"/>
              <w:left w:val="single" w:sz="18" w:space="0" w:color="auto"/>
              <w:bottom w:val="single" w:sz="18" w:space="0" w:color="auto"/>
            </w:tcBorders>
            <w:vAlign w:val="center"/>
          </w:tcPr>
          <w:p w:rsidR="006613A4" w:rsidRPr="00C34CA2" w:rsidRDefault="006613A4" w:rsidP="006613A4">
            <w:pPr>
              <w:spacing w:after="0"/>
              <w:contextualSpacing/>
              <w:jc w:val="center"/>
              <w:rPr>
                <w:rFonts w:cs="Calibri"/>
                <w:sz w:val="18"/>
                <w:szCs w:val="20"/>
              </w:rPr>
            </w:pPr>
            <w:r w:rsidRPr="00C34CA2">
              <w:rPr>
                <w:rFonts w:cs="Calibri"/>
                <w:sz w:val="16"/>
                <w:szCs w:val="18"/>
              </w:rPr>
              <w:t>33.33</w:t>
            </w:r>
            <w:r w:rsidRPr="00C34CA2">
              <w:rPr>
                <w:rFonts w:cs="Calibri"/>
                <w:sz w:val="12"/>
                <w:szCs w:val="14"/>
              </w:rPr>
              <w:t>%</w:t>
            </w:r>
          </w:p>
        </w:tc>
        <w:tc>
          <w:tcPr>
            <w:tcW w:w="787" w:type="dxa"/>
            <w:tcBorders>
              <w:top w:val="single" w:sz="2" w:space="0" w:color="auto"/>
              <w:bottom w:val="single" w:sz="18" w:space="0" w:color="auto"/>
              <w:right w:val="single" w:sz="18" w:space="0" w:color="auto"/>
            </w:tcBorders>
            <w:vAlign w:val="center"/>
          </w:tcPr>
          <w:p w:rsidR="006613A4" w:rsidRPr="00C34CA2" w:rsidRDefault="006613A4" w:rsidP="006613A4">
            <w:pPr>
              <w:spacing w:after="0"/>
              <w:contextualSpacing/>
              <w:jc w:val="center"/>
              <w:rPr>
                <w:rFonts w:cs="Calibri"/>
                <w:sz w:val="16"/>
                <w:szCs w:val="18"/>
              </w:rPr>
            </w:pPr>
            <w:r w:rsidRPr="00C34CA2">
              <w:rPr>
                <w:rFonts w:cs="Calibri"/>
                <w:sz w:val="16"/>
                <w:szCs w:val="18"/>
              </w:rPr>
              <w:t>66.66%</w:t>
            </w:r>
          </w:p>
        </w:tc>
      </w:tr>
    </w:tbl>
    <w:p w:rsidR="006613A4" w:rsidRDefault="006613A4" w:rsidP="006613A4">
      <w:pPr>
        <w:spacing w:line="360" w:lineRule="auto"/>
        <w:jc w:val="both"/>
        <w:rPr>
          <w:rFonts w:ascii="Arial" w:hAnsi="Arial" w:cs="Arial"/>
          <w:sz w:val="24"/>
          <w:szCs w:val="24"/>
        </w:rPr>
      </w:pPr>
    </w:p>
    <w:p w:rsidR="006613A4" w:rsidRDefault="006613A4" w:rsidP="006613A4">
      <w:pPr>
        <w:spacing w:line="360" w:lineRule="auto"/>
        <w:jc w:val="both"/>
        <w:rPr>
          <w:rFonts w:ascii="Arial" w:hAnsi="Arial" w:cs="Arial"/>
          <w:sz w:val="24"/>
          <w:szCs w:val="24"/>
        </w:rPr>
      </w:pPr>
      <w:r w:rsidRPr="00DD0DD3">
        <w:rPr>
          <w:rFonts w:ascii="Arial" w:hAnsi="Arial" w:cs="Arial"/>
          <w:sz w:val="24"/>
          <w:szCs w:val="24"/>
        </w:rPr>
        <w:t>La dependencia   del adulto mayor  es  debido a una serie de cambios  físicos   y psicológicos que  se presentan en esta etapa, este  criterio evaluado en la guía de observación   arrojaría datos sobre  la capacidad del adulto mayor de  adaptarse a   esos cambios   y por consecuente a convertirse  en una persona  dependiente. Los datos   que se   pudieron obtener  en el criterio  N° 22  muestran la capacidad del adulto de aceptar  ayuda del personal de servicio; La categoría  SDC  no muestra  dificultad  debido a que  se puede presentar    esta  dependencia  por dificultades físicas   de las cuales se encuentran  consientes</w:t>
      </w:r>
      <w:r>
        <w:rPr>
          <w:rFonts w:ascii="Arial" w:hAnsi="Arial" w:cs="Arial"/>
          <w:sz w:val="24"/>
          <w:szCs w:val="24"/>
        </w:rPr>
        <w:t xml:space="preserve"> de  que las necesitan.</w:t>
      </w:r>
      <w:r w:rsidRPr="00DD0DD3">
        <w:rPr>
          <w:rFonts w:ascii="Arial" w:hAnsi="Arial" w:cs="Arial"/>
          <w:sz w:val="24"/>
          <w:szCs w:val="24"/>
        </w:rPr>
        <w:t xml:space="preserve"> La  categoría DCL  muestra  que  un  10%  muestra   desagrado de recibir  ayuda de tercetos, La  categoría DCM  muestra un  80%   de su  población  y la categoría DCS muestra un  66.66% de  su población  con esta   dificultad.</w:t>
      </w:r>
    </w:p>
    <w:p w:rsidR="006613A4" w:rsidRPr="00DD0DD3" w:rsidRDefault="006613A4" w:rsidP="006613A4">
      <w:pPr>
        <w:spacing w:line="360" w:lineRule="auto"/>
        <w:jc w:val="both"/>
        <w:rPr>
          <w:rFonts w:ascii="Arial" w:hAnsi="Arial" w:cs="Arial"/>
          <w:sz w:val="24"/>
          <w:szCs w:val="24"/>
        </w:rPr>
      </w:pPr>
    </w:p>
    <w:p w:rsidR="006613A4" w:rsidRDefault="006613A4" w:rsidP="006613A4">
      <w:pPr>
        <w:spacing w:line="360" w:lineRule="auto"/>
        <w:jc w:val="both"/>
        <w:rPr>
          <w:rFonts w:ascii="Arial" w:hAnsi="Arial" w:cs="Arial"/>
          <w:sz w:val="24"/>
          <w:szCs w:val="24"/>
        </w:rPr>
      </w:pPr>
      <w:r w:rsidRPr="00DD0DD3">
        <w:rPr>
          <w:rFonts w:ascii="Arial" w:hAnsi="Arial" w:cs="Arial"/>
          <w:sz w:val="24"/>
          <w:szCs w:val="24"/>
        </w:rPr>
        <w:t>El criterio N°  23  muestra  la evaluación de la aceptación de la  ayuda de sus  compañeros dentro del  centro de atención, los datos  obtenidos son los siguientes: Las categorías SDC  muestra un  75% de su  población  acepta la ayuda de sus  compañeros; las  categorías DCL  y   DSM  muestra  a un  80% de su  población aceptando este tipo de ayuda  y  la categoría  DCS  muestra   que el  33.33%  de la  población  acepta  la   ayuda que le  brindan sus compañeros.</w:t>
      </w:r>
    </w:p>
    <w:p w:rsidR="006613A4" w:rsidRPr="00DD0DD3" w:rsidRDefault="006613A4" w:rsidP="006613A4">
      <w:pPr>
        <w:spacing w:line="360" w:lineRule="auto"/>
        <w:jc w:val="both"/>
        <w:rPr>
          <w:rFonts w:ascii="Arial" w:hAnsi="Arial" w:cs="Arial"/>
          <w:sz w:val="24"/>
          <w:szCs w:val="24"/>
        </w:rPr>
      </w:pPr>
    </w:p>
    <w:p w:rsidR="006613A4" w:rsidRPr="00DD0DD3" w:rsidRDefault="006613A4" w:rsidP="006613A4">
      <w:pPr>
        <w:spacing w:line="360" w:lineRule="auto"/>
        <w:jc w:val="both"/>
        <w:rPr>
          <w:rFonts w:ascii="Arial" w:hAnsi="Arial" w:cs="Arial"/>
          <w:sz w:val="24"/>
          <w:szCs w:val="24"/>
        </w:rPr>
      </w:pPr>
      <w:r w:rsidRPr="00DD0DD3">
        <w:rPr>
          <w:rFonts w:ascii="Arial" w:hAnsi="Arial" w:cs="Arial"/>
          <w:sz w:val="24"/>
          <w:szCs w:val="24"/>
        </w:rPr>
        <w:lastRenderedPageBreak/>
        <w:t xml:space="preserve">El criterio N°  24  mayor solicita  ayuda   al realizar las actividades que se le asignan. La categoría     SDC  muestra un  75% de su población que si solicita  la ayuda cuando la necesita; La  SDL   muestra a un  40%  de su población sin dificultades para requerir ayuda; La   categoría DCM  presenta  un porcentaje de  70  de su población sin dificultades para requerir  ayuda, sin embargo la categoría DCS  no solicita la   ayuda   al necesitarla. </w:t>
      </w:r>
    </w:p>
    <w:p w:rsidR="006613A4" w:rsidRPr="00DD0DD3" w:rsidRDefault="006613A4" w:rsidP="006613A4">
      <w:pPr>
        <w:spacing w:line="360" w:lineRule="auto"/>
        <w:jc w:val="both"/>
        <w:rPr>
          <w:rFonts w:ascii="Arial" w:hAnsi="Arial" w:cs="Arial"/>
          <w:sz w:val="24"/>
          <w:szCs w:val="24"/>
        </w:rPr>
      </w:pPr>
      <w:r w:rsidRPr="00DD0DD3">
        <w:rPr>
          <w:rFonts w:ascii="Arial" w:hAnsi="Arial" w:cs="Arial"/>
          <w:sz w:val="24"/>
          <w:szCs w:val="24"/>
        </w:rPr>
        <w:t xml:space="preserve">Los resultados  obtenidos  muestran que si  existe  la capacidad de  solicitar  ayuda   al momento de necesitarla    con mayor   incidencia  dentro de la categorías  SDC; DCL y DCM </w:t>
      </w:r>
    </w:p>
    <w:p w:rsidR="006613A4" w:rsidRDefault="00A77625" w:rsidP="006613A4">
      <w:pPr>
        <w:spacing w:line="240" w:lineRule="auto"/>
        <w:rPr>
          <w:rFonts w:ascii="Arial" w:hAnsi="Arial" w:cs="Arial"/>
          <w:b/>
        </w:rPr>
      </w:pPr>
      <w:r w:rsidRPr="00A77625">
        <w:rPr>
          <w:rFonts w:ascii="Arial" w:hAnsi="Arial" w:cs="Arial"/>
          <w:b/>
          <w:noProof/>
          <w:lang w:eastAsia="es-SV"/>
        </w:rPr>
        <w:pict>
          <v:rect id="_x0000_s1032" style="position:absolute;margin-left:-2.2pt;margin-top:4.7pt;width:442.9pt;height:17.55pt;z-index:251656192" fillcolor="white [3201]" strokecolor="black [3200]" strokeweight="2.5pt">
            <v:shadow color="#868686"/>
            <v:textbox>
              <w:txbxContent>
                <w:p w:rsidR="00473C54" w:rsidRPr="00C34CA2" w:rsidRDefault="00473C54" w:rsidP="006613A4">
                  <w:pPr>
                    <w:jc w:val="center"/>
                    <w:rPr>
                      <w:rFonts w:ascii="Arial" w:hAnsi="Arial" w:cs="Arial"/>
                      <w:b/>
                      <w:sz w:val="16"/>
                      <w:szCs w:val="20"/>
                    </w:rPr>
                  </w:pPr>
                  <w:r w:rsidRPr="00C34CA2">
                    <w:rPr>
                      <w:rFonts w:ascii="Arial" w:hAnsi="Arial" w:cs="Arial"/>
                      <w:b/>
                      <w:sz w:val="16"/>
                      <w:szCs w:val="20"/>
                    </w:rPr>
                    <w:t>IRRITABILIDAD</w:t>
                  </w:r>
                </w:p>
                <w:p w:rsidR="00473C54" w:rsidRPr="00C34CA2" w:rsidRDefault="00473C54" w:rsidP="006613A4">
                  <w:pPr>
                    <w:jc w:val="center"/>
                    <w:rPr>
                      <w:rFonts w:ascii="Arial" w:hAnsi="Arial" w:cs="Arial"/>
                      <w:b/>
                      <w:sz w:val="16"/>
                      <w:szCs w:val="20"/>
                    </w:rPr>
                  </w:pPr>
                </w:p>
                <w:p w:rsidR="00473C54" w:rsidRPr="00C34CA2" w:rsidRDefault="00473C54" w:rsidP="006613A4">
                  <w:pPr>
                    <w:jc w:val="center"/>
                    <w:rPr>
                      <w:rFonts w:ascii="Arial" w:hAnsi="Arial" w:cs="Arial"/>
                      <w:b/>
                      <w:color w:val="FFFFFF"/>
                      <w:sz w:val="16"/>
                      <w:szCs w:val="20"/>
                    </w:rPr>
                  </w:pPr>
                </w:p>
              </w:txbxContent>
            </v:textbox>
          </v:rect>
        </w:pic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4088"/>
        <w:gridCol w:w="709"/>
        <w:gridCol w:w="567"/>
        <w:gridCol w:w="567"/>
        <w:gridCol w:w="567"/>
        <w:gridCol w:w="567"/>
        <w:gridCol w:w="567"/>
        <w:gridCol w:w="567"/>
        <w:gridCol w:w="592"/>
      </w:tblGrid>
      <w:tr w:rsidR="006613A4" w:rsidRPr="00C34CA2" w:rsidTr="006613A4">
        <w:trPr>
          <w:trHeight w:val="20"/>
          <w:jc w:val="center"/>
        </w:trPr>
        <w:tc>
          <w:tcPr>
            <w:tcW w:w="4088" w:type="dxa"/>
            <w:vMerge w:val="restart"/>
            <w:vAlign w:val="center"/>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CATERGORIAS A EVALUAR</w:t>
            </w:r>
          </w:p>
        </w:tc>
        <w:tc>
          <w:tcPr>
            <w:tcW w:w="1276"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SDC</w:t>
            </w:r>
          </w:p>
        </w:tc>
        <w:tc>
          <w:tcPr>
            <w:tcW w:w="1134"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DCL</w:t>
            </w:r>
          </w:p>
        </w:tc>
        <w:tc>
          <w:tcPr>
            <w:tcW w:w="1134"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DCM</w:t>
            </w:r>
          </w:p>
        </w:tc>
        <w:tc>
          <w:tcPr>
            <w:tcW w:w="1159" w:type="dxa"/>
            <w:gridSpan w:val="2"/>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DCS</w:t>
            </w:r>
          </w:p>
        </w:tc>
      </w:tr>
      <w:tr w:rsidR="006613A4" w:rsidRPr="00C34CA2" w:rsidTr="006613A4">
        <w:trPr>
          <w:trHeight w:val="20"/>
          <w:jc w:val="center"/>
        </w:trPr>
        <w:tc>
          <w:tcPr>
            <w:tcW w:w="4088" w:type="dxa"/>
            <w:vMerge/>
          </w:tcPr>
          <w:p w:rsidR="006613A4" w:rsidRPr="00C34CA2" w:rsidRDefault="006613A4" w:rsidP="006613A4">
            <w:pPr>
              <w:spacing w:after="0" w:line="240" w:lineRule="auto"/>
              <w:contextualSpacing/>
              <w:jc w:val="center"/>
              <w:rPr>
                <w:rFonts w:cs="Calibri"/>
                <w:b/>
                <w:sz w:val="18"/>
                <w:szCs w:val="20"/>
              </w:rPr>
            </w:pPr>
          </w:p>
        </w:tc>
        <w:tc>
          <w:tcPr>
            <w:tcW w:w="709" w:type="dxa"/>
            <w:tcBorders>
              <w:right w:val="single" w:sz="4"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567" w:type="dxa"/>
            <w:tcBorders>
              <w:left w:val="single" w:sz="4"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567" w:type="dxa"/>
            <w:tcBorders>
              <w:right w:val="single" w:sz="4"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567" w:type="dxa"/>
            <w:tcBorders>
              <w:left w:val="single" w:sz="4"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567" w:type="dxa"/>
            <w:tcBorders>
              <w:right w:val="single" w:sz="4"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567" w:type="dxa"/>
            <w:tcBorders>
              <w:left w:val="single" w:sz="4"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c>
          <w:tcPr>
            <w:tcW w:w="567" w:type="dxa"/>
            <w:tcBorders>
              <w:right w:val="single" w:sz="4"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SI</w:t>
            </w:r>
          </w:p>
        </w:tc>
        <w:tc>
          <w:tcPr>
            <w:tcW w:w="592" w:type="dxa"/>
            <w:tcBorders>
              <w:left w:val="single" w:sz="4" w:space="0" w:color="auto"/>
            </w:tcBorders>
          </w:tcPr>
          <w:p w:rsidR="006613A4" w:rsidRPr="00C34CA2" w:rsidRDefault="006613A4" w:rsidP="006613A4">
            <w:pPr>
              <w:spacing w:after="0" w:line="240" w:lineRule="auto"/>
              <w:contextualSpacing/>
              <w:jc w:val="center"/>
              <w:rPr>
                <w:rFonts w:cs="Calibri"/>
                <w:b/>
                <w:sz w:val="18"/>
                <w:szCs w:val="20"/>
              </w:rPr>
            </w:pPr>
            <w:r w:rsidRPr="00C34CA2">
              <w:rPr>
                <w:rFonts w:cs="Calibri"/>
                <w:b/>
                <w:sz w:val="18"/>
                <w:szCs w:val="20"/>
              </w:rPr>
              <w:t>NO</w:t>
            </w:r>
          </w:p>
        </w:tc>
      </w:tr>
      <w:tr w:rsidR="006613A4" w:rsidRPr="00C34CA2" w:rsidTr="006613A4">
        <w:trPr>
          <w:trHeight w:val="20"/>
          <w:jc w:val="center"/>
        </w:trPr>
        <w:tc>
          <w:tcPr>
            <w:tcW w:w="4088" w:type="dxa"/>
            <w:tcBorders>
              <w:bottom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25. El/La  adulto/a  mayor se enoja con facilidad.</w:t>
            </w:r>
          </w:p>
        </w:tc>
        <w:tc>
          <w:tcPr>
            <w:tcW w:w="709" w:type="dxa"/>
            <w:tcBorders>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567" w:type="dxa"/>
            <w:tcBorders>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w:t>
            </w:r>
          </w:p>
        </w:tc>
        <w:tc>
          <w:tcPr>
            <w:tcW w:w="567" w:type="dxa"/>
            <w:tcBorders>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w:t>
            </w:r>
          </w:p>
        </w:tc>
        <w:tc>
          <w:tcPr>
            <w:tcW w:w="567" w:type="dxa"/>
            <w:tcBorders>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92" w:type="dxa"/>
            <w:tcBorders>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r>
      <w:tr w:rsidR="006613A4" w:rsidRPr="00C34CA2" w:rsidTr="006613A4">
        <w:trPr>
          <w:trHeight w:val="20"/>
          <w:jc w:val="center"/>
        </w:trPr>
        <w:tc>
          <w:tcPr>
            <w:tcW w:w="4088" w:type="dxa"/>
            <w:tcBorders>
              <w:top w:val="single" w:sz="2" w:space="0" w:color="auto"/>
              <w:bottom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26. El/La  adulto/a  mayor  se  enoja cuando se le solicita que realice una  actividad.</w:t>
            </w:r>
          </w:p>
        </w:tc>
        <w:tc>
          <w:tcPr>
            <w:tcW w:w="709" w:type="dxa"/>
            <w:tcBorders>
              <w:top w:val="single" w:sz="2" w:space="0" w:color="auto"/>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0</w:t>
            </w:r>
          </w:p>
        </w:tc>
        <w:tc>
          <w:tcPr>
            <w:tcW w:w="567" w:type="dxa"/>
            <w:tcBorders>
              <w:top w:val="single" w:sz="2" w:space="0" w:color="auto"/>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567" w:type="dxa"/>
            <w:tcBorders>
              <w:top w:val="single" w:sz="2" w:space="0" w:color="auto"/>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top w:val="single" w:sz="2" w:space="0" w:color="auto"/>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w:t>
            </w:r>
          </w:p>
        </w:tc>
        <w:tc>
          <w:tcPr>
            <w:tcW w:w="567" w:type="dxa"/>
            <w:tcBorders>
              <w:top w:val="single" w:sz="2" w:space="0" w:color="auto"/>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top w:val="single" w:sz="2" w:space="0" w:color="auto"/>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w:t>
            </w:r>
          </w:p>
        </w:tc>
        <w:tc>
          <w:tcPr>
            <w:tcW w:w="567" w:type="dxa"/>
            <w:tcBorders>
              <w:top w:val="single" w:sz="2" w:space="0" w:color="auto"/>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92" w:type="dxa"/>
            <w:tcBorders>
              <w:top w:val="single" w:sz="2" w:space="0" w:color="auto"/>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r>
      <w:tr w:rsidR="006613A4" w:rsidRPr="00C34CA2" w:rsidTr="006613A4">
        <w:trPr>
          <w:trHeight w:val="20"/>
          <w:jc w:val="center"/>
        </w:trPr>
        <w:tc>
          <w:tcPr>
            <w:tcW w:w="4088" w:type="dxa"/>
            <w:tcBorders>
              <w:top w:val="single" w:sz="2" w:space="0" w:color="auto"/>
              <w:bottom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27. El/La  adulto/a  mayor   se enoja con facilidad cuando no se le atiende en el momento que lo solicita.</w:t>
            </w:r>
          </w:p>
        </w:tc>
        <w:tc>
          <w:tcPr>
            <w:tcW w:w="709" w:type="dxa"/>
            <w:tcBorders>
              <w:top w:val="single" w:sz="2" w:space="0" w:color="auto"/>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567" w:type="dxa"/>
            <w:tcBorders>
              <w:top w:val="single" w:sz="2" w:space="0" w:color="auto"/>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top w:val="single" w:sz="2" w:space="0" w:color="auto"/>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top w:val="single" w:sz="2" w:space="0" w:color="auto"/>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w:t>
            </w:r>
          </w:p>
        </w:tc>
        <w:tc>
          <w:tcPr>
            <w:tcW w:w="567" w:type="dxa"/>
            <w:tcBorders>
              <w:top w:val="single" w:sz="2" w:space="0" w:color="auto"/>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w:t>
            </w:r>
          </w:p>
        </w:tc>
        <w:tc>
          <w:tcPr>
            <w:tcW w:w="567" w:type="dxa"/>
            <w:tcBorders>
              <w:top w:val="single" w:sz="2" w:space="0" w:color="auto"/>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c>
          <w:tcPr>
            <w:tcW w:w="567" w:type="dxa"/>
            <w:tcBorders>
              <w:top w:val="single" w:sz="2" w:space="0" w:color="auto"/>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592" w:type="dxa"/>
            <w:tcBorders>
              <w:top w:val="single" w:sz="2" w:space="0" w:color="auto"/>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r>
      <w:tr w:rsidR="006613A4" w:rsidRPr="00C34CA2" w:rsidTr="006613A4">
        <w:trPr>
          <w:trHeight w:val="20"/>
          <w:jc w:val="center"/>
        </w:trPr>
        <w:tc>
          <w:tcPr>
            <w:tcW w:w="4088" w:type="dxa"/>
            <w:tcBorders>
              <w:top w:val="single" w:sz="2" w:space="0" w:color="auto"/>
              <w:bottom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28. El/La  adulto/a  mayor  cuando lo regañan muestra agresividad  hacia los demás.</w:t>
            </w:r>
          </w:p>
        </w:tc>
        <w:tc>
          <w:tcPr>
            <w:tcW w:w="709" w:type="dxa"/>
            <w:tcBorders>
              <w:top w:val="single" w:sz="2" w:space="0" w:color="auto"/>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567" w:type="dxa"/>
            <w:tcBorders>
              <w:top w:val="single" w:sz="2" w:space="0" w:color="auto"/>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top w:val="single" w:sz="2" w:space="0" w:color="auto"/>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top w:val="single" w:sz="2" w:space="0" w:color="auto"/>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w:t>
            </w:r>
          </w:p>
        </w:tc>
        <w:tc>
          <w:tcPr>
            <w:tcW w:w="567" w:type="dxa"/>
            <w:tcBorders>
              <w:top w:val="single" w:sz="2" w:space="0" w:color="auto"/>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567" w:type="dxa"/>
            <w:tcBorders>
              <w:top w:val="single" w:sz="2" w:space="0" w:color="auto"/>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8</w:t>
            </w:r>
          </w:p>
        </w:tc>
        <w:tc>
          <w:tcPr>
            <w:tcW w:w="567" w:type="dxa"/>
            <w:tcBorders>
              <w:top w:val="single" w:sz="2" w:space="0" w:color="auto"/>
              <w:bottom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w:t>
            </w:r>
          </w:p>
        </w:tc>
        <w:tc>
          <w:tcPr>
            <w:tcW w:w="592" w:type="dxa"/>
            <w:tcBorders>
              <w:top w:val="single" w:sz="2" w:space="0" w:color="auto"/>
              <w:left w:val="single" w:sz="4" w:space="0" w:color="auto"/>
              <w:bottom w:val="single" w:sz="2"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w:t>
            </w:r>
          </w:p>
        </w:tc>
      </w:tr>
      <w:tr w:rsidR="006613A4" w:rsidRPr="00C34CA2" w:rsidTr="006613A4">
        <w:trPr>
          <w:trHeight w:val="20"/>
          <w:jc w:val="center"/>
        </w:trPr>
        <w:tc>
          <w:tcPr>
            <w:tcW w:w="4088" w:type="dxa"/>
            <w:tcBorders>
              <w:top w:val="single" w:sz="2"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29. El/La  adulto/a  mayor   agrede verbal   o físicamente a sus  compañero   o  a   personal  de servicio.</w:t>
            </w:r>
          </w:p>
        </w:tc>
        <w:tc>
          <w:tcPr>
            <w:tcW w:w="709" w:type="dxa"/>
            <w:tcBorders>
              <w:top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1</w:t>
            </w:r>
          </w:p>
        </w:tc>
        <w:tc>
          <w:tcPr>
            <w:tcW w:w="567" w:type="dxa"/>
            <w:tcBorders>
              <w:top w:val="single" w:sz="2" w:space="0" w:color="auto"/>
              <w:lef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top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67" w:type="dxa"/>
            <w:tcBorders>
              <w:top w:val="single" w:sz="2" w:space="0" w:color="auto"/>
              <w:lef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w:t>
            </w:r>
          </w:p>
        </w:tc>
        <w:tc>
          <w:tcPr>
            <w:tcW w:w="567" w:type="dxa"/>
            <w:tcBorders>
              <w:top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567" w:type="dxa"/>
            <w:tcBorders>
              <w:top w:val="single" w:sz="2" w:space="0" w:color="auto"/>
              <w:lef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w:t>
            </w:r>
          </w:p>
        </w:tc>
        <w:tc>
          <w:tcPr>
            <w:tcW w:w="567" w:type="dxa"/>
            <w:tcBorders>
              <w:top w:val="single" w:sz="2" w:space="0" w:color="auto"/>
              <w:righ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c>
          <w:tcPr>
            <w:tcW w:w="592" w:type="dxa"/>
            <w:tcBorders>
              <w:top w:val="single" w:sz="2" w:space="0" w:color="auto"/>
              <w:left w:val="single" w:sz="4"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w:t>
            </w:r>
          </w:p>
        </w:tc>
      </w:tr>
    </w:tbl>
    <w:p w:rsidR="006613A4" w:rsidRDefault="006613A4" w:rsidP="006613A4">
      <w:pPr>
        <w:spacing w:after="0" w:line="240" w:lineRule="auto"/>
        <w:rPr>
          <w:rFonts w:ascii="Arial" w:hAnsi="Arial" w:cs="Arial"/>
          <w:b/>
          <w:sz w:val="20"/>
        </w:rPr>
      </w:pPr>
    </w:p>
    <w:p w:rsidR="006613A4" w:rsidRPr="00C34CA2" w:rsidRDefault="006613A4" w:rsidP="006613A4">
      <w:pPr>
        <w:spacing w:after="0" w:line="240" w:lineRule="auto"/>
        <w:rPr>
          <w:rFonts w:ascii="Arial" w:hAnsi="Arial" w:cs="Arial"/>
          <w:b/>
          <w:sz w:val="20"/>
        </w:rPr>
      </w:pP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6"/>
        <w:gridCol w:w="567"/>
        <w:gridCol w:w="567"/>
        <w:gridCol w:w="567"/>
        <w:gridCol w:w="567"/>
        <w:gridCol w:w="567"/>
        <w:gridCol w:w="567"/>
        <w:gridCol w:w="709"/>
        <w:gridCol w:w="630"/>
      </w:tblGrid>
      <w:tr w:rsidR="006613A4" w:rsidRPr="00C34CA2" w:rsidTr="006613A4">
        <w:trPr>
          <w:jc w:val="center"/>
        </w:trPr>
        <w:tc>
          <w:tcPr>
            <w:tcW w:w="4126" w:type="dxa"/>
            <w:vMerge w:val="restart"/>
            <w:tcBorders>
              <w:top w:val="single" w:sz="18" w:space="0" w:color="auto"/>
              <w:left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b/>
                <w:sz w:val="20"/>
              </w:rPr>
            </w:pPr>
            <w:r w:rsidRPr="00C34CA2">
              <w:rPr>
                <w:rFonts w:cs="Calibri"/>
                <w:b/>
                <w:sz w:val="20"/>
              </w:rPr>
              <w:t>CATERGORIAS A EVALUAR</w:t>
            </w:r>
          </w:p>
        </w:tc>
        <w:tc>
          <w:tcPr>
            <w:tcW w:w="1134"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20"/>
              </w:rPr>
            </w:pPr>
            <w:r w:rsidRPr="00C34CA2">
              <w:rPr>
                <w:rFonts w:cs="Calibri"/>
                <w:b/>
                <w:sz w:val="20"/>
              </w:rPr>
              <w:t>SDC</w:t>
            </w:r>
          </w:p>
        </w:tc>
        <w:tc>
          <w:tcPr>
            <w:tcW w:w="1134"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20"/>
              </w:rPr>
            </w:pPr>
            <w:r w:rsidRPr="00C34CA2">
              <w:rPr>
                <w:rFonts w:cs="Calibri"/>
                <w:b/>
                <w:sz w:val="20"/>
              </w:rPr>
              <w:t>DCL</w:t>
            </w:r>
          </w:p>
        </w:tc>
        <w:tc>
          <w:tcPr>
            <w:tcW w:w="1134"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20"/>
              </w:rPr>
            </w:pPr>
            <w:r w:rsidRPr="00C34CA2">
              <w:rPr>
                <w:rFonts w:cs="Calibri"/>
                <w:b/>
                <w:sz w:val="20"/>
              </w:rPr>
              <w:t>DCM</w:t>
            </w:r>
          </w:p>
        </w:tc>
        <w:tc>
          <w:tcPr>
            <w:tcW w:w="1339" w:type="dxa"/>
            <w:gridSpan w:val="2"/>
            <w:tcBorders>
              <w:top w:val="single" w:sz="18" w:space="0" w:color="auto"/>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20"/>
              </w:rPr>
            </w:pPr>
            <w:r w:rsidRPr="00C34CA2">
              <w:rPr>
                <w:rFonts w:cs="Calibri"/>
                <w:b/>
                <w:sz w:val="20"/>
              </w:rPr>
              <w:t>DCS</w:t>
            </w:r>
          </w:p>
        </w:tc>
      </w:tr>
      <w:tr w:rsidR="006613A4" w:rsidRPr="00C34CA2" w:rsidTr="006613A4">
        <w:trPr>
          <w:jc w:val="center"/>
        </w:trPr>
        <w:tc>
          <w:tcPr>
            <w:tcW w:w="4126" w:type="dxa"/>
            <w:vMerge/>
            <w:tcBorders>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20"/>
              </w:rPr>
            </w:pPr>
          </w:p>
        </w:tc>
        <w:tc>
          <w:tcPr>
            <w:tcW w:w="567"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567"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NO </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w:t>
            </w:r>
            <w:r w:rsidRPr="00C34CA2">
              <w:rPr>
                <w:rFonts w:cs="Calibri"/>
                <w:sz w:val="16"/>
                <w:szCs w:val="18"/>
              </w:rPr>
              <w:t>%)</w:t>
            </w:r>
          </w:p>
        </w:tc>
        <w:tc>
          <w:tcPr>
            <w:tcW w:w="567"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567"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NO (</w:t>
            </w:r>
            <w:r w:rsidRPr="00C34CA2">
              <w:rPr>
                <w:rFonts w:cs="Calibri"/>
                <w:sz w:val="16"/>
                <w:szCs w:val="18"/>
              </w:rPr>
              <w:t>%)</w:t>
            </w:r>
          </w:p>
        </w:tc>
        <w:tc>
          <w:tcPr>
            <w:tcW w:w="567"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567"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NO </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w:t>
            </w:r>
            <w:r w:rsidRPr="00C34CA2">
              <w:rPr>
                <w:rFonts w:cs="Calibri"/>
                <w:sz w:val="16"/>
                <w:szCs w:val="18"/>
              </w:rPr>
              <w:t>%)</w:t>
            </w:r>
          </w:p>
        </w:tc>
        <w:tc>
          <w:tcPr>
            <w:tcW w:w="709" w:type="dxa"/>
            <w:tcBorders>
              <w:top w:val="single" w:sz="18" w:space="0" w:color="auto"/>
              <w:left w:val="single" w:sz="18" w:space="0" w:color="auto"/>
              <w:bottom w:val="single" w:sz="18" w:space="0" w:color="auto"/>
              <w:right w:val="single" w:sz="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SI</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c>
          <w:tcPr>
            <w:tcW w:w="630" w:type="dxa"/>
            <w:tcBorders>
              <w:top w:val="single" w:sz="18" w:space="0" w:color="auto"/>
              <w:left w:val="single" w:sz="8" w:space="0" w:color="auto"/>
              <w:bottom w:val="single" w:sz="18" w:space="0" w:color="auto"/>
              <w:right w:val="single" w:sz="18" w:space="0" w:color="auto"/>
            </w:tcBorders>
          </w:tcPr>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NO</w:t>
            </w:r>
          </w:p>
          <w:p w:rsidR="006613A4" w:rsidRPr="00C34CA2" w:rsidRDefault="006613A4" w:rsidP="006613A4">
            <w:pPr>
              <w:spacing w:after="0" w:line="240" w:lineRule="auto"/>
              <w:contextualSpacing/>
              <w:jc w:val="center"/>
              <w:rPr>
                <w:rFonts w:cs="Calibri"/>
                <w:b/>
                <w:sz w:val="16"/>
                <w:szCs w:val="18"/>
              </w:rPr>
            </w:pPr>
            <w:r w:rsidRPr="00C34CA2">
              <w:rPr>
                <w:rFonts w:cs="Calibri"/>
                <w:b/>
                <w:sz w:val="16"/>
                <w:szCs w:val="18"/>
              </w:rPr>
              <w:t xml:space="preserve"> (</w:t>
            </w:r>
            <w:r w:rsidRPr="00C34CA2">
              <w:rPr>
                <w:rFonts w:cs="Calibri"/>
                <w:sz w:val="16"/>
                <w:szCs w:val="18"/>
              </w:rPr>
              <w:t>%)</w:t>
            </w:r>
          </w:p>
        </w:tc>
      </w:tr>
      <w:tr w:rsidR="006613A4" w:rsidRPr="00C34CA2" w:rsidTr="006613A4">
        <w:trPr>
          <w:jc w:val="center"/>
        </w:trPr>
        <w:tc>
          <w:tcPr>
            <w:tcW w:w="4126" w:type="dxa"/>
            <w:tcBorders>
              <w:top w:val="single" w:sz="18" w:space="0" w:color="auto"/>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25. El/La  adulto/a  mayor se enoja con facilidad.</w:t>
            </w:r>
          </w:p>
        </w:tc>
        <w:tc>
          <w:tcPr>
            <w:tcW w:w="567"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25%</w:t>
            </w:r>
          </w:p>
        </w:tc>
        <w:tc>
          <w:tcPr>
            <w:tcW w:w="567"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75%</w:t>
            </w:r>
          </w:p>
        </w:tc>
        <w:tc>
          <w:tcPr>
            <w:tcW w:w="567"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30%</w:t>
            </w:r>
          </w:p>
        </w:tc>
        <w:tc>
          <w:tcPr>
            <w:tcW w:w="567"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70%</w:t>
            </w:r>
          </w:p>
        </w:tc>
        <w:tc>
          <w:tcPr>
            <w:tcW w:w="567"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30%</w:t>
            </w:r>
          </w:p>
        </w:tc>
        <w:tc>
          <w:tcPr>
            <w:tcW w:w="567"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70%</w:t>
            </w:r>
          </w:p>
        </w:tc>
        <w:tc>
          <w:tcPr>
            <w:tcW w:w="709" w:type="dxa"/>
            <w:tcBorders>
              <w:top w:val="single" w:sz="18" w:space="0" w:color="auto"/>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630" w:type="dxa"/>
            <w:tcBorders>
              <w:top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r>
      <w:tr w:rsidR="006613A4" w:rsidRPr="00C34CA2" w:rsidTr="006613A4">
        <w:trPr>
          <w:jc w:val="center"/>
        </w:trPr>
        <w:tc>
          <w:tcPr>
            <w:tcW w:w="4126"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26. El/La  adulto/a  mayor  se  enoja cuando se le solicita que realice una  actividad.</w:t>
            </w:r>
          </w:p>
        </w:tc>
        <w:tc>
          <w:tcPr>
            <w:tcW w:w="56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0%</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6"/>
                <w:szCs w:val="18"/>
              </w:rPr>
            </w:pPr>
            <w:r w:rsidRPr="00C34CA2">
              <w:rPr>
                <w:rFonts w:cs="Calibri"/>
                <w:sz w:val="16"/>
                <w:szCs w:val="18"/>
              </w:rPr>
              <w:t>100 %</w:t>
            </w:r>
          </w:p>
        </w:tc>
        <w:tc>
          <w:tcPr>
            <w:tcW w:w="56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30%</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70%</w:t>
            </w:r>
          </w:p>
        </w:tc>
        <w:tc>
          <w:tcPr>
            <w:tcW w:w="56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30%</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70%</w:t>
            </w:r>
          </w:p>
        </w:tc>
        <w:tc>
          <w:tcPr>
            <w:tcW w:w="709"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630"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r>
      <w:tr w:rsidR="006613A4" w:rsidRPr="00C34CA2" w:rsidTr="006613A4">
        <w:trPr>
          <w:jc w:val="center"/>
        </w:trPr>
        <w:tc>
          <w:tcPr>
            <w:tcW w:w="4126"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27. El/La  adulto/a  mayor   se enoja con facilidad cuando no se le atiende en el momento que lo solicita.</w:t>
            </w:r>
          </w:p>
        </w:tc>
        <w:tc>
          <w:tcPr>
            <w:tcW w:w="56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25%</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75%</w:t>
            </w:r>
          </w:p>
        </w:tc>
        <w:tc>
          <w:tcPr>
            <w:tcW w:w="56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30%</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70%</w:t>
            </w:r>
          </w:p>
        </w:tc>
        <w:tc>
          <w:tcPr>
            <w:tcW w:w="56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60%</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40%</w:t>
            </w:r>
          </w:p>
        </w:tc>
        <w:tc>
          <w:tcPr>
            <w:tcW w:w="709"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33.33%</w:t>
            </w:r>
          </w:p>
        </w:tc>
        <w:tc>
          <w:tcPr>
            <w:tcW w:w="630" w:type="dxa"/>
            <w:tcBorders>
              <w:right w:val="single" w:sz="18" w:space="0" w:color="auto"/>
            </w:tcBorders>
            <w:vAlign w:val="center"/>
          </w:tcPr>
          <w:p w:rsidR="006613A4" w:rsidRPr="00C34CA2" w:rsidRDefault="006613A4" w:rsidP="006613A4">
            <w:pPr>
              <w:spacing w:after="0" w:line="240" w:lineRule="auto"/>
              <w:contextualSpacing/>
              <w:rPr>
                <w:rFonts w:cs="Calibri"/>
                <w:sz w:val="16"/>
                <w:szCs w:val="18"/>
              </w:rPr>
            </w:pPr>
            <w:r w:rsidRPr="00C34CA2">
              <w:rPr>
                <w:rFonts w:cs="Calibri"/>
                <w:sz w:val="16"/>
                <w:szCs w:val="18"/>
              </w:rPr>
              <w:t>66.66</w:t>
            </w:r>
            <w:r w:rsidRPr="00C34CA2">
              <w:rPr>
                <w:rFonts w:cs="Calibri"/>
                <w:sz w:val="12"/>
                <w:szCs w:val="14"/>
              </w:rPr>
              <w:t>%</w:t>
            </w:r>
          </w:p>
        </w:tc>
      </w:tr>
      <w:tr w:rsidR="006613A4" w:rsidRPr="00C34CA2" w:rsidTr="006613A4">
        <w:trPr>
          <w:jc w:val="center"/>
        </w:trPr>
        <w:tc>
          <w:tcPr>
            <w:tcW w:w="4126" w:type="dxa"/>
            <w:tcBorders>
              <w:left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28. El/La  adulto/a  mayor  cuando lo regañan muestra agresividad  hacia los demás.</w:t>
            </w:r>
          </w:p>
        </w:tc>
        <w:tc>
          <w:tcPr>
            <w:tcW w:w="56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25%</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75%</w:t>
            </w:r>
          </w:p>
        </w:tc>
        <w:tc>
          <w:tcPr>
            <w:tcW w:w="56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30%</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70%</w:t>
            </w:r>
          </w:p>
        </w:tc>
        <w:tc>
          <w:tcPr>
            <w:tcW w:w="567"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20%</w:t>
            </w:r>
          </w:p>
        </w:tc>
        <w:tc>
          <w:tcPr>
            <w:tcW w:w="567" w:type="dxa"/>
            <w:tcBorders>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80%</w:t>
            </w:r>
          </w:p>
        </w:tc>
        <w:tc>
          <w:tcPr>
            <w:tcW w:w="709" w:type="dxa"/>
            <w:tcBorders>
              <w:lef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33.33%</w:t>
            </w:r>
          </w:p>
        </w:tc>
        <w:tc>
          <w:tcPr>
            <w:tcW w:w="630" w:type="dxa"/>
            <w:tcBorders>
              <w:right w:val="single" w:sz="18" w:space="0" w:color="auto"/>
            </w:tcBorders>
            <w:vAlign w:val="center"/>
          </w:tcPr>
          <w:p w:rsidR="006613A4" w:rsidRPr="00C34CA2" w:rsidRDefault="006613A4" w:rsidP="006613A4">
            <w:pPr>
              <w:spacing w:after="0" w:line="240" w:lineRule="auto"/>
              <w:contextualSpacing/>
              <w:rPr>
                <w:rFonts w:cs="Calibri"/>
                <w:sz w:val="16"/>
                <w:szCs w:val="18"/>
              </w:rPr>
            </w:pPr>
            <w:r w:rsidRPr="00C34CA2">
              <w:rPr>
                <w:rFonts w:cs="Calibri"/>
                <w:sz w:val="16"/>
                <w:szCs w:val="18"/>
              </w:rPr>
              <w:t>66.66</w:t>
            </w:r>
            <w:r w:rsidRPr="00C34CA2">
              <w:rPr>
                <w:rFonts w:cs="Calibri"/>
                <w:sz w:val="12"/>
                <w:szCs w:val="14"/>
              </w:rPr>
              <w:t>%</w:t>
            </w:r>
          </w:p>
        </w:tc>
      </w:tr>
      <w:tr w:rsidR="006613A4" w:rsidRPr="00C34CA2" w:rsidTr="006613A4">
        <w:trPr>
          <w:jc w:val="center"/>
        </w:trPr>
        <w:tc>
          <w:tcPr>
            <w:tcW w:w="4126" w:type="dxa"/>
            <w:tcBorders>
              <w:left w:val="single" w:sz="18" w:space="0" w:color="auto"/>
              <w:bottom w:val="single" w:sz="18" w:space="0" w:color="auto"/>
              <w:right w:val="single" w:sz="18" w:space="0" w:color="auto"/>
            </w:tcBorders>
          </w:tcPr>
          <w:p w:rsidR="006613A4" w:rsidRPr="00C34CA2" w:rsidRDefault="006613A4" w:rsidP="006613A4">
            <w:pPr>
              <w:spacing w:after="0" w:line="240" w:lineRule="auto"/>
              <w:contextualSpacing/>
              <w:jc w:val="both"/>
              <w:rPr>
                <w:rFonts w:cs="Calibri"/>
                <w:sz w:val="20"/>
                <w:szCs w:val="20"/>
              </w:rPr>
            </w:pPr>
            <w:r w:rsidRPr="00C34CA2">
              <w:rPr>
                <w:rFonts w:cs="Calibri"/>
                <w:sz w:val="20"/>
                <w:szCs w:val="20"/>
              </w:rPr>
              <w:t>29. El/La  adulto/a  mayor   agrede verbal   o físicamente a sus  compañero   o  a   personal  de servicio.</w:t>
            </w:r>
          </w:p>
        </w:tc>
        <w:tc>
          <w:tcPr>
            <w:tcW w:w="567"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25%</w:t>
            </w:r>
          </w:p>
        </w:tc>
        <w:tc>
          <w:tcPr>
            <w:tcW w:w="567"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75%</w:t>
            </w:r>
          </w:p>
        </w:tc>
        <w:tc>
          <w:tcPr>
            <w:tcW w:w="567"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30%</w:t>
            </w:r>
          </w:p>
        </w:tc>
        <w:tc>
          <w:tcPr>
            <w:tcW w:w="567"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70%</w:t>
            </w:r>
          </w:p>
        </w:tc>
        <w:tc>
          <w:tcPr>
            <w:tcW w:w="567"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567"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709" w:type="dxa"/>
            <w:tcBorders>
              <w:left w:val="single" w:sz="18" w:space="0" w:color="auto"/>
              <w:bottom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c>
          <w:tcPr>
            <w:tcW w:w="630" w:type="dxa"/>
            <w:tcBorders>
              <w:bottom w:val="single" w:sz="18" w:space="0" w:color="auto"/>
              <w:right w:val="single" w:sz="18" w:space="0" w:color="auto"/>
            </w:tcBorders>
            <w:vAlign w:val="center"/>
          </w:tcPr>
          <w:p w:rsidR="006613A4" w:rsidRPr="00C34CA2" w:rsidRDefault="006613A4" w:rsidP="006613A4">
            <w:pPr>
              <w:spacing w:after="0" w:line="240" w:lineRule="auto"/>
              <w:contextualSpacing/>
              <w:jc w:val="center"/>
              <w:rPr>
                <w:rFonts w:cs="Calibri"/>
                <w:sz w:val="18"/>
                <w:szCs w:val="20"/>
              </w:rPr>
            </w:pPr>
            <w:r w:rsidRPr="00C34CA2">
              <w:rPr>
                <w:rFonts w:cs="Calibri"/>
                <w:sz w:val="18"/>
                <w:szCs w:val="20"/>
              </w:rPr>
              <w:t>50%</w:t>
            </w:r>
          </w:p>
        </w:tc>
      </w:tr>
    </w:tbl>
    <w:p w:rsidR="006613A4" w:rsidRDefault="006613A4" w:rsidP="006613A4">
      <w:pPr>
        <w:spacing w:line="240" w:lineRule="auto"/>
        <w:rPr>
          <w:rFonts w:ascii="Arial" w:hAnsi="Arial" w:cs="Arial"/>
          <w:b/>
        </w:rPr>
      </w:pPr>
    </w:p>
    <w:p w:rsidR="006613A4" w:rsidRPr="0051384B" w:rsidRDefault="006613A4" w:rsidP="006613A4">
      <w:pPr>
        <w:spacing w:line="360" w:lineRule="auto"/>
        <w:jc w:val="both"/>
        <w:rPr>
          <w:rFonts w:ascii="Arial" w:hAnsi="Arial" w:cs="Arial"/>
          <w:b/>
          <w:sz w:val="24"/>
          <w:szCs w:val="24"/>
        </w:rPr>
      </w:pPr>
      <w:r w:rsidRPr="0051384B">
        <w:rPr>
          <w:rFonts w:ascii="Arial" w:hAnsi="Arial" w:cs="Arial"/>
          <w:sz w:val="24"/>
          <w:szCs w:val="24"/>
        </w:rPr>
        <w:lastRenderedPageBreak/>
        <w:t xml:space="preserve">La irritabilidad  es  una de las  principales características de los cambios emocionales que pueden presentar  los adultos  mayores debido a  la dificultad que se  hace presente  para   afrontar de manera adecuada  las situaciones  que  los colocan situaciones estresantes  retomando estilos de defensa  no adecuados. Los criterios  25 al  29 evalúan las diversas  situaciones  en las que  el  adulto  mayor tiende  a  presentar esta dificultad que se clasifica  como uno de los cambios conductuales más importantes en esta etapa de  involución </w:t>
      </w:r>
      <w:r w:rsidRPr="0051384B">
        <w:rPr>
          <w:rFonts w:ascii="Arial" w:hAnsi="Arial" w:cs="Arial"/>
          <w:b/>
          <w:sz w:val="24"/>
          <w:szCs w:val="24"/>
        </w:rPr>
        <w:t xml:space="preserve">.  </w:t>
      </w:r>
    </w:p>
    <w:p w:rsidR="006613A4" w:rsidRDefault="006613A4" w:rsidP="006613A4">
      <w:pPr>
        <w:spacing w:line="360" w:lineRule="auto"/>
        <w:jc w:val="both"/>
        <w:rPr>
          <w:rFonts w:ascii="Arial" w:hAnsi="Arial" w:cs="Arial"/>
          <w:sz w:val="24"/>
          <w:szCs w:val="24"/>
        </w:rPr>
      </w:pPr>
      <w:r w:rsidRPr="0051384B">
        <w:rPr>
          <w:rFonts w:ascii="Arial" w:hAnsi="Arial" w:cs="Arial"/>
          <w:sz w:val="24"/>
          <w:szCs w:val="24"/>
        </w:rPr>
        <w:t xml:space="preserve">El criterio de evaluación N°  25  muestra que  la categoría  SDC presenta  un mayor control  ya que solo el  25% de la población muestra  dificultades para  controlarse   en situaciones que no son de su agrado, en relación a la categoría de DCL y DCM que comparten el mismo resultados, los cuales   reflejan que un 30% de la  población con dificultad para controlarse ante estas situaciones, sin embargo la categoría de DCS  muestra  una dificultad superior  en este criterio ya que su  porcentaje de  dificultad es del 50% de su población.  </w:t>
      </w:r>
    </w:p>
    <w:p w:rsidR="006613A4" w:rsidRDefault="006613A4" w:rsidP="006613A4">
      <w:pPr>
        <w:spacing w:line="360" w:lineRule="auto"/>
        <w:jc w:val="both"/>
        <w:rPr>
          <w:rFonts w:ascii="Arial" w:hAnsi="Arial" w:cs="Arial"/>
          <w:sz w:val="24"/>
          <w:szCs w:val="24"/>
        </w:rPr>
      </w:pPr>
    </w:p>
    <w:p w:rsidR="006613A4" w:rsidRDefault="006613A4" w:rsidP="006613A4">
      <w:pPr>
        <w:spacing w:line="360" w:lineRule="auto"/>
        <w:jc w:val="both"/>
        <w:rPr>
          <w:rFonts w:ascii="Arial" w:hAnsi="Arial" w:cs="Arial"/>
          <w:sz w:val="24"/>
          <w:szCs w:val="24"/>
        </w:rPr>
      </w:pPr>
      <w:r w:rsidRPr="0051384B">
        <w:rPr>
          <w:rFonts w:ascii="Arial" w:hAnsi="Arial" w:cs="Arial"/>
          <w:sz w:val="24"/>
          <w:szCs w:val="24"/>
        </w:rPr>
        <w:t>El criterio de evaluación N° 26 evalúa, la irritabilidad ante la solicitud de alguna actividad. La categoría  SDC  no muestra  ninguna dificultad ante la solicitud, sin embargo la  categoría  DCL y DCM  muestran mayor dificultad   reflejando su inconformidad con un  30 por ciento de su población en cada una de las categorías. Y  la población de la categoría DCS  muestra  un 50%  de molestia  al solicitarle  la realización de alguna  actividad fuera de lo normal.</w:t>
      </w:r>
    </w:p>
    <w:p w:rsidR="006613A4" w:rsidRPr="0051384B" w:rsidRDefault="006613A4" w:rsidP="006613A4">
      <w:pPr>
        <w:spacing w:line="360" w:lineRule="auto"/>
        <w:jc w:val="both"/>
        <w:rPr>
          <w:rFonts w:ascii="Arial" w:hAnsi="Arial" w:cs="Arial"/>
          <w:sz w:val="24"/>
          <w:szCs w:val="24"/>
        </w:rPr>
      </w:pPr>
    </w:p>
    <w:p w:rsidR="006613A4" w:rsidRDefault="006613A4" w:rsidP="006613A4">
      <w:pPr>
        <w:spacing w:line="360" w:lineRule="auto"/>
        <w:jc w:val="both"/>
        <w:rPr>
          <w:rFonts w:ascii="Arial" w:hAnsi="Arial" w:cs="Arial"/>
          <w:sz w:val="24"/>
          <w:szCs w:val="24"/>
        </w:rPr>
      </w:pPr>
      <w:r w:rsidRPr="0051384B">
        <w:rPr>
          <w:rFonts w:ascii="Arial" w:hAnsi="Arial" w:cs="Arial"/>
          <w:sz w:val="24"/>
          <w:szCs w:val="24"/>
        </w:rPr>
        <w:t xml:space="preserve">El criterio N° 27 verifica  la  irritabilidad del  usuario  ante una solicitud  recurrente  ante una situación  no  apremiante,  la  categoría de SDC muestra  esta conducta en un 25% de su población ,  la   categoría de DCL  muestra un  30%  de  su población con dicha  dificultad,  el criterio  DCM  muestra a un  60%  de la población que  recurre a este  tipo actitud  y la categoría DCS refleja un  33.33% de su población con dificultades, para controlar su irritabilidad.  </w:t>
      </w:r>
    </w:p>
    <w:p w:rsidR="006613A4" w:rsidRPr="0051384B" w:rsidRDefault="006613A4" w:rsidP="006613A4">
      <w:pPr>
        <w:spacing w:line="360" w:lineRule="auto"/>
        <w:jc w:val="both"/>
        <w:rPr>
          <w:rFonts w:ascii="Arial" w:hAnsi="Arial" w:cs="Arial"/>
          <w:sz w:val="24"/>
          <w:szCs w:val="24"/>
        </w:rPr>
      </w:pPr>
    </w:p>
    <w:p w:rsidR="006613A4" w:rsidRDefault="006613A4" w:rsidP="006613A4">
      <w:pPr>
        <w:spacing w:line="360" w:lineRule="auto"/>
        <w:jc w:val="both"/>
        <w:rPr>
          <w:rFonts w:ascii="Arial" w:hAnsi="Arial" w:cs="Arial"/>
          <w:sz w:val="24"/>
          <w:szCs w:val="24"/>
        </w:rPr>
      </w:pPr>
      <w:r w:rsidRPr="0051384B">
        <w:rPr>
          <w:rFonts w:ascii="Arial" w:hAnsi="Arial" w:cs="Arial"/>
          <w:sz w:val="24"/>
          <w:szCs w:val="24"/>
        </w:rPr>
        <w:t xml:space="preserve">El criterio N° 28, muestra que en la categoría  SDC  el  25% muestran algún tipo de  agresión hacia sus compañeros. La categoría  DCL  refleja un  30% de su  población con esta dificultad. La categoría  DCM  muestra  un  20% de su población  con agresiones  hacia sus  iguales  y la categoría  DCS es la que  presenta  menor control  de sus emociones   y mayor dificultad  en  reaccionar  de  una manera  más adecuada   ante una situación de estrés, ya que su población representa   un 33.33 % la que presenta este tipo de conductas agresivas.    </w:t>
      </w:r>
    </w:p>
    <w:p w:rsidR="006613A4" w:rsidRPr="0051384B" w:rsidRDefault="006613A4" w:rsidP="006613A4">
      <w:pPr>
        <w:spacing w:line="360" w:lineRule="auto"/>
        <w:jc w:val="both"/>
        <w:rPr>
          <w:rFonts w:ascii="Arial" w:hAnsi="Arial" w:cs="Arial"/>
          <w:sz w:val="24"/>
          <w:szCs w:val="24"/>
        </w:rPr>
      </w:pPr>
    </w:p>
    <w:p w:rsidR="006613A4" w:rsidRDefault="006613A4" w:rsidP="006613A4">
      <w:pPr>
        <w:spacing w:line="360" w:lineRule="auto"/>
        <w:jc w:val="both"/>
        <w:rPr>
          <w:rFonts w:ascii="Arial" w:hAnsi="Arial" w:cs="Arial"/>
          <w:sz w:val="24"/>
          <w:szCs w:val="24"/>
        </w:rPr>
      </w:pPr>
      <w:r w:rsidRPr="0051384B">
        <w:rPr>
          <w:rFonts w:ascii="Arial" w:hAnsi="Arial" w:cs="Arial"/>
          <w:sz w:val="24"/>
          <w:szCs w:val="24"/>
        </w:rPr>
        <w:t xml:space="preserve">El criterio N° 29 muestra que  los adultos  mayores   pueden  agredir a  sus compañeros   y persona de servicio  al estar descontentos   por alguna situación. La categoría  SDC muestra que se puede presentar dicha situación  con el  25% de  su población. La categoría   DCL  refleja  el  30% de su población con dificultades para controlar  su agresión  incluso en  personas   que  se dedican a su cuido,  el 50% en la población de la categoría  DCM y  de la categoría  DCS  que  muestra  agresión a  personas dedicadas a su cuido.  </w:t>
      </w:r>
    </w:p>
    <w:p w:rsidR="006613A4" w:rsidRDefault="006613A4" w:rsidP="006613A4">
      <w:pPr>
        <w:spacing w:line="360" w:lineRule="auto"/>
        <w:jc w:val="both"/>
        <w:rPr>
          <w:rFonts w:ascii="Arial" w:hAnsi="Arial" w:cs="Arial"/>
          <w:b/>
        </w:rPr>
      </w:pPr>
    </w:p>
    <w:p w:rsidR="006613A4" w:rsidRDefault="006613A4" w:rsidP="006613A4">
      <w:pPr>
        <w:spacing w:line="360" w:lineRule="auto"/>
        <w:jc w:val="both"/>
        <w:rPr>
          <w:rFonts w:ascii="Arial" w:hAnsi="Arial" w:cs="Arial"/>
          <w:b/>
        </w:rPr>
      </w:pPr>
    </w:p>
    <w:p w:rsidR="006613A4" w:rsidRPr="002A7989" w:rsidRDefault="006613A4" w:rsidP="006613A4">
      <w:pPr>
        <w:spacing w:after="0" w:line="240" w:lineRule="auto"/>
        <w:rPr>
          <w:rFonts w:ascii="Arial" w:hAnsi="Arial" w:cs="Arial"/>
          <w:b/>
        </w:rPr>
      </w:pPr>
      <w:r>
        <w:rPr>
          <w:rFonts w:ascii="Arial" w:hAnsi="Arial" w:cs="Arial"/>
          <w:b/>
        </w:rPr>
        <w:t>6</w:t>
      </w:r>
      <w:r w:rsidRPr="004A37EC">
        <w:rPr>
          <w:rFonts w:ascii="Arial" w:hAnsi="Arial" w:cs="Arial"/>
          <w:b/>
        </w:rPr>
        <w:t xml:space="preserve">.4   RESULTADOS  OBTENIDOS DE LA GUIA </w:t>
      </w:r>
      <w:r w:rsidRPr="002A7989">
        <w:rPr>
          <w:rFonts w:ascii="Arial" w:hAnsi="Arial" w:cs="Arial"/>
          <w:b/>
        </w:rPr>
        <w:t xml:space="preserve">DE ENTREVISTA DIRIGIDA AL </w:t>
      </w:r>
    </w:p>
    <w:p w:rsidR="006613A4" w:rsidRPr="002A7989" w:rsidRDefault="006613A4" w:rsidP="006613A4">
      <w:pPr>
        <w:spacing w:after="0" w:line="240" w:lineRule="auto"/>
        <w:rPr>
          <w:rFonts w:ascii="Arial" w:hAnsi="Arial" w:cs="Arial"/>
          <w:b/>
        </w:rPr>
      </w:pPr>
      <w:r w:rsidRPr="002A7989">
        <w:rPr>
          <w:rFonts w:ascii="Arial" w:hAnsi="Arial" w:cs="Arial"/>
          <w:b/>
        </w:rPr>
        <w:t xml:space="preserve">      </w:t>
      </w:r>
      <w:r>
        <w:rPr>
          <w:rFonts w:ascii="Arial" w:hAnsi="Arial" w:cs="Arial"/>
          <w:b/>
        </w:rPr>
        <w:t xml:space="preserve"> </w:t>
      </w:r>
      <w:r w:rsidRPr="002A7989">
        <w:rPr>
          <w:rFonts w:ascii="Arial" w:hAnsi="Arial" w:cs="Arial"/>
          <w:b/>
        </w:rPr>
        <w:t xml:space="preserve"> PERSONAL DE SERVICIO EN LOS CENTROS   DE ATENCIÓN A   ANCIANOS</w:t>
      </w:r>
    </w:p>
    <w:p w:rsidR="006613A4" w:rsidRPr="002A7989" w:rsidRDefault="006613A4" w:rsidP="006613A4">
      <w:pPr>
        <w:spacing w:after="0"/>
        <w:rPr>
          <w:rFonts w:ascii="Arial" w:hAnsi="Arial" w:cs="Arial"/>
          <w:b/>
        </w:rPr>
      </w:pPr>
    </w:p>
    <w:p w:rsidR="006613A4" w:rsidRDefault="006613A4" w:rsidP="006613A4">
      <w:pPr>
        <w:spacing w:after="0" w:line="240" w:lineRule="auto"/>
        <w:rPr>
          <w:rFonts w:ascii="Arial" w:hAnsi="Arial" w:cs="Arial"/>
          <w:b/>
          <w:sz w:val="24"/>
          <w:szCs w:val="24"/>
        </w:rPr>
      </w:pPr>
    </w:p>
    <w:p w:rsidR="006613A4" w:rsidRDefault="006613A4" w:rsidP="006613A4">
      <w:pPr>
        <w:spacing w:after="0" w:line="360" w:lineRule="auto"/>
        <w:jc w:val="both"/>
        <w:rPr>
          <w:rFonts w:ascii="Arial" w:hAnsi="Arial" w:cs="Arial"/>
          <w:sz w:val="24"/>
          <w:szCs w:val="24"/>
        </w:rPr>
      </w:pPr>
      <w:r>
        <w:rPr>
          <w:rFonts w:ascii="Arial" w:hAnsi="Arial" w:cs="Arial"/>
          <w:sz w:val="24"/>
          <w:szCs w:val="24"/>
        </w:rPr>
        <w:t xml:space="preserve">       </w:t>
      </w:r>
      <w:r w:rsidRPr="002A7989">
        <w:rPr>
          <w:rFonts w:ascii="Arial" w:hAnsi="Arial" w:cs="Arial"/>
          <w:sz w:val="24"/>
          <w:szCs w:val="24"/>
        </w:rPr>
        <w:t>La guía de entrevista aplicada  al personal de atención  a ancianos se  realiz</w:t>
      </w:r>
      <w:r>
        <w:rPr>
          <w:rFonts w:ascii="Arial" w:hAnsi="Arial" w:cs="Arial"/>
          <w:sz w:val="24"/>
          <w:szCs w:val="24"/>
        </w:rPr>
        <w:t>ó</w:t>
      </w:r>
      <w:r w:rsidRPr="002A7989">
        <w:rPr>
          <w:rFonts w:ascii="Arial" w:hAnsi="Arial" w:cs="Arial"/>
          <w:sz w:val="24"/>
          <w:szCs w:val="24"/>
        </w:rPr>
        <w:t xml:space="preserve"> con el fin de  Obtener  información   relevante sobre  las conductas manifestadas  por los/las Adultos/as  Mayores</w:t>
      </w:r>
      <w:r>
        <w:rPr>
          <w:rFonts w:ascii="Arial" w:hAnsi="Arial" w:cs="Arial"/>
          <w:sz w:val="24"/>
          <w:szCs w:val="24"/>
        </w:rPr>
        <w:t xml:space="preserve">.  A continuación se presenta un cuadro resumen de los datos  obtenidos  en  la aplicación del instrumento a  8 cuidadores, específicamente   de el área de enfermería,  entre ellos, auxiliares de enfermería  y  licenciados  de la misma área.  </w:t>
      </w:r>
    </w:p>
    <w:p w:rsidR="006613A4" w:rsidRDefault="006613A4" w:rsidP="006613A4">
      <w:pPr>
        <w:spacing w:after="0" w:line="360" w:lineRule="auto"/>
        <w:jc w:val="center"/>
        <w:rPr>
          <w:rFonts w:ascii="Arial" w:hAnsi="Arial" w:cs="Arial"/>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644"/>
        <w:gridCol w:w="4334"/>
      </w:tblGrid>
      <w:tr w:rsidR="006613A4" w:rsidTr="006613A4">
        <w:trPr>
          <w:trHeight w:val="447"/>
        </w:trPr>
        <w:tc>
          <w:tcPr>
            <w:tcW w:w="4644" w:type="dxa"/>
            <w:vAlign w:val="center"/>
          </w:tcPr>
          <w:p w:rsidR="006613A4" w:rsidRPr="002A7989" w:rsidRDefault="006613A4" w:rsidP="006613A4">
            <w:pPr>
              <w:tabs>
                <w:tab w:val="left" w:pos="426"/>
              </w:tabs>
              <w:contextualSpacing/>
              <w:jc w:val="center"/>
              <w:rPr>
                <w:rFonts w:ascii="Arial" w:hAnsi="Arial" w:cs="Arial"/>
                <w:b/>
              </w:rPr>
            </w:pPr>
            <w:r w:rsidRPr="002A7989">
              <w:rPr>
                <w:rFonts w:ascii="Arial" w:hAnsi="Arial" w:cs="Arial"/>
                <w:b/>
              </w:rPr>
              <w:lastRenderedPageBreak/>
              <w:t>CRITERIO A EVALUAR</w:t>
            </w:r>
          </w:p>
        </w:tc>
        <w:tc>
          <w:tcPr>
            <w:tcW w:w="4334" w:type="dxa"/>
            <w:vAlign w:val="center"/>
          </w:tcPr>
          <w:p w:rsidR="006613A4" w:rsidRPr="002A7989" w:rsidRDefault="006613A4" w:rsidP="006613A4">
            <w:pPr>
              <w:contextualSpacing/>
              <w:jc w:val="center"/>
              <w:rPr>
                <w:rFonts w:ascii="Arial" w:hAnsi="Arial" w:cs="Arial"/>
                <w:b/>
              </w:rPr>
            </w:pPr>
            <w:r w:rsidRPr="002A7989">
              <w:rPr>
                <w:rFonts w:ascii="Arial" w:hAnsi="Arial" w:cs="Arial"/>
                <w:b/>
              </w:rPr>
              <w:t>RESPUESTAS</w:t>
            </w:r>
          </w:p>
        </w:tc>
      </w:tr>
      <w:tr w:rsidR="006613A4" w:rsidTr="006613A4">
        <w:tc>
          <w:tcPr>
            <w:tcW w:w="4644" w:type="dxa"/>
          </w:tcPr>
          <w:p w:rsidR="006613A4" w:rsidRPr="00F01D90" w:rsidRDefault="006613A4" w:rsidP="006613A4">
            <w:pPr>
              <w:pStyle w:val="Prrafodelista"/>
              <w:numPr>
                <w:ilvl w:val="0"/>
                <w:numId w:val="3"/>
              </w:numPr>
              <w:tabs>
                <w:tab w:val="left" w:pos="426"/>
              </w:tabs>
              <w:spacing w:line="276" w:lineRule="auto"/>
              <w:ind w:left="142" w:firstLine="0"/>
              <w:jc w:val="both"/>
              <w:rPr>
                <w:rFonts w:ascii="Arial" w:hAnsi="Arial" w:cs="Arial"/>
              </w:rPr>
            </w:pPr>
            <w:r w:rsidRPr="00F01D90">
              <w:rPr>
                <w:rFonts w:ascii="Arial" w:hAnsi="Arial" w:cs="Arial"/>
              </w:rPr>
              <w:t>¿Ha identificado   en las personas mayores conductas  en la que  desvían la atención en una actividad y dirigirla a  otra?</w:t>
            </w:r>
          </w:p>
        </w:tc>
        <w:tc>
          <w:tcPr>
            <w:tcW w:w="4334" w:type="dxa"/>
            <w:vAlign w:val="center"/>
          </w:tcPr>
          <w:p w:rsidR="006613A4" w:rsidRPr="00F01D90" w:rsidRDefault="006613A4" w:rsidP="006613A4">
            <w:pPr>
              <w:pStyle w:val="Prrafodelista"/>
              <w:numPr>
                <w:ilvl w:val="0"/>
                <w:numId w:val="5"/>
              </w:numPr>
              <w:spacing w:line="276" w:lineRule="auto"/>
              <w:ind w:left="473"/>
              <w:jc w:val="both"/>
              <w:rPr>
                <w:rFonts w:ascii="Arial" w:hAnsi="Arial" w:cs="Arial"/>
              </w:rPr>
            </w:pPr>
            <w:r w:rsidRPr="00F01D90">
              <w:rPr>
                <w:rFonts w:ascii="Arial" w:hAnsi="Arial" w:cs="Arial"/>
              </w:rPr>
              <w:t>Si en la mayoría de  ocasiones suele pasar.</w:t>
            </w:r>
          </w:p>
          <w:p w:rsidR="006613A4" w:rsidRPr="00F01D90" w:rsidRDefault="006613A4" w:rsidP="006613A4">
            <w:pPr>
              <w:ind w:left="473"/>
              <w:jc w:val="both"/>
              <w:rPr>
                <w:rFonts w:ascii="Arial" w:hAnsi="Arial" w:cs="Arial"/>
              </w:rPr>
            </w:pPr>
          </w:p>
          <w:p w:rsidR="006613A4" w:rsidRPr="00FA03BD" w:rsidRDefault="006613A4" w:rsidP="006613A4">
            <w:pPr>
              <w:pStyle w:val="Prrafodelista"/>
              <w:numPr>
                <w:ilvl w:val="0"/>
                <w:numId w:val="5"/>
              </w:numPr>
              <w:spacing w:line="276" w:lineRule="auto"/>
              <w:ind w:left="473"/>
              <w:jc w:val="both"/>
              <w:rPr>
                <w:rFonts w:ascii="Arial" w:hAnsi="Arial" w:cs="Arial"/>
              </w:rPr>
            </w:pPr>
            <w:r w:rsidRPr="00F01D90">
              <w:rPr>
                <w:rFonts w:ascii="Arial" w:hAnsi="Arial" w:cs="Arial"/>
              </w:rPr>
              <w:t>No  he observado la situación</w:t>
            </w:r>
          </w:p>
        </w:tc>
      </w:tr>
      <w:tr w:rsidR="006613A4" w:rsidTr="006613A4">
        <w:tc>
          <w:tcPr>
            <w:tcW w:w="4644" w:type="dxa"/>
          </w:tcPr>
          <w:p w:rsidR="006613A4" w:rsidRPr="00F01D90" w:rsidRDefault="006613A4" w:rsidP="006613A4">
            <w:pPr>
              <w:pStyle w:val="Prrafodelista"/>
              <w:numPr>
                <w:ilvl w:val="0"/>
                <w:numId w:val="3"/>
              </w:numPr>
              <w:tabs>
                <w:tab w:val="left" w:pos="426"/>
              </w:tabs>
              <w:spacing w:line="276" w:lineRule="auto"/>
              <w:ind w:left="142" w:firstLine="0"/>
              <w:jc w:val="both"/>
              <w:rPr>
                <w:rFonts w:ascii="Arial" w:hAnsi="Arial" w:cs="Arial"/>
              </w:rPr>
            </w:pPr>
            <w:r w:rsidRPr="00F01D90">
              <w:rPr>
                <w:rFonts w:ascii="Arial" w:hAnsi="Arial" w:cs="Arial"/>
              </w:rPr>
              <w:t>¿Cómo son las relaciones  entre los/las Adultos/as  Mayores dentro de la  institución?</w:t>
            </w:r>
          </w:p>
        </w:tc>
        <w:tc>
          <w:tcPr>
            <w:tcW w:w="4334" w:type="dxa"/>
            <w:vAlign w:val="center"/>
          </w:tcPr>
          <w:p w:rsidR="006613A4" w:rsidRPr="00F01D90" w:rsidRDefault="006613A4" w:rsidP="006613A4">
            <w:pPr>
              <w:pStyle w:val="Prrafodelista"/>
              <w:numPr>
                <w:ilvl w:val="0"/>
                <w:numId w:val="5"/>
              </w:numPr>
              <w:spacing w:line="276" w:lineRule="auto"/>
              <w:ind w:left="473"/>
              <w:jc w:val="both"/>
              <w:rPr>
                <w:rFonts w:ascii="Arial" w:hAnsi="Arial" w:cs="Arial"/>
              </w:rPr>
            </w:pPr>
            <w:r w:rsidRPr="00F01D90">
              <w:rPr>
                <w:rFonts w:ascii="Arial" w:hAnsi="Arial" w:cs="Arial"/>
              </w:rPr>
              <w:t>Son buenas, aunque siempre hay problemas por algo que no les disgusta.</w:t>
            </w:r>
          </w:p>
          <w:p w:rsidR="006613A4" w:rsidRPr="00F01D90" w:rsidRDefault="006613A4" w:rsidP="006613A4">
            <w:pPr>
              <w:pStyle w:val="Prrafodelista"/>
              <w:ind w:left="473"/>
              <w:jc w:val="both"/>
              <w:rPr>
                <w:rFonts w:ascii="Arial" w:hAnsi="Arial" w:cs="Arial"/>
              </w:rPr>
            </w:pPr>
          </w:p>
          <w:p w:rsidR="006613A4" w:rsidRPr="00F01D90" w:rsidRDefault="006613A4" w:rsidP="006613A4">
            <w:pPr>
              <w:pStyle w:val="Prrafodelista"/>
              <w:numPr>
                <w:ilvl w:val="0"/>
                <w:numId w:val="5"/>
              </w:numPr>
              <w:spacing w:line="276" w:lineRule="auto"/>
              <w:ind w:left="473"/>
              <w:jc w:val="both"/>
              <w:rPr>
                <w:rFonts w:ascii="Arial" w:hAnsi="Arial" w:cs="Arial"/>
              </w:rPr>
            </w:pPr>
            <w:r w:rsidRPr="00F01D90">
              <w:rPr>
                <w:rFonts w:ascii="Arial" w:hAnsi="Arial" w:cs="Arial"/>
              </w:rPr>
              <w:t>Hay variedad de comportamiento, se pelean cuando los agreden físicamente.</w:t>
            </w:r>
          </w:p>
        </w:tc>
      </w:tr>
      <w:tr w:rsidR="006613A4" w:rsidTr="006613A4">
        <w:tc>
          <w:tcPr>
            <w:tcW w:w="4644" w:type="dxa"/>
          </w:tcPr>
          <w:p w:rsidR="006613A4" w:rsidRPr="00F01D90" w:rsidRDefault="006613A4" w:rsidP="006613A4">
            <w:pPr>
              <w:pStyle w:val="Prrafodelista"/>
              <w:numPr>
                <w:ilvl w:val="0"/>
                <w:numId w:val="3"/>
              </w:numPr>
              <w:tabs>
                <w:tab w:val="left" w:pos="426"/>
              </w:tabs>
              <w:spacing w:line="276" w:lineRule="auto"/>
              <w:ind w:left="142" w:firstLine="0"/>
              <w:jc w:val="both"/>
              <w:rPr>
                <w:rFonts w:ascii="Arial" w:hAnsi="Arial" w:cs="Arial"/>
              </w:rPr>
            </w:pPr>
            <w:r w:rsidRPr="00F01D90">
              <w:rPr>
                <w:rFonts w:ascii="Arial" w:hAnsi="Arial" w:cs="Arial"/>
              </w:rPr>
              <w:t>¿Ha observado   cambios de comportamiento  repentinos en los adultos mayores? ¿En qué ocasiones se presenta este cambio con más frecuencia?</w:t>
            </w:r>
          </w:p>
        </w:tc>
        <w:tc>
          <w:tcPr>
            <w:tcW w:w="4334" w:type="dxa"/>
            <w:vAlign w:val="center"/>
          </w:tcPr>
          <w:p w:rsidR="006613A4" w:rsidRPr="00F01D90" w:rsidRDefault="006613A4" w:rsidP="006613A4">
            <w:pPr>
              <w:pStyle w:val="Prrafodelista"/>
              <w:numPr>
                <w:ilvl w:val="0"/>
                <w:numId w:val="4"/>
              </w:numPr>
              <w:spacing w:line="276" w:lineRule="auto"/>
              <w:ind w:left="473"/>
              <w:jc w:val="both"/>
              <w:rPr>
                <w:rFonts w:ascii="Arial" w:hAnsi="Arial" w:cs="Arial"/>
              </w:rPr>
            </w:pPr>
            <w:r w:rsidRPr="00F01D90">
              <w:rPr>
                <w:rFonts w:ascii="Arial" w:hAnsi="Arial" w:cs="Arial"/>
              </w:rPr>
              <w:t>Si  hay  cambios de comportamiento repentinos, pero cuando les desagrada algo en su mayoría.</w:t>
            </w:r>
          </w:p>
          <w:p w:rsidR="006613A4" w:rsidRPr="00F01D90" w:rsidRDefault="006613A4" w:rsidP="006613A4">
            <w:pPr>
              <w:ind w:left="473"/>
              <w:jc w:val="both"/>
              <w:rPr>
                <w:rFonts w:ascii="Arial" w:hAnsi="Arial" w:cs="Arial"/>
              </w:rPr>
            </w:pPr>
          </w:p>
        </w:tc>
      </w:tr>
      <w:tr w:rsidR="006613A4" w:rsidTr="006613A4">
        <w:tc>
          <w:tcPr>
            <w:tcW w:w="4644" w:type="dxa"/>
          </w:tcPr>
          <w:p w:rsidR="006613A4" w:rsidRPr="00F01D90" w:rsidRDefault="006613A4" w:rsidP="006613A4">
            <w:pPr>
              <w:pStyle w:val="Prrafodelista"/>
              <w:numPr>
                <w:ilvl w:val="0"/>
                <w:numId w:val="3"/>
              </w:numPr>
              <w:tabs>
                <w:tab w:val="left" w:pos="426"/>
              </w:tabs>
              <w:spacing w:line="276" w:lineRule="auto"/>
              <w:ind w:left="142" w:firstLine="0"/>
              <w:jc w:val="both"/>
              <w:rPr>
                <w:rFonts w:ascii="Arial" w:hAnsi="Arial" w:cs="Arial"/>
              </w:rPr>
            </w:pPr>
            <w:r w:rsidRPr="00F01D90">
              <w:rPr>
                <w:rFonts w:ascii="Arial" w:hAnsi="Arial" w:cs="Arial"/>
                <w:b/>
              </w:rPr>
              <w:t>¿</w:t>
            </w:r>
            <w:r w:rsidRPr="00F01D90">
              <w:rPr>
                <w:rFonts w:ascii="Arial" w:hAnsi="Arial" w:cs="Arial"/>
              </w:rPr>
              <w:t xml:space="preserve">Existe dentro de la  institución  comportamiento </w:t>
            </w:r>
            <w:r w:rsidRPr="00F01D90">
              <w:rPr>
                <w:rFonts w:ascii="Arial" w:hAnsi="Arial" w:cs="Arial"/>
                <w:u w:color="FF0000"/>
              </w:rPr>
              <w:t>sexual inapropiado  por parte de  los/las Adultos/as  Mayores?</w:t>
            </w:r>
          </w:p>
        </w:tc>
        <w:tc>
          <w:tcPr>
            <w:tcW w:w="4334" w:type="dxa"/>
          </w:tcPr>
          <w:p w:rsidR="006613A4" w:rsidRPr="00F01D90" w:rsidRDefault="006613A4" w:rsidP="006613A4">
            <w:pPr>
              <w:pStyle w:val="Prrafodelista"/>
              <w:numPr>
                <w:ilvl w:val="0"/>
                <w:numId w:val="4"/>
              </w:numPr>
              <w:spacing w:line="276" w:lineRule="auto"/>
              <w:ind w:left="473"/>
              <w:jc w:val="both"/>
              <w:rPr>
                <w:rFonts w:ascii="Arial" w:hAnsi="Arial" w:cs="Arial"/>
              </w:rPr>
            </w:pPr>
            <w:r w:rsidRPr="00F01D90">
              <w:rPr>
                <w:rFonts w:ascii="Arial" w:hAnsi="Arial" w:cs="Arial"/>
              </w:rPr>
              <w:t>Si se presenta en pocas ocasiones.</w:t>
            </w:r>
          </w:p>
        </w:tc>
      </w:tr>
      <w:tr w:rsidR="006613A4" w:rsidTr="006613A4">
        <w:tc>
          <w:tcPr>
            <w:tcW w:w="4644" w:type="dxa"/>
          </w:tcPr>
          <w:p w:rsidR="006613A4" w:rsidRPr="00F01D90" w:rsidRDefault="006613A4" w:rsidP="006613A4">
            <w:pPr>
              <w:pStyle w:val="Prrafodelista"/>
              <w:numPr>
                <w:ilvl w:val="0"/>
                <w:numId w:val="3"/>
              </w:numPr>
              <w:tabs>
                <w:tab w:val="left" w:pos="426"/>
              </w:tabs>
              <w:spacing w:line="276" w:lineRule="auto"/>
              <w:ind w:left="142" w:firstLine="0"/>
              <w:jc w:val="both"/>
              <w:rPr>
                <w:rFonts w:ascii="Arial" w:hAnsi="Arial" w:cs="Arial"/>
              </w:rPr>
            </w:pPr>
            <w:r w:rsidRPr="00F01D90">
              <w:rPr>
                <w:rFonts w:ascii="Arial" w:hAnsi="Arial" w:cs="Arial"/>
                <w:u w:color="FF0000"/>
              </w:rPr>
              <w:t>¿Dentro de la institución  se han presentado dificultades  entre los mismos   Adultos/as   mayores por los  objetos personales?</w:t>
            </w:r>
          </w:p>
        </w:tc>
        <w:tc>
          <w:tcPr>
            <w:tcW w:w="4334" w:type="dxa"/>
          </w:tcPr>
          <w:p w:rsidR="006613A4" w:rsidRPr="00F01D90" w:rsidRDefault="006613A4" w:rsidP="006613A4">
            <w:pPr>
              <w:pStyle w:val="Prrafodelista"/>
              <w:numPr>
                <w:ilvl w:val="0"/>
                <w:numId w:val="4"/>
              </w:numPr>
              <w:spacing w:line="276" w:lineRule="auto"/>
              <w:ind w:left="473"/>
              <w:jc w:val="both"/>
              <w:rPr>
                <w:rFonts w:ascii="Arial" w:hAnsi="Arial" w:cs="Arial"/>
              </w:rPr>
            </w:pPr>
            <w:r w:rsidRPr="00F01D90">
              <w:rPr>
                <w:rFonts w:ascii="Arial" w:hAnsi="Arial" w:cs="Arial"/>
              </w:rPr>
              <w:t>Si es una de las principales dificultades que se presentan en las instituciones.</w:t>
            </w:r>
          </w:p>
        </w:tc>
      </w:tr>
      <w:tr w:rsidR="006613A4" w:rsidTr="006613A4">
        <w:tc>
          <w:tcPr>
            <w:tcW w:w="4644" w:type="dxa"/>
          </w:tcPr>
          <w:p w:rsidR="006613A4" w:rsidRPr="00F01D90" w:rsidRDefault="006613A4" w:rsidP="006613A4">
            <w:pPr>
              <w:pStyle w:val="Prrafodelista"/>
              <w:numPr>
                <w:ilvl w:val="0"/>
                <w:numId w:val="3"/>
              </w:numPr>
              <w:tabs>
                <w:tab w:val="left" w:pos="426"/>
              </w:tabs>
              <w:spacing w:line="276" w:lineRule="auto"/>
              <w:ind w:left="142" w:firstLine="0"/>
              <w:jc w:val="both"/>
              <w:rPr>
                <w:rFonts w:ascii="Arial" w:hAnsi="Arial" w:cs="Arial"/>
              </w:rPr>
            </w:pPr>
            <w:r w:rsidRPr="00F01D90">
              <w:rPr>
                <w:rFonts w:ascii="Arial" w:hAnsi="Arial" w:cs="Arial"/>
              </w:rPr>
              <w:t>¿Cuáles son los actividades  dentro del centro en la que los/las  adultos/as  mayores  muestran mayor renuencia en participar?</w:t>
            </w:r>
          </w:p>
        </w:tc>
        <w:tc>
          <w:tcPr>
            <w:tcW w:w="4334" w:type="dxa"/>
            <w:vAlign w:val="center"/>
          </w:tcPr>
          <w:p w:rsidR="006613A4" w:rsidRPr="00F01D90" w:rsidRDefault="006613A4" w:rsidP="006613A4">
            <w:pPr>
              <w:pStyle w:val="Prrafodelista"/>
              <w:numPr>
                <w:ilvl w:val="0"/>
                <w:numId w:val="4"/>
              </w:numPr>
              <w:spacing w:line="276" w:lineRule="auto"/>
              <w:ind w:left="473"/>
              <w:jc w:val="both"/>
              <w:rPr>
                <w:rFonts w:ascii="Arial" w:hAnsi="Arial" w:cs="Arial"/>
              </w:rPr>
            </w:pPr>
            <w:r w:rsidRPr="00F01D90">
              <w:rPr>
                <w:rFonts w:ascii="Arial" w:hAnsi="Arial" w:cs="Arial"/>
              </w:rPr>
              <w:t>En su mayoría el aseo personal en general.</w:t>
            </w:r>
          </w:p>
          <w:p w:rsidR="006613A4" w:rsidRPr="00F01D90" w:rsidRDefault="006613A4" w:rsidP="006613A4">
            <w:pPr>
              <w:pStyle w:val="Prrafodelista"/>
              <w:numPr>
                <w:ilvl w:val="0"/>
                <w:numId w:val="4"/>
              </w:numPr>
              <w:spacing w:line="276" w:lineRule="auto"/>
              <w:ind w:left="473"/>
              <w:jc w:val="both"/>
              <w:rPr>
                <w:rFonts w:ascii="Arial" w:hAnsi="Arial" w:cs="Arial"/>
              </w:rPr>
            </w:pPr>
            <w:r w:rsidRPr="00F01D90">
              <w:rPr>
                <w:rFonts w:ascii="Arial" w:hAnsi="Arial" w:cs="Arial"/>
              </w:rPr>
              <w:t>A la hora de la comida.</w:t>
            </w:r>
          </w:p>
          <w:p w:rsidR="006613A4" w:rsidRPr="00F01D90" w:rsidRDefault="006613A4" w:rsidP="006613A4">
            <w:pPr>
              <w:pStyle w:val="Prrafodelista"/>
              <w:numPr>
                <w:ilvl w:val="0"/>
                <w:numId w:val="4"/>
              </w:numPr>
              <w:spacing w:line="276" w:lineRule="auto"/>
              <w:ind w:left="473"/>
              <w:jc w:val="both"/>
              <w:rPr>
                <w:rFonts w:ascii="Arial" w:hAnsi="Arial" w:cs="Arial"/>
              </w:rPr>
            </w:pPr>
            <w:r w:rsidRPr="00F01D90">
              <w:rPr>
                <w:rFonts w:ascii="Arial" w:hAnsi="Arial" w:cs="Arial"/>
              </w:rPr>
              <w:t>Al solicitar  la realización de actividades físicas.</w:t>
            </w:r>
          </w:p>
        </w:tc>
      </w:tr>
      <w:tr w:rsidR="006613A4" w:rsidTr="006613A4">
        <w:tc>
          <w:tcPr>
            <w:tcW w:w="4644" w:type="dxa"/>
          </w:tcPr>
          <w:p w:rsidR="006613A4" w:rsidRPr="00F01D90" w:rsidRDefault="006613A4" w:rsidP="006613A4">
            <w:pPr>
              <w:pStyle w:val="Prrafodelista"/>
              <w:numPr>
                <w:ilvl w:val="0"/>
                <w:numId w:val="3"/>
              </w:numPr>
              <w:tabs>
                <w:tab w:val="left" w:pos="426"/>
              </w:tabs>
              <w:spacing w:line="276" w:lineRule="auto"/>
              <w:ind w:left="142" w:firstLine="0"/>
              <w:jc w:val="both"/>
            </w:pPr>
            <w:r w:rsidRPr="00F01D90">
              <w:rPr>
                <w:rFonts w:ascii="Arial" w:hAnsi="Arial" w:cs="Arial"/>
              </w:rPr>
              <w:t>¿Ha observado  dependencia   por parte  de  los/ las  adultos/as mayores  hacia  los personas que los  atiende dentro del centro?</w:t>
            </w:r>
          </w:p>
          <w:p w:rsidR="006613A4" w:rsidRPr="00F01D90" w:rsidRDefault="006613A4" w:rsidP="006613A4">
            <w:pPr>
              <w:tabs>
                <w:tab w:val="left" w:pos="426"/>
              </w:tabs>
              <w:ind w:left="142"/>
              <w:jc w:val="both"/>
              <w:rPr>
                <w:rFonts w:ascii="Arial" w:hAnsi="Arial" w:cs="Arial"/>
              </w:rPr>
            </w:pPr>
          </w:p>
        </w:tc>
        <w:tc>
          <w:tcPr>
            <w:tcW w:w="4334" w:type="dxa"/>
            <w:vAlign w:val="center"/>
          </w:tcPr>
          <w:p w:rsidR="006613A4" w:rsidRPr="00F01D90" w:rsidRDefault="006613A4" w:rsidP="006613A4">
            <w:pPr>
              <w:pStyle w:val="Prrafodelista"/>
              <w:numPr>
                <w:ilvl w:val="0"/>
                <w:numId w:val="6"/>
              </w:numPr>
              <w:spacing w:line="276" w:lineRule="auto"/>
              <w:ind w:left="473"/>
              <w:jc w:val="both"/>
              <w:rPr>
                <w:rFonts w:ascii="Arial" w:hAnsi="Arial" w:cs="Arial"/>
              </w:rPr>
            </w:pPr>
            <w:r w:rsidRPr="00F01D90">
              <w:rPr>
                <w:rFonts w:ascii="Arial" w:hAnsi="Arial" w:cs="Arial"/>
              </w:rPr>
              <w:t>Si  se acomodan   si  se les realiza todas las actividades   a los usuarios que  pueden realizarlas por si solos.</w:t>
            </w:r>
          </w:p>
          <w:p w:rsidR="006613A4" w:rsidRPr="00F01D90" w:rsidRDefault="006613A4" w:rsidP="006613A4">
            <w:pPr>
              <w:pStyle w:val="Prrafodelista"/>
              <w:ind w:left="473"/>
              <w:jc w:val="both"/>
              <w:rPr>
                <w:rFonts w:ascii="Arial" w:hAnsi="Arial" w:cs="Arial"/>
              </w:rPr>
            </w:pPr>
          </w:p>
          <w:p w:rsidR="006613A4" w:rsidRPr="00F01D90" w:rsidRDefault="006613A4" w:rsidP="006613A4">
            <w:pPr>
              <w:pStyle w:val="Prrafodelista"/>
              <w:numPr>
                <w:ilvl w:val="0"/>
                <w:numId w:val="6"/>
              </w:numPr>
              <w:spacing w:line="276" w:lineRule="auto"/>
              <w:ind w:left="473"/>
              <w:jc w:val="both"/>
              <w:rPr>
                <w:rFonts w:ascii="Arial" w:hAnsi="Arial" w:cs="Arial"/>
              </w:rPr>
            </w:pPr>
            <w:r w:rsidRPr="00F01D90">
              <w:rPr>
                <w:rFonts w:ascii="Arial" w:hAnsi="Arial" w:cs="Arial"/>
              </w:rPr>
              <w:t>Generalmente  solo  se atiende a quienes los necesitan, y  ya que las personas  independientes  no les  agrada ser  atendidos.</w:t>
            </w:r>
          </w:p>
        </w:tc>
      </w:tr>
    </w:tbl>
    <w:p w:rsidR="006613A4" w:rsidRDefault="006613A4" w:rsidP="006613A4">
      <w:pPr>
        <w:spacing w:after="0"/>
        <w:rPr>
          <w:rFonts w:ascii="Arial" w:hAnsi="Arial" w:cs="Arial"/>
          <w:b/>
          <w:sz w:val="24"/>
          <w:szCs w:val="24"/>
        </w:rPr>
      </w:pPr>
    </w:p>
    <w:p w:rsidR="006613A4" w:rsidRDefault="006613A4" w:rsidP="006613A4">
      <w:pPr>
        <w:spacing w:after="0" w:line="360" w:lineRule="auto"/>
        <w:jc w:val="both"/>
        <w:rPr>
          <w:rFonts w:ascii="Arial" w:hAnsi="Arial" w:cs="Arial"/>
          <w:sz w:val="24"/>
          <w:szCs w:val="24"/>
        </w:rPr>
      </w:pPr>
      <w:r w:rsidRPr="002A7989">
        <w:rPr>
          <w:rFonts w:ascii="Arial" w:hAnsi="Arial" w:cs="Arial"/>
          <w:sz w:val="24"/>
          <w:szCs w:val="24"/>
        </w:rPr>
        <w:t xml:space="preserve">Los datos  obtenidos  que se   muestran  en  el cuadro anterior </w:t>
      </w:r>
      <w:r>
        <w:rPr>
          <w:rFonts w:ascii="Arial" w:hAnsi="Arial" w:cs="Arial"/>
          <w:sz w:val="24"/>
          <w:szCs w:val="24"/>
        </w:rPr>
        <w:t xml:space="preserve">  resumen  los resultados de  las entrevistas.   Estos datos  respaldan    la información    en cuanto a las áreas que se evaluaron,   representando así  un respaldo de los datos   obtenidos  en las guías de observación.  Los cuales muestran que  existen </w:t>
      </w:r>
      <w:r>
        <w:rPr>
          <w:rFonts w:ascii="Arial" w:hAnsi="Arial" w:cs="Arial"/>
          <w:sz w:val="24"/>
          <w:szCs w:val="24"/>
        </w:rPr>
        <w:lastRenderedPageBreak/>
        <w:t>dificultades en la sociabilización  entre iguales  al existir  desagrado     de cualquier  situación, ya sea  agresiones verbales,  físicas o la extracción de   objetos personales.</w:t>
      </w:r>
    </w:p>
    <w:p w:rsidR="006613A4" w:rsidRPr="002A7989" w:rsidRDefault="006613A4" w:rsidP="006613A4">
      <w:pPr>
        <w:spacing w:after="0" w:line="360" w:lineRule="auto"/>
        <w:jc w:val="both"/>
        <w:rPr>
          <w:rFonts w:ascii="Arial" w:hAnsi="Arial" w:cs="Arial"/>
          <w:sz w:val="24"/>
          <w:szCs w:val="24"/>
        </w:rPr>
      </w:pPr>
      <w:r>
        <w:rPr>
          <w:rFonts w:ascii="Arial" w:hAnsi="Arial" w:cs="Arial"/>
          <w:sz w:val="24"/>
          <w:szCs w:val="24"/>
        </w:rPr>
        <w:t>La  existencia de la   negatividad se  presenta  también</w:t>
      </w:r>
      <w:r w:rsidRPr="00346D65">
        <w:rPr>
          <w:rFonts w:ascii="Arial" w:hAnsi="Arial" w:cs="Arial"/>
          <w:color w:val="FF0000"/>
          <w:sz w:val="24"/>
          <w:szCs w:val="24"/>
        </w:rPr>
        <w:t xml:space="preserve"> </w:t>
      </w:r>
      <w:r>
        <w:rPr>
          <w:rFonts w:ascii="Arial" w:hAnsi="Arial" w:cs="Arial"/>
          <w:sz w:val="24"/>
          <w:szCs w:val="24"/>
        </w:rPr>
        <w:t>las áreas  especificas con mayor frecuencia como la  higiene personal en general,  los  hábitos  alimenticios  y la  ingesta de medicamento. La  dependencia  según lo expresado por  el personal se puede  generar  si se les realiza  todo a los usuarios, sin embargo los que no lo necesitan expresan,  que no les agrada este tipo de ayuda.</w:t>
      </w:r>
    </w:p>
    <w:p w:rsidR="006613A4" w:rsidRPr="0051384B" w:rsidRDefault="006613A4" w:rsidP="006613A4">
      <w:pPr>
        <w:spacing w:after="0" w:line="360" w:lineRule="auto"/>
        <w:jc w:val="both"/>
        <w:rPr>
          <w:rFonts w:ascii="Arial" w:hAnsi="Arial" w:cs="Arial"/>
          <w:b/>
          <w:sz w:val="24"/>
          <w:szCs w:val="24"/>
        </w:rPr>
      </w:pPr>
    </w:p>
    <w:p w:rsidR="006613A4" w:rsidRPr="00552FF0" w:rsidRDefault="006613A4" w:rsidP="006613A4">
      <w:pPr>
        <w:spacing w:line="240" w:lineRule="auto"/>
        <w:rPr>
          <w:rFonts w:ascii="Arial" w:hAnsi="Arial" w:cs="Arial"/>
          <w:b/>
          <w:sz w:val="24"/>
          <w:szCs w:val="24"/>
        </w:rPr>
      </w:pPr>
    </w:p>
    <w:p w:rsidR="006613A4" w:rsidRPr="00D77459" w:rsidRDefault="006613A4" w:rsidP="006613A4">
      <w:pPr>
        <w:pStyle w:val="Prrafodelista"/>
        <w:numPr>
          <w:ilvl w:val="1"/>
          <w:numId w:val="30"/>
        </w:numPr>
        <w:spacing w:line="240" w:lineRule="auto"/>
        <w:jc w:val="both"/>
        <w:rPr>
          <w:rFonts w:ascii="Arial" w:hAnsi="Arial" w:cs="Arial"/>
          <w:b/>
          <w:sz w:val="24"/>
          <w:szCs w:val="24"/>
        </w:rPr>
      </w:pPr>
      <w:r w:rsidRPr="00D77459">
        <w:rPr>
          <w:rFonts w:ascii="Arial" w:hAnsi="Arial" w:cs="Arial"/>
          <w:b/>
          <w:sz w:val="24"/>
          <w:szCs w:val="24"/>
        </w:rPr>
        <w:t xml:space="preserve"> </w:t>
      </w:r>
      <w:r>
        <w:rPr>
          <w:rFonts w:ascii="Arial" w:hAnsi="Arial" w:cs="Arial"/>
          <w:b/>
          <w:sz w:val="24"/>
          <w:szCs w:val="24"/>
        </w:rPr>
        <w:t xml:space="preserve">ANÁLISIS </w:t>
      </w:r>
      <w:r w:rsidRPr="00D77459">
        <w:rPr>
          <w:rFonts w:ascii="Arial" w:hAnsi="Arial" w:cs="Arial"/>
          <w:b/>
          <w:sz w:val="24"/>
          <w:szCs w:val="24"/>
        </w:rPr>
        <w:t>DE RESULTADOS.</w:t>
      </w:r>
      <w:r>
        <w:rPr>
          <w:rFonts w:ascii="Arial" w:hAnsi="Arial" w:cs="Arial"/>
          <w:b/>
          <w:sz w:val="24"/>
          <w:szCs w:val="24"/>
        </w:rPr>
        <w:t xml:space="preserve"> </w:t>
      </w:r>
    </w:p>
    <w:p w:rsidR="006613A4" w:rsidRPr="00F01D90" w:rsidRDefault="006613A4" w:rsidP="006613A4">
      <w:pPr>
        <w:pStyle w:val="Prrafodelista"/>
        <w:spacing w:line="240" w:lineRule="auto"/>
        <w:ind w:left="1068"/>
        <w:rPr>
          <w:rFonts w:ascii="Arial" w:hAnsi="Arial" w:cs="Arial"/>
          <w:b/>
          <w:sz w:val="24"/>
          <w:szCs w:val="24"/>
        </w:rPr>
      </w:pPr>
    </w:p>
    <w:p w:rsidR="006613A4" w:rsidRDefault="006613A4" w:rsidP="006613A4">
      <w:pPr>
        <w:spacing w:before="240" w:after="0" w:line="360" w:lineRule="auto"/>
        <w:ind w:right="53" w:firstLine="426"/>
        <w:jc w:val="both"/>
        <w:rPr>
          <w:rFonts w:ascii="Arial" w:hAnsi="Arial" w:cs="Arial"/>
          <w:sz w:val="24"/>
          <w:szCs w:val="24"/>
        </w:rPr>
      </w:pPr>
      <w:r w:rsidRPr="00ED11BD">
        <w:rPr>
          <w:rFonts w:ascii="Arial" w:hAnsi="Arial" w:cs="Arial"/>
          <w:sz w:val="24"/>
          <w:szCs w:val="24"/>
        </w:rPr>
        <w:t>La</w:t>
      </w:r>
      <w:r>
        <w:rPr>
          <w:rFonts w:ascii="Arial" w:hAnsi="Arial" w:cs="Arial"/>
          <w:sz w:val="24"/>
          <w:szCs w:val="24"/>
        </w:rPr>
        <w:t xml:space="preserve"> etapa de </w:t>
      </w:r>
      <w:r>
        <w:rPr>
          <w:rFonts w:ascii="Arial" w:hAnsi="Arial" w:cs="Arial"/>
          <w:color w:val="FF0000"/>
          <w:sz w:val="24"/>
          <w:szCs w:val="24"/>
        </w:rPr>
        <w:t xml:space="preserve"> </w:t>
      </w:r>
      <w:r>
        <w:rPr>
          <w:rFonts w:ascii="Arial" w:hAnsi="Arial" w:cs="Arial"/>
          <w:sz w:val="24"/>
          <w:szCs w:val="24"/>
        </w:rPr>
        <w:t xml:space="preserve">Adultez mayor  </w:t>
      </w:r>
      <w:r w:rsidRPr="00D33188">
        <w:rPr>
          <w:rFonts w:ascii="Arial" w:hAnsi="Arial" w:cs="Arial"/>
          <w:sz w:val="24"/>
          <w:szCs w:val="24"/>
        </w:rPr>
        <w:t xml:space="preserve">es parte del proceso de desarrollo </w:t>
      </w:r>
      <w:r>
        <w:rPr>
          <w:rFonts w:ascii="Arial" w:hAnsi="Arial" w:cs="Arial"/>
          <w:sz w:val="24"/>
          <w:szCs w:val="24"/>
        </w:rPr>
        <w:t xml:space="preserve"> </w:t>
      </w:r>
      <w:r w:rsidRPr="00D33188">
        <w:rPr>
          <w:rFonts w:ascii="Arial" w:hAnsi="Arial" w:cs="Arial"/>
          <w:sz w:val="24"/>
          <w:szCs w:val="24"/>
        </w:rPr>
        <w:t xml:space="preserve">de </w:t>
      </w:r>
      <w:r>
        <w:rPr>
          <w:rFonts w:ascii="Arial" w:hAnsi="Arial" w:cs="Arial"/>
          <w:sz w:val="24"/>
          <w:szCs w:val="24"/>
        </w:rPr>
        <w:t xml:space="preserve"> </w:t>
      </w:r>
      <w:r w:rsidRPr="00D33188">
        <w:rPr>
          <w:rFonts w:ascii="Arial" w:hAnsi="Arial" w:cs="Arial"/>
          <w:sz w:val="24"/>
          <w:szCs w:val="24"/>
        </w:rPr>
        <w:t>todo</w:t>
      </w:r>
      <w:r>
        <w:rPr>
          <w:rFonts w:ascii="Arial" w:hAnsi="Arial" w:cs="Arial"/>
          <w:sz w:val="24"/>
          <w:szCs w:val="24"/>
        </w:rPr>
        <w:t xml:space="preserve"> </w:t>
      </w:r>
      <w:r w:rsidRPr="00D33188">
        <w:rPr>
          <w:rFonts w:ascii="Arial" w:hAnsi="Arial" w:cs="Arial"/>
          <w:sz w:val="24"/>
          <w:szCs w:val="24"/>
        </w:rPr>
        <w:t xml:space="preserve"> ser  humano,  el cual </w:t>
      </w:r>
      <w:r w:rsidRPr="00917354">
        <w:rPr>
          <w:rFonts w:ascii="Arial" w:hAnsi="Arial" w:cs="Arial"/>
          <w:sz w:val="24"/>
          <w:szCs w:val="24"/>
        </w:rPr>
        <w:t xml:space="preserve">constituye un paso </w:t>
      </w:r>
      <w:r>
        <w:rPr>
          <w:rFonts w:ascii="Arial" w:hAnsi="Arial" w:cs="Arial"/>
          <w:sz w:val="24"/>
          <w:szCs w:val="24"/>
        </w:rPr>
        <w:t xml:space="preserve">complejo que  tiene  características muy marcadas  como la disminución  de  ciertas capacidades  adquiridas  a lo largo de la vida  que  tienen relación  con </w:t>
      </w:r>
      <w:r w:rsidRPr="00917354">
        <w:rPr>
          <w:rFonts w:ascii="Arial" w:hAnsi="Arial" w:cs="Arial"/>
          <w:sz w:val="24"/>
          <w:szCs w:val="24"/>
        </w:rPr>
        <w:t xml:space="preserve"> </w:t>
      </w:r>
      <w:r>
        <w:rPr>
          <w:rFonts w:ascii="Arial" w:hAnsi="Arial" w:cs="Arial"/>
          <w:sz w:val="24"/>
          <w:szCs w:val="24"/>
        </w:rPr>
        <w:t>diversas áreas</w:t>
      </w:r>
      <w:r w:rsidRPr="00917354">
        <w:rPr>
          <w:rFonts w:ascii="Arial" w:hAnsi="Arial" w:cs="Arial"/>
          <w:sz w:val="24"/>
          <w:szCs w:val="24"/>
        </w:rPr>
        <w:t xml:space="preserve"> que</w:t>
      </w:r>
      <w:r>
        <w:rPr>
          <w:rFonts w:ascii="Arial" w:hAnsi="Arial" w:cs="Arial"/>
          <w:sz w:val="24"/>
          <w:szCs w:val="24"/>
        </w:rPr>
        <w:t xml:space="preserve"> </w:t>
      </w:r>
      <w:r w:rsidRPr="00917354">
        <w:rPr>
          <w:rFonts w:ascii="Arial" w:hAnsi="Arial" w:cs="Arial"/>
          <w:sz w:val="24"/>
          <w:szCs w:val="24"/>
        </w:rPr>
        <w:t xml:space="preserve"> </w:t>
      </w:r>
      <w:r>
        <w:rPr>
          <w:rFonts w:ascii="Arial" w:hAnsi="Arial" w:cs="Arial"/>
          <w:sz w:val="24"/>
          <w:szCs w:val="24"/>
        </w:rPr>
        <w:t>se interrelacionan</w:t>
      </w:r>
      <w:r w:rsidRPr="00917354">
        <w:rPr>
          <w:rFonts w:ascii="Arial" w:hAnsi="Arial" w:cs="Arial"/>
          <w:sz w:val="24"/>
          <w:szCs w:val="24"/>
        </w:rPr>
        <w:t xml:space="preserve"> como</w:t>
      </w:r>
      <w:r>
        <w:rPr>
          <w:rFonts w:ascii="Arial" w:hAnsi="Arial" w:cs="Arial"/>
          <w:sz w:val="24"/>
          <w:szCs w:val="24"/>
        </w:rPr>
        <w:t xml:space="preserve">: las </w:t>
      </w:r>
      <w:r w:rsidRPr="00917354">
        <w:rPr>
          <w:rFonts w:ascii="Arial" w:hAnsi="Arial" w:cs="Arial"/>
          <w:sz w:val="24"/>
          <w:szCs w:val="24"/>
        </w:rPr>
        <w:t xml:space="preserve"> psicológic</w:t>
      </w:r>
      <w:r>
        <w:rPr>
          <w:rFonts w:ascii="Arial" w:hAnsi="Arial" w:cs="Arial"/>
          <w:sz w:val="24"/>
          <w:szCs w:val="24"/>
        </w:rPr>
        <w:t>as</w:t>
      </w:r>
      <w:r w:rsidRPr="00917354">
        <w:rPr>
          <w:rFonts w:ascii="Arial" w:hAnsi="Arial" w:cs="Arial"/>
          <w:sz w:val="24"/>
          <w:szCs w:val="24"/>
        </w:rPr>
        <w:t>, social</w:t>
      </w:r>
      <w:r>
        <w:rPr>
          <w:rFonts w:ascii="Arial" w:hAnsi="Arial" w:cs="Arial"/>
          <w:sz w:val="24"/>
          <w:szCs w:val="24"/>
        </w:rPr>
        <w:t xml:space="preserve">es  y  físicas. </w:t>
      </w:r>
    </w:p>
    <w:p w:rsidR="006613A4" w:rsidRDefault="006613A4" w:rsidP="006613A4">
      <w:pPr>
        <w:spacing w:before="240" w:after="0" w:line="360" w:lineRule="auto"/>
        <w:ind w:right="53"/>
        <w:jc w:val="both"/>
        <w:rPr>
          <w:rFonts w:ascii="Arial" w:hAnsi="Arial" w:cs="Arial"/>
          <w:sz w:val="24"/>
          <w:szCs w:val="24"/>
        </w:rPr>
      </w:pPr>
      <w:r>
        <w:rPr>
          <w:rFonts w:ascii="Arial" w:hAnsi="Arial" w:cs="Arial"/>
          <w:sz w:val="24"/>
          <w:szCs w:val="24"/>
        </w:rPr>
        <w:t xml:space="preserve">      El área  Cognitiva  y sus  sub-áreas  no son  la  excepción,   se  ven  afectadas  de manera parcial  o total  en el proceso de  involución   y tiene  como efecto la disminución  del  rendimiento   de ciertas   </w:t>
      </w:r>
      <w:r w:rsidRPr="003A5695">
        <w:rPr>
          <w:rFonts w:ascii="Arial" w:hAnsi="Arial" w:cs="Arial"/>
          <w:sz w:val="24"/>
          <w:szCs w:val="24"/>
        </w:rPr>
        <w:t>capacidades mentales o intelectivas siguientes: memoria, orientación, pensamiento abstracto, lenguaje, capacidad de juicio y razonamiento, capacidad para el cálculo y la habilidad constructiva, capacidad de aprendizaje y habilidad viso-espacial</w:t>
      </w:r>
      <w:r>
        <w:rPr>
          <w:rFonts w:ascii="Arial" w:hAnsi="Arial" w:cs="Arial"/>
          <w:sz w:val="24"/>
          <w:szCs w:val="24"/>
        </w:rPr>
        <w:t xml:space="preserve">. Estas capacidades  brindan  al  sujeto la  habilidad  para </w:t>
      </w:r>
      <w:r w:rsidRPr="003A5695">
        <w:rPr>
          <w:rFonts w:ascii="Arial" w:hAnsi="Arial" w:cs="Arial"/>
          <w:sz w:val="24"/>
          <w:szCs w:val="24"/>
        </w:rPr>
        <w:t xml:space="preserve"> resolver problemas utilizando el pensamiento como medio y para adaptar el comportamiento a la consecución de objetivos</w:t>
      </w:r>
      <w:r>
        <w:rPr>
          <w:rFonts w:ascii="Arial" w:hAnsi="Arial" w:cs="Arial"/>
          <w:sz w:val="24"/>
          <w:szCs w:val="24"/>
        </w:rPr>
        <w:t xml:space="preserve">, al sufrir  alteraciones  en ellas,  pueden  presentarse variaciones  que  son  observadas  </w:t>
      </w:r>
      <w:r w:rsidRPr="0006681C">
        <w:rPr>
          <w:rFonts w:ascii="Arial" w:hAnsi="Arial" w:cs="Arial"/>
          <w:sz w:val="24"/>
          <w:szCs w:val="24"/>
        </w:rPr>
        <w:t>en la</w:t>
      </w:r>
      <w:r>
        <w:rPr>
          <w:rFonts w:ascii="Arial" w:hAnsi="Arial" w:cs="Arial"/>
          <w:sz w:val="24"/>
          <w:szCs w:val="24"/>
        </w:rPr>
        <w:t xml:space="preserve"> conducta del adulto  mayor.</w:t>
      </w:r>
    </w:p>
    <w:p w:rsidR="006613A4" w:rsidRDefault="006613A4" w:rsidP="006613A4">
      <w:pPr>
        <w:spacing w:before="240" w:after="0" w:line="360" w:lineRule="auto"/>
        <w:ind w:right="53"/>
        <w:jc w:val="both"/>
        <w:rPr>
          <w:rFonts w:ascii="Arial" w:hAnsi="Arial" w:cs="Arial"/>
          <w:sz w:val="24"/>
          <w:szCs w:val="24"/>
        </w:rPr>
      </w:pPr>
      <w:r>
        <w:rPr>
          <w:rFonts w:ascii="Arial" w:hAnsi="Arial" w:cs="Arial"/>
          <w:sz w:val="24"/>
          <w:szCs w:val="24"/>
        </w:rPr>
        <w:t xml:space="preserve">La  presente investigación  muestra la  relación entre el nivel de deterioro  cognitivo, sus  respectivas  áreas afectadas  y su efecto en  la conducta  del   </w:t>
      </w:r>
      <w:r>
        <w:rPr>
          <w:rFonts w:ascii="Arial" w:hAnsi="Arial" w:cs="Arial"/>
          <w:sz w:val="24"/>
          <w:szCs w:val="24"/>
        </w:rPr>
        <w:lastRenderedPageBreak/>
        <w:t xml:space="preserve">sujeto, en este caso  el adulto mayor. Los datos  obtenidos seleccionaron   a la población evaluada  en cuatro   categorías: </w:t>
      </w:r>
    </w:p>
    <w:p w:rsidR="006613A4" w:rsidRDefault="006613A4" w:rsidP="006613A4">
      <w:pPr>
        <w:spacing w:before="240" w:after="0" w:line="360" w:lineRule="auto"/>
        <w:ind w:right="53"/>
        <w:jc w:val="both"/>
        <w:rPr>
          <w:rFonts w:ascii="Arial" w:hAnsi="Arial" w:cs="Arial"/>
          <w:sz w:val="24"/>
          <w:szCs w:val="24"/>
        </w:rPr>
      </w:pPr>
      <w:r w:rsidRPr="0025188E">
        <w:rPr>
          <w:rFonts w:ascii="Arial" w:hAnsi="Arial" w:cs="Arial"/>
          <w:b/>
          <w:i/>
          <w:sz w:val="24"/>
          <w:szCs w:val="24"/>
        </w:rPr>
        <w:t>La categoría de adultos mayores  sin deterioro cognitivo</w:t>
      </w:r>
      <w:r>
        <w:rPr>
          <w:rFonts w:ascii="Arial" w:hAnsi="Arial" w:cs="Arial"/>
          <w:sz w:val="24"/>
          <w:szCs w:val="24"/>
        </w:rPr>
        <w:t xml:space="preserve"> muestra  que  existe  dificultades  mínimas en la orientación temporal  ya que  no hay   dentro de la  institución un   punto de referencia que le indique  este dato como calendarios o relojes de pared, sin  embargo  la  mayoría de  las personas  de esta categoría muestran pocas  afecciones en  sus  capacidades  intelectivas, de percepción, atención y memoria, los cuales les permiten  razonar   antes de actuar  de manera  impulsiva, es por ello que en la  áreas de socialización existe  la  capacidad de seleccionar las personas con las que desea  interactuar, también aun cuenta con  la capacidad de manejar  las situaciones  de incomodidad  que pueden generarse por diversas causas  dentro de la institución, entre ellos están los conflictos con los compañeros  en los que pueden preferir momentos de soledad  o  inconformidades con las normas dentro de la institución, que lleva  a los sujetos a  expresarlos  con  los  encargados de  cuido; por lo que  se refleja que su capacidad de comunicación, leguaje verbal y gestual  es comprensible y bien estructurado, reflejando  que poseen proceso de pensamientos con lógica  y raciocinio.   este nivel de  cognición poco afectado refleja la capacidad del sujeto  en la realización  de análisis  e  interpretación de las situación y contexto actual,  el cual le permite que   perciban  su realidad   y la  acepten como tal,  reflejándose conductualmente en  la capacidad  de  conocer, recordar  y aplicar  las normas de la institución, de no ser así   muestran preocupación  por haberlas quebrantado. Muestran la disponibilidad de aceptar la ayuda  de terceros, que es   brindada cuando realmente la necesita, por lo que deja  al margen  los servicios que  pueden  contrarrestarles  autonomía  y que los lleva a caer  fácilmente  en la dependencia hacia terceros,  mayormente a  nivel físico.  </w:t>
      </w:r>
    </w:p>
    <w:p w:rsidR="006613A4" w:rsidRDefault="006613A4" w:rsidP="006613A4">
      <w:pPr>
        <w:spacing w:before="240" w:after="0" w:line="360" w:lineRule="auto"/>
        <w:ind w:right="53"/>
        <w:jc w:val="both"/>
        <w:rPr>
          <w:rFonts w:ascii="Arial" w:hAnsi="Arial" w:cs="Arial"/>
          <w:sz w:val="24"/>
          <w:szCs w:val="24"/>
        </w:rPr>
      </w:pPr>
    </w:p>
    <w:p w:rsidR="006613A4" w:rsidRDefault="006613A4" w:rsidP="006613A4">
      <w:pPr>
        <w:spacing w:line="360" w:lineRule="auto"/>
        <w:jc w:val="both"/>
        <w:rPr>
          <w:rFonts w:ascii="Arial" w:hAnsi="Arial" w:cs="Arial"/>
          <w:color w:val="000000" w:themeColor="text1"/>
          <w:sz w:val="24"/>
          <w:szCs w:val="24"/>
        </w:rPr>
      </w:pPr>
      <w:r>
        <w:rPr>
          <w:rFonts w:ascii="Arial" w:hAnsi="Arial" w:cs="Arial"/>
          <w:b/>
          <w:sz w:val="24"/>
          <w:szCs w:val="24"/>
        </w:rPr>
        <w:t xml:space="preserve">La categoría de </w:t>
      </w:r>
      <w:r w:rsidRPr="002636C0">
        <w:rPr>
          <w:rFonts w:ascii="Arial" w:hAnsi="Arial" w:cs="Arial"/>
          <w:b/>
          <w:sz w:val="24"/>
          <w:szCs w:val="24"/>
        </w:rPr>
        <w:t>Deterioro Cognitivo Leve</w:t>
      </w:r>
      <w:r w:rsidRPr="00DE59A6">
        <w:rPr>
          <w:rFonts w:ascii="Arial" w:hAnsi="Arial" w:cs="Arial"/>
          <w:sz w:val="24"/>
          <w:szCs w:val="24"/>
        </w:rPr>
        <w:t xml:space="preserve">, </w:t>
      </w:r>
      <w:r>
        <w:rPr>
          <w:rFonts w:ascii="Arial" w:hAnsi="Arial" w:cs="Arial"/>
          <w:sz w:val="24"/>
          <w:szCs w:val="24"/>
        </w:rPr>
        <w:t xml:space="preserve">se presenta como un </w:t>
      </w:r>
      <w:r w:rsidRPr="00DE59A6">
        <w:rPr>
          <w:rFonts w:ascii="Arial" w:hAnsi="Arial" w:cs="Arial"/>
          <w:sz w:val="24"/>
          <w:szCs w:val="24"/>
        </w:rPr>
        <w:t xml:space="preserve"> </w:t>
      </w:r>
      <w:r>
        <w:rPr>
          <w:rFonts w:ascii="Arial" w:hAnsi="Arial" w:cs="Arial"/>
          <w:sz w:val="24"/>
          <w:szCs w:val="24"/>
        </w:rPr>
        <w:t xml:space="preserve">conjunto de síntomas que alteran  de manera prolongada </w:t>
      </w:r>
      <w:r w:rsidRPr="00DE59A6">
        <w:rPr>
          <w:rFonts w:ascii="Arial" w:hAnsi="Arial" w:cs="Arial"/>
          <w:sz w:val="24"/>
          <w:szCs w:val="24"/>
        </w:rPr>
        <w:t>una o varias funciones cognitivas,</w:t>
      </w:r>
      <w:r>
        <w:rPr>
          <w:rFonts w:ascii="Arial" w:hAnsi="Arial" w:cs="Arial"/>
          <w:sz w:val="24"/>
          <w:szCs w:val="24"/>
        </w:rPr>
        <w:t xml:space="preserve"> este</w:t>
      </w:r>
      <w:r w:rsidRPr="00DE59A6">
        <w:rPr>
          <w:rFonts w:ascii="Arial" w:hAnsi="Arial" w:cs="Arial"/>
          <w:sz w:val="24"/>
          <w:szCs w:val="24"/>
        </w:rPr>
        <w:t xml:space="preserve"> deterioro no corresponde a un síndrome</w:t>
      </w:r>
      <w:r>
        <w:rPr>
          <w:rFonts w:ascii="Arial" w:hAnsi="Arial" w:cs="Arial"/>
          <w:sz w:val="24"/>
          <w:szCs w:val="24"/>
        </w:rPr>
        <w:t xml:space="preserve"> especifico,</w:t>
      </w:r>
      <w:r w:rsidRPr="00DE59A6">
        <w:rPr>
          <w:rFonts w:ascii="Arial" w:hAnsi="Arial" w:cs="Arial"/>
          <w:sz w:val="24"/>
          <w:szCs w:val="24"/>
        </w:rPr>
        <w:t xml:space="preserve"> y</w:t>
      </w:r>
      <w:r>
        <w:rPr>
          <w:rFonts w:ascii="Arial" w:hAnsi="Arial" w:cs="Arial"/>
          <w:sz w:val="24"/>
          <w:szCs w:val="24"/>
        </w:rPr>
        <w:t>a que</w:t>
      </w:r>
      <w:r w:rsidRPr="00DE59A6">
        <w:rPr>
          <w:rFonts w:ascii="Arial" w:hAnsi="Arial" w:cs="Arial"/>
          <w:sz w:val="24"/>
          <w:szCs w:val="24"/>
        </w:rPr>
        <w:t xml:space="preserve"> no cumple </w:t>
      </w:r>
      <w:r>
        <w:rPr>
          <w:rFonts w:ascii="Arial" w:hAnsi="Arial" w:cs="Arial"/>
          <w:sz w:val="24"/>
          <w:szCs w:val="24"/>
        </w:rPr>
        <w:t xml:space="preserve">los </w:t>
      </w:r>
      <w:r w:rsidRPr="00DE59A6">
        <w:rPr>
          <w:rFonts w:ascii="Arial" w:hAnsi="Arial" w:cs="Arial"/>
          <w:sz w:val="24"/>
          <w:szCs w:val="24"/>
        </w:rPr>
        <w:lastRenderedPageBreak/>
        <w:t>criterios suficientes d</w:t>
      </w:r>
      <w:r>
        <w:rPr>
          <w:rFonts w:ascii="Arial" w:hAnsi="Arial" w:cs="Arial"/>
          <w:sz w:val="24"/>
          <w:szCs w:val="24"/>
        </w:rPr>
        <w:t>e gravedad para ser calificado como</w:t>
      </w:r>
      <w:r w:rsidRPr="00DE59A6">
        <w:rPr>
          <w:rFonts w:ascii="Arial" w:hAnsi="Arial" w:cs="Arial"/>
          <w:sz w:val="24"/>
          <w:szCs w:val="24"/>
        </w:rPr>
        <w:t xml:space="preserve"> demencia</w:t>
      </w:r>
      <w:r>
        <w:rPr>
          <w:rFonts w:ascii="Arial" w:hAnsi="Arial" w:cs="Arial"/>
          <w:sz w:val="24"/>
          <w:szCs w:val="24"/>
        </w:rPr>
        <w:t>;</w:t>
      </w:r>
      <w:r w:rsidRPr="00DE59A6">
        <w:rPr>
          <w:rFonts w:ascii="Arial" w:hAnsi="Arial" w:cs="Arial"/>
          <w:sz w:val="24"/>
          <w:szCs w:val="24"/>
        </w:rPr>
        <w:t xml:space="preserve"> puesto que no impide que </w:t>
      </w:r>
      <w:r>
        <w:rPr>
          <w:rFonts w:ascii="Arial" w:hAnsi="Arial" w:cs="Arial"/>
          <w:sz w:val="24"/>
          <w:szCs w:val="24"/>
        </w:rPr>
        <w:t xml:space="preserve">el sujeto que lo sufre </w:t>
      </w:r>
      <w:r w:rsidRPr="00DE59A6">
        <w:rPr>
          <w:rFonts w:ascii="Arial" w:hAnsi="Arial" w:cs="Arial"/>
          <w:sz w:val="24"/>
          <w:szCs w:val="24"/>
        </w:rPr>
        <w:t>pueda llevar a cabo las actividades instrumentales de la vida diaria</w:t>
      </w:r>
      <w:r w:rsidRPr="00CD02B1">
        <w:rPr>
          <w:rFonts w:ascii="Arial" w:hAnsi="Arial" w:cs="Arial"/>
          <w:color w:val="C00000"/>
          <w:sz w:val="24"/>
          <w:szCs w:val="24"/>
        </w:rPr>
        <w:t>.</w:t>
      </w:r>
      <w:r>
        <w:rPr>
          <w:rFonts w:ascii="Arial" w:hAnsi="Arial" w:cs="Arial"/>
          <w:color w:val="000000" w:themeColor="text1"/>
          <w:sz w:val="24"/>
          <w:szCs w:val="24"/>
        </w:rPr>
        <w:t xml:space="preserve"> Como lo  reflejan los datos  obtenidos en la  evaluación de esta   categoría (DCL</w:t>
      </w:r>
      <w:r w:rsidRPr="001848D8">
        <w:rPr>
          <w:rFonts w:ascii="Arial" w:hAnsi="Arial" w:cs="Arial"/>
          <w:color w:val="000000" w:themeColor="text1"/>
          <w:sz w:val="24"/>
          <w:szCs w:val="24"/>
        </w:rPr>
        <w:t>)</w:t>
      </w:r>
      <w:r w:rsidRPr="0006681C">
        <w:rPr>
          <w:rFonts w:ascii="Arial" w:hAnsi="Arial" w:cs="Arial"/>
          <w:b/>
          <w:sz w:val="24"/>
          <w:szCs w:val="24"/>
        </w:rPr>
        <w:t>;</w:t>
      </w:r>
      <w:r>
        <w:rPr>
          <w:rFonts w:ascii="Arial" w:hAnsi="Arial" w:cs="Arial"/>
          <w:color w:val="000000" w:themeColor="text1"/>
          <w:sz w:val="24"/>
          <w:szCs w:val="24"/>
        </w:rPr>
        <w:t xml:space="preserve"> se pudo comprobar que las principales  afecciones  cognitivas que  influyen en la conducta  son</w:t>
      </w:r>
      <w:r w:rsidRPr="001848D8">
        <w:rPr>
          <w:rFonts w:ascii="Arial" w:hAnsi="Arial" w:cs="Arial"/>
          <w:color w:val="FF0000"/>
          <w:sz w:val="24"/>
          <w:szCs w:val="24"/>
        </w:rPr>
        <w:t>;</w:t>
      </w:r>
      <w:r>
        <w:rPr>
          <w:rFonts w:ascii="Arial" w:hAnsi="Arial" w:cs="Arial"/>
          <w:color w:val="000000" w:themeColor="text1"/>
          <w:sz w:val="24"/>
          <w:szCs w:val="24"/>
        </w:rPr>
        <w:t xml:space="preserve"> la  Desorientación temporal  la  cual  presenta un porcentaje del 78% , esto debido a  la  falta de una herramienta  visual  dentro de las instituciones que les permita a los usuarios  tener  el dato de  hora  y fecha  de manera más inmediata  sin embargo la  desorientación espacial  que se presenta  con  bajo porcentaje, dentro de esta categoría(18%),  es un indicio de   dificultades  en la memoria  y atención, por lo que es notoria la   existencia de  una  capacidad más limitada para  adquirir  nuevos conocimientos y por ende  el aprendizaje de nuevos recorridos  presentándose  el olvido  de  lugares  emblemáticos dentro de la institución y por consecuencia episodios de desubicación.</w:t>
      </w:r>
    </w:p>
    <w:p w:rsidR="006613A4" w:rsidRDefault="006613A4" w:rsidP="006613A4">
      <w:pPr>
        <w:pStyle w:val="Prrafodelista"/>
        <w:tabs>
          <w:tab w:val="left" w:pos="0"/>
        </w:tabs>
        <w:spacing w:before="24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Aun en esta  categoría  el sujeto tiene la capacidad  de  analizar  su realidad  y tomarla  en cuenta  en sus  medidas  provisorias  que  le servirán para manejar  las dificultades que se presenten  dentro de la institución, por lo que  sus  procesos de pensamiento, atención, memoria  le permiten interactuar  socialmente   de manera  reservada, seleccionando los compañeros con los  que interactúan. Así también muestran más  afinidad  para  conversar con las personas de cuido las cuales llenan la necesidad de entablar  interacciones sociales  con mayor contenido de discusión u opta  por permanecer solo en ciertas ocasiones. El adulto mayor aun es capaz   de  inhibir  sus  impulsos  en diversas actividades diarias, como el permanecer en una  actividad hasta terminarla, logra controlar su irritación  o disgusto sin dejar que estos  lleguen  a agresiones físicas  o verbales,   demostrando que  prefiere  la  evasión de  dificultades  en lugar de la confrontación.</w:t>
      </w:r>
    </w:p>
    <w:p w:rsidR="006613A4" w:rsidRPr="00997A15" w:rsidRDefault="006613A4" w:rsidP="006613A4">
      <w:pPr>
        <w:pStyle w:val="Prrafodelista"/>
        <w:tabs>
          <w:tab w:val="left" w:pos="0"/>
        </w:tabs>
        <w:spacing w:before="24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La capacidad de comunicación   aun no es una de  las áreas  afectadas del lenguaje  y todos los procesos que este conlleva</w:t>
      </w:r>
      <w:r w:rsidRPr="0006681C">
        <w:rPr>
          <w:rFonts w:ascii="Arial" w:hAnsi="Arial" w:cs="Arial"/>
          <w:sz w:val="24"/>
          <w:szCs w:val="24"/>
        </w:rPr>
        <w:t xml:space="preserve"> ,</w:t>
      </w:r>
      <w:r>
        <w:rPr>
          <w:rFonts w:ascii="Arial" w:hAnsi="Arial" w:cs="Arial"/>
          <w:color w:val="FF0000"/>
          <w:sz w:val="24"/>
          <w:szCs w:val="24"/>
        </w:rPr>
        <w:t xml:space="preserve"> </w:t>
      </w:r>
      <w:r>
        <w:rPr>
          <w:rFonts w:ascii="Arial" w:hAnsi="Arial" w:cs="Arial"/>
          <w:color w:val="000000" w:themeColor="text1"/>
          <w:sz w:val="24"/>
          <w:szCs w:val="24"/>
        </w:rPr>
        <w:t xml:space="preserve">sin embargo  se hace  notoria  la dificultad  para encontrar  las palabras que desean utilizar  dentro de la conversación,  esto brinda una noción de las  dificultades  en el área de  lenguaje  </w:t>
      </w:r>
      <w:r>
        <w:rPr>
          <w:rFonts w:ascii="Arial" w:hAnsi="Arial" w:cs="Arial"/>
          <w:color w:val="000000" w:themeColor="text1"/>
          <w:sz w:val="24"/>
          <w:szCs w:val="24"/>
        </w:rPr>
        <w:lastRenderedPageBreak/>
        <w:t xml:space="preserve">que pueden llegar a comprometerse en el futuro, aun que en  la actualidad  solo se presenta  un 31.12% de afección. </w:t>
      </w:r>
    </w:p>
    <w:p w:rsidR="006613A4" w:rsidRDefault="006613A4" w:rsidP="006613A4">
      <w:pPr>
        <w:spacing w:line="360" w:lineRule="auto"/>
        <w:jc w:val="both"/>
        <w:rPr>
          <w:rFonts w:ascii="Arial" w:hAnsi="Arial" w:cs="Arial"/>
          <w:sz w:val="24"/>
          <w:szCs w:val="24"/>
        </w:rPr>
      </w:pPr>
      <w:r>
        <w:rPr>
          <w:rFonts w:ascii="Arial" w:hAnsi="Arial" w:cs="Arial"/>
          <w:color w:val="000000" w:themeColor="text1"/>
          <w:sz w:val="24"/>
          <w:szCs w:val="24"/>
        </w:rPr>
        <w:t xml:space="preserve"> </w:t>
      </w:r>
      <w:r w:rsidRPr="00D3138B">
        <w:rPr>
          <w:rFonts w:ascii="Arial" w:hAnsi="Arial" w:cs="Arial"/>
          <w:b/>
          <w:i/>
          <w:sz w:val="24"/>
          <w:szCs w:val="24"/>
        </w:rPr>
        <w:t>La categoría de Deterioro Cognitivo Moderado</w:t>
      </w:r>
      <w:r>
        <w:rPr>
          <w:rFonts w:ascii="Arial" w:hAnsi="Arial" w:cs="Arial"/>
          <w:sz w:val="24"/>
          <w:szCs w:val="24"/>
        </w:rPr>
        <w:t xml:space="preserve"> </w:t>
      </w:r>
      <w:r w:rsidRPr="00943F19">
        <w:rPr>
          <w:rFonts w:ascii="Arial" w:hAnsi="Arial" w:cs="Arial"/>
          <w:sz w:val="24"/>
          <w:szCs w:val="24"/>
        </w:rPr>
        <w:t>presenta como síntomas la afección de diversas áreas en la vida del adulto mayor  como;</w:t>
      </w:r>
      <w:r>
        <w:rPr>
          <w:rFonts w:ascii="Arial" w:hAnsi="Arial" w:cs="Arial"/>
          <w:sz w:val="24"/>
          <w:szCs w:val="24"/>
        </w:rPr>
        <w:t xml:space="preserve"> El área de  lenguaje se  presenta  la afección de ordenar  sus  ideas  y mensajes  verbales  así también  se presenta  </w:t>
      </w:r>
      <w:r w:rsidRPr="00943F19">
        <w:rPr>
          <w:rFonts w:ascii="Arial" w:hAnsi="Arial" w:cs="Arial"/>
          <w:sz w:val="24"/>
          <w:szCs w:val="24"/>
        </w:rPr>
        <w:t xml:space="preserve"> </w:t>
      </w:r>
      <w:r>
        <w:rPr>
          <w:rFonts w:ascii="Arial" w:hAnsi="Arial" w:cs="Arial"/>
          <w:sz w:val="24"/>
          <w:szCs w:val="24"/>
        </w:rPr>
        <w:t xml:space="preserve">dificultades  en </w:t>
      </w:r>
      <w:r w:rsidRPr="00943F19">
        <w:rPr>
          <w:rFonts w:ascii="Arial" w:hAnsi="Arial" w:cs="Arial"/>
          <w:sz w:val="24"/>
          <w:szCs w:val="24"/>
        </w:rPr>
        <w:t xml:space="preserve"> comprensión de</w:t>
      </w:r>
      <w:r>
        <w:rPr>
          <w:rFonts w:ascii="Arial" w:hAnsi="Arial" w:cs="Arial"/>
          <w:sz w:val="24"/>
          <w:szCs w:val="24"/>
        </w:rPr>
        <w:t xml:space="preserve">l mismo  por ende  también en la comprensión de órdenes, por lo que el sujeto  es más recurrente  en la infracción de reglas  impuestas por la institución. La dificultad  de aprendizaje   también se  hace evidente en este  nivel, por lo que se  presenta   con mayor regularidad la </w:t>
      </w:r>
      <w:r w:rsidRPr="00943F19">
        <w:rPr>
          <w:rFonts w:ascii="Arial" w:hAnsi="Arial" w:cs="Arial"/>
          <w:sz w:val="24"/>
          <w:szCs w:val="24"/>
        </w:rPr>
        <w:t xml:space="preserve">desorientación </w:t>
      </w:r>
      <w:proofErr w:type="spellStart"/>
      <w:r w:rsidRPr="00943F19">
        <w:rPr>
          <w:rFonts w:ascii="Arial" w:hAnsi="Arial" w:cs="Arial"/>
          <w:sz w:val="24"/>
          <w:szCs w:val="24"/>
        </w:rPr>
        <w:t>temporo</w:t>
      </w:r>
      <w:proofErr w:type="spellEnd"/>
      <w:r w:rsidRPr="00943F19">
        <w:rPr>
          <w:rFonts w:ascii="Arial" w:hAnsi="Arial" w:cs="Arial"/>
          <w:sz w:val="24"/>
          <w:szCs w:val="24"/>
        </w:rPr>
        <w:t xml:space="preserve">-espacial </w:t>
      </w:r>
      <w:r>
        <w:rPr>
          <w:rFonts w:ascii="Arial" w:hAnsi="Arial" w:cs="Arial"/>
          <w:sz w:val="24"/>
          <w:szCs w:val="24"/>
        </w:rPr>
        <w:t xml:space="preserve">   que tiene  como efecto la  </w:t>
      </w:r>
      <w:proofErr w:type="spellStart"/>
      <w:r>
        <w:rPr>
          <w:rFonts w:ascii="Arial" w:hAnsi="Arial" w:cs="Arial"/>
          <w:sz w:val="24"/>
          <w:szCs w:val="24"/>
        </w:rPr>
        <w:t>deambulación</w:t>
      </w:r>
      <w:proofErr w:type="spellEnd"/>
      <w:r>
        <w:rPr>
          <w:rFonts w:ascii="Arial" w:hAnsi="Arial" w:cs="Arial"/>
          <w:sz w:val="24"/>
          <w:szCs w:val="24"/>
        </w:rPr>
        <w:t xml:space="preserve">  constante dentro de la  institución, la confusión  de  su ubicación  actual, los cuales  generan  episodios de recreación  del pasado, esto  lo sustenta la capacidad  de  orientación  temporal  que refleja solo un  70%  de su  funcionalidad  y un  80%  en  el área de ubicación espacial en este nivel de deterioro</w:t>
      </w:r>
      <w:r w:rsidRPr="00943F19">
        <w:rPr>
          <w:rFonts w:ascii="Arial" w:hAnsi="Arial" w:cs="Arial"/>
          <w:sz w:val="24"/>
          <w:szCs w:val="24"/>
        </w:rPr>
        <w:t xml:space="preserve">. </w:t>
      </w:r>
      <w:r>
        <w:rPr>
          <w:rFonts w:ascii="Arial" w:hAnsi="Arial" w:cs="Arial"/>
          <w:sz w:val="24"/>
          <w:szCs w:val="24"/>
        </w:rPr>
        <w:t xml:space="preserve">En la  realización de las actividades diarias  se  observan </w:t>
      </w:r>
      <w:r w:rsidRPr="00943F19">
        <w:rPr>
          <w:rFonts w:ascii="Arial" w:hAnsi="Arial" w:cs="Arial"/>
          <w:sz w:val="24"/>
          <w:szCs w:val="24"/>
        </w:rPr>
        <w:t>el enlentecimiento  de su ejecución</w:t>
      </w:r>
      <w:r>
        <w:rPr>
          <w:rFonts w:ascii="Arial" w:hAnsi="Arial" w:cs="Arial"/>
          <w:sz w:val="24"/>
          <w:szCs w:val="24"/>
        </w:rPr>
        <w:t xml:space="preserve">,  por  lo que se  </w:t>
      </w:r>
      <w:r w:rsidRPr="00632EBE">
        <w:rPr>
          <w:rFonts w:ascii="Arial" w:hAnsi="Arial" w:cs="Arial"/>
          <w:sz w:val="24"/>
          <w:szCs w:val="24"/>
        </w:rPr>
        <w:t>hace  presenten la dependencia  a terceros, se presenta  la necesidad  de  supervisar las actividades básicas de la vida diaria</w:t>
      </w:r>
      <w:r w:rsidRPr="0006681C">
        <w:rPr>
          <w:rFonts w:ascii="Arial" w:hAnsi="Arial" w:cs="Arial"/>
          <w:sz w:val="24"/>
          <w:szCs w:val="24"/>
        </w:rPr>
        <w:t>,</w:t>
      </w:r>
      <w:r>
        <w:rPr>
          <w:rFonts w:ascii="Arial" w:hAnsi="Arial" w:cs="Arial"/>
          <w:color w:val="FF0000"/>
          <w:sz w:val="24"/>
          <w:szCs w:val="24"/>
        </w:rPr>
        <w:t xml:space="preserve"> </w:t>
      </w:r>
      <w:r w:rsidRPr="00632EBE">
        <w:rPr>
          <w:rFonts w:ascii="Arial" w:hAnsi="Arial" w:cs="Arial"/>
          <w:sz w:val="24"/>
          <w:szCs w:val="24"/>
        </w:rPr>
        <w:t>como</w:t>
      </w:r>
      <w:r>
        <w:rPr>
          <w:rFonts w:ascii="Arial" w:hAnsi="Arial" w:cs="Arial"/>
          <w:color w:val="FF0000"/>
          <w:sz w:val="24"/>
          <w:szCs w:val="24"/>
        </w:rPr>
        <w:t xml:space="preserve"> </w:t>
      </w:r>
      <w:r w:rsidRPr="00632EBE">
        <w:rPr>
          <w:rFonts w:ascii="Arial" w:hAnsi="Arial" w:cs="Arial"/>
          <w:sz w:val="24"/>
          <w:szCs w:val="24"/>
        </w:rPr>
        <w:t>recordarle el aseo  personal, vestirse  por sí solo , y con el tiempo precisará ayuda para colocarse la ropa en forma y orden correctos</w:t>
      </w:r>
      <w:r>
        <w:rPr>
          <w:rFonts w:ascii="Arial" w:hAnsi="Arial" w:cs="Arial"/>
          <w:sz w:val="24"/>
          <w:szCs w:val="24"/>
        </w:rPr>
        <w:t xml:space="preserve">, estas capacidades se ven afectadas  debido  al deterioro de  la  memoria  y  atención así como el proceso de pensamiento  que lo representa   la evaluación de atención  y calculo los cuales reflejan una funcionalidad del  26.66% . El estado de dependencia  anteriormente descrito </w:t>
      </w:r>
      <w:r w:rsidRPr="00632EBE">
        <w:rPr>
          <w:rFonts w:ascii="Arial" w:hAnsi="Arial" w:cs="Arial"/>
          <w:sz w:val="24"/>
          <w:szCs w:val="24"/>
        </w:rPr>
        <w:t xml:space="preserve">  puede provocar en los  sujetos,  cambios repentinos de  humor  y la dificultad del  control de  impulsos, por lo que se hacen más evidentes   las agresiones físicas  y  verbales  a  las personas que se encuentran a su alrededor,  minando así  la  posibilidad de establecer relaciones interpersonales adecuadas</w:t>
      </w:r>
      <w:r>
        <w:rPr>
          <w:rFonts w:ascii="Arial" w:hAnsi="Arial" w:cs="Arial"/>
          <w:sz w:val="24"/>
          <w:szCs w:val="24"/>
        </w:rPr>
        <w:t>, las cuales se hacen evidentes  en su  estado de soledad</w:t>
      </w:r>
      <w:r w:rsidRPr="006C4461">
        <w:rPr>
          <w:rFonts w:ascii="Arial" w:hAnsi="Arial" w:cs="Arial"/>
          <w:color w:val="FF0000"/>
          <w:sz w:val="24"/>
          <w:szCs w:val="24"/>
        </w:rPr>
        <w:t xml:space="preserve"> </w:t>
      </w:r>
      <w:r w:rsidRPr="00E943BA">
        <w:rPr>
          <w:rFonts w:ascii="Arial" w:hAnsi="Arial" w:cs="Arial"/>
          <w:sz w:val="24"/>
          <w:szCs w:val="24"/>
        </w:rPr>
        <w:t>.</w:t>
      </w:r>
    </w:p>
    <w:p w:rsidR="006613A4" w:rsidRPr="0006681C" w:rsidRDefault="006613A4" w:rsidP="006613A4">
      <w:pPr>
        <w:spacing w:line="360" w:lineRule="auto"/>
        <w:jc w:val="both"/>
        <w:rPr>
          <w:rFonts w:ascii="Arial" w:hAnsi="Arial" w:cs="Arial"/>
          <w:color w:val="000000" w:themeColor="text1"/>
          <w:sz w:val="28"/>
          <w:szCs w:val="24"/>
        </w:rPr>
      </w:pPr>
      <w:r w:rsidRPr="009831F6">
        <w:rPr>
          <w:rFonts w:ascii="Arial" w:hAnsi="Arial" w:cs="Arial"/>
          <w:b/>
          <w:i/>
        </w:rPr>
        <w:t>Las personas que presentan  el nivel de Deterioro Cognitivo Serio</w:t>
      </w:r>
      <w:r w:rsidRPr="00FF32D9">
        <w:rPr>
          <w:rFonts w:ascii="Arial" w:hAnsi="Arial" w:cs="Arial"/>
        </w:rPr>
        <w:t xml:space="preserve">  </w:t>
      </w:r>
      <w:r w:rsidRPr="0006681C">
        <w:rPr>
          <w:rFonts w:ascii="Arial" w:hAnsi="Arial" w:cs="Arial"/>
          <w:sz w:val="24"/>
        </w:rPr>
        <w:t xml:space="preserve">poseen diversas dificultades  de las funciones cognitivas, las cuales   convierten el proceso de comunicación en  una tarea  difícil  ya que muchas veces no comprende lo que se  </w:t>
      </w:r>
      <w:r w:rsidRPr="0006681C">
        <w:rPr>
          <w:rFonts w:ascii="Arial" w:hAnsi="Arial" w:cs="Arial"/>
          <w:sz w:val="24"/>
        </w:rPr>
        <w:lastRenderedPageBreak/>
        <w:t xml:space="preserve">le dice  y  lo que dice no tiene  sentido. En  los resultados  obtenidos en la  prueba de evaluación cognitiva muestra que  el  área de  lenguaje  se encuentra  afectada  en  un 53.70 % , por  lo que  se  puede estar presentando dificultades en el reconocimiento del habla debido a que </w:t>
      </w:r>
      <w:r w:rsidRPr="0006681C">
        <w:rPr>
          <w:rFonts w:ascii="Arial" w:hAnsi="Arial" w:cs="Arial"/>
          <w:color w:val="000000"/>
          <w:sz w:val="24"/>
          <w:shd w:val="clear" w:color="auto" w:fill="FFFFFF"/>
        </w:rPr>
        <w:t>proceso de construcción del significado global de la oración es lento  y la decodificación de cada palabra  resulta  más complicado con el paso del tiempo, el adulto mayor concentra su atención  en las primeras  palabras de la oración y al tratar de decodificarlas  se produce el  olvido de las palabras consecuentes, por lo que pierde  el sentido  de toda la oración.</w:t>
      </w:r>
    </w:p>
    <w:p w:rsidR="006613A4" w:rsidRDefault="006613A4" w:rsidP="006613A4">
      <w:pPr>
        <w:pStyle w:val="NormalWeb"/>
        <w:shd w:val="clear" w:color="auto" w:fill="FFFFFF"/>
        <w:spacing w:line="360" w:lineRule="auto"/>
        <w:jc w:val="both"/>
        <w:rPr>
          <w:rFonts w:ascii="Arial" w:hAnsi="Arial" w:cs="Arial"/>
        </w:rPr>
      </w:pPr>
      <w:r w:rsidRPr="00FF32D9">
        <w:rPr>
          <w:rFonts w:ascii="Arial" w:hAnsi="Arial" w:cs="Arial"/>
        </w:rPr>
        <w:t xml:space="preserve">Otra dificultad  que </w:t>
      </w:r>
      <w:r>
        <w:rPr>
          <w:rFonts w:ascii="Arial" w:hAnsi="Arial" w:cs="Arial"/>
        </w:rPr>
        <w:t>agrava</w:t>
      </w:r>
      <w:r w:rsidRPr="00FF32D9">
        <w:rPr>
          <w:rFonts w:ascii="Arial" w:hAnsi="Arial" w:cs="Arial"/>
        </w:rPr>
        <w:t xml:space="preserve">  el área  del lenguaje  en Los adultos  mayores son las dificultades  auditivas, los cuales dan </w:t>
      </w:r>
      <w:r w:rsidRPr="0006681C">
        <w:rPr>
          <w:rFonts w:ascii="Arial" w:hAnsi="Arial" w:cs="Arial"/>
        </w:rPr>
        <w:t>indicios</w:t>
      </w:r>
      <w:r>
        <w:rPr>
          <w:rFonts w:ascii="Arial" w:hAnsi="Arial" w:cs="Arial"/>
        </w:rPr>
        <w:t xml:space="preserve"> </w:t>
      </w:r>
      <w:r w:rsidRPr="00FF32D9">
        <w:rPr>
          <w:rFonts w:ascii="Arial" w:hAnsi="Arial" w:cs="Arial"/>
        </w:rPr>
        <w:t xml:space="preserve">de afecciones en los procesos  perceptivos  y sensoriales que entorpecen la </w:t>
      </w:r>
      <w:r w:rsidRPr="00FF32D9">
        <w:rPr>
          <w:rFonts w:ascii="Arial" w:hAnsi="Arial" w:cs="Arial"/>
          <w:color w:val="000000"/>
        </w:rPr>
        <w:t xml:space="preserve">percepción del habla en ambiente ruidoso, por lo que se aumenta  el impacto de la   ineficiencia  en la comprensión, </w:t>
      </w:r>
      <w:r>
        <w:rPr>
          <w:rFonts w:ascii="Arial" w:hAnsi="Arial" w:cs="Arial"/>
          <w:color w:val="000000"/>
        </w:rPr>
        <w:t>debido a esto el establecimiento de</w:t>
      </w:r>
      <w:r w:rsidRPr="00FF32D9">
        <w:rPr>
          <w:rFonts w:ascii="Arial" w:hAnsi="Arial" w:cs="Arial"/>
          <w:color w:val="000000"/>
        </w:rPr>
        <w:t xml:space="preserve"> relaciones interpersonales </w:t>
      </w:r>
      <w:r>
        <w:rPr>
          <w:rFonts w:ascii="Arial" w:hAnsi="Arial" w:cs="Arial"/>
          <w:color w:val="000000"/>
        </w:rPr>
        <w:t xml:space="preserve">entre </w:t>
      </w:r>
      <w:r w:rsidRPr="00FF32D9">
        <w:rPr>
          <w:rFonts w:ascii="Arial" w:hAnsi="Arial" w:cs="Arial"/>
          <w:color w:val="000000"/>
        </w:rPr>
        <w:t>iguales  o cuidadores se  ve afectada.  Los procesos  para  construir  oraciones  también se le dificultan  ya que el construir  una oración comprende  diversos procesos  como la memoria</w:t>
      </w:r>
      <w:r>
        <w:rPr>
          <w:rFonts w:ascii="Arial" w:hAnsi="Arial" w:cs="Arial"/>
          <w:color w:val="000000"/>
        </w:rPr>
        <w:t>,</w:t>
      </w:r>
      <w:r w:rsidRPr="00FF32D9">
        <w:rPr>
          <w:rFonts w:ascii="Arial" w:hAnsi="Arial" w:cs="Arial"/>
          <w:color w:val="000000"/>
        </w:rPr>
        <w:t xml:space="preserve"> siendo está afectada por el deterioro cognitivo y como lo demuestra los datos  obtenidos los cuales presenta una capacidad de  </w:t>
      </w:r>
      <w:r w:rsidRPr="00FF32D9">
        <w:rPr>
          <w:rFonts w:ascii="Arial" w:hAnsi="Arial" w:cs="Arial"/>
        </w:rPr>
        <w:t xml:space="preserve">72.22% para  obtener información  y una capacidad de  recuerdo de  la misma del 16.66%, el retener  información se  dificulta  y se produce </w:t>
      </w:r>
      <w:r>
        <w:rPr>
          <w:rFonts w:ascii="Arial" w:hAnsi="Arial" w:cs="Arial"/>
        </w:rPr>
        <w:t>manifestaciones conductuales como</w:t>
      </w:r>
      <w:r w:rsidRPr="00FF32D9">
        <w:rPr>
          <w:rFonts w:ascii="Arial" w:hAnsi="Arial" w:cs="Arial"/>
        </w:rPr>
        <w:t xml:space="preserve"> la   </w:t>
      </w:r>
      <w:proofErr w:type="spellStart"/>
      <w:r w:rsidRPr="0006681C">
        <w:rPr>
          <w:rFonts w:ascii="Arial" w:hAnsi="Arial" w:cs="Arial"/>
        </w:rPr>
        <w:t>deambulación</w:t>
      </w:r>
      <w:proofErr w:type="spellEnd"/>
      <w:r w:rsidRPr="006C4461">
        <w:rPr>
          <w:rFonts w:ascii="Arial" w:hAnsi="Arial" w:cs="Arial"/>
          <w:color w:val="FF0000"/>
        </w:rPr>
        <w:t xml:space="preserve"> </w:t>
      </w:r>
      <w:r w:rsidRPr="00FF32D9">
        <w:rPr>
          <w:rFonts w:ascii="Arial" w:hAnsi="Arial" w:cs="Arial"/>
        </w:rPr>
        <w:t xml:space="preserve"> dentro de la  institución  o el desconocimiento de la misma, produciendo  así la  desorientación  espacial , creándoles estados de ansiedad  por no saber el lugar en el que se encuentran</w:t>
      </w:r>
      <w:r>
        <w:rPr>
          <w:rFonts w:ascii="Arial" w:eastAsiaTheme="minorHAnsi" w:hAnsi="Arial" w:cs="Arial"/>
        </w:rPr>
        <w:t>,</w:t>
      </w:r>
      <w:r w:rsidRPr="00FF32D9">
        <w:rPr>
          <w:rFonts w:ascii="Arial" w:hAnsi="Arial" w:cs="Arial"/>
        </w:rPr>
        <w:t xml:space="preserve"> como se menciona en  los  anteriores niveles de deterioro  cognitivo  la desorientación  temporal es una de las principales áreas  que se ven afectadas  y  se representa  con un  80% de afección de la misma en este nivel.</w:t>
      </w:r>
      <w:r w:rsidRPr="00FF32D9">
        <w:rPr>
          <w:rFonts w:ascii="Arial" w:eastAsiaTheme="minorHAnsi" w:hAnsi="Arial" w:cs="Arial"/>
        </w:rPr>
        <w:t xml:space="preserve"> El conocimiento de la realidad requiere de operaciones mentales simples como percibir, recordar, prestar atención</w:t>
      </w:r>
      <w:r>
        <w:rPr>
          <w:rFonts w:ascii="Arial" w:eastAsiaTheme="minorHAnsi" w:hAnsi="Arial" w:cs="Arial"/>
        </w:rPr>
        <w:t>,</w:t>
      </w:r>
      <w:r w:rsidRPr="00FF32D9">
        <w:rPr>
          <w:rFonts w:ascii="Arial" w:eastAsiaTheme="minorHAnsi" w:hAnsi="Arial" w:cs="Arial"/>
        </w:rPr>
        <w:t xml:space="preserve"> y ya que estas procesos  se encuentran afectados, la capacidad de  comprender  su realidad, reflexión y adaptación al entorno </w:t>
      </w:r>
      <w:r w:rsidRPr="00FF32D9">
        <w:rPr>
          <w:rFonts w:ascii="Arial" w:hAnsi="Arial" w:cs="Arial"/>
        </w:rPr>
        <w:t xml:space="preserve">  se convierte  en  una dificultad,  por lo que   la capacidad de inhibir de impulsos,  auto controlarse  se  reflejan  en las conductas agresivas  hacia  los compañeros de la  institución  o  los cuidadores</w:t>
      </w:r>
      <w:r>
        <w:rPr>
          <w:rFonts w:ascii="Arial" w:hAnsi="Arial" w:cs="Arial"/>
        </w:rPr>
        <w:t xml:space="preserve">  y la consecuente  infracción de las normas establecidas por la institución</w:t>
      </w:r>
      <w:r w:rsidRPr="00FF32D9">
        <w:rPr>
          <w:rFonts w:ascii="Arial" w:hAnsi="Arial" w:cs="Arial"/>
        </w:rPr>
        <w:t xml:space="preserve">. De   igual </w:t>
      </w:r>
      <w:r w:rsidRPr="00FF32D9">
        <w:rPr>
          <w:rFonts w:ascii="Arial" w:hAnsi="Arial" w:cs="Arial"/>
        </w:rPr>
        <w:lastRenderedPageBreak/>
        <w:t xml:space="preserve">manera  se  presenta  la pérdida total de la </w:t>
      </w:r>
      <w:r>
        <w:rPr>
          <w:rFonts w:ascii="Arial" w:hAnsi="Arial" w:cs="Arial"/>
        </w:rPr>
        <w:t xml:space="preserve">capacidad </w:t>
      </w:r>
      <w:r w:rsidRPr="00FF32D9">
        <w:rPr>
          <w:rFonts w:ascii="Arial" w:hAnsi="Arial" w:cs="Arial"/>
        </w:rPr>
        <w:t>para escribir  y cuidar de sí mismo</w:t>
      </w:r>
      <w:r>
        <w:rPr>
          <w:rFonts w:ascii="Arial" w:hAnsi="Arial" w:cs="Arial"/>
        </w:rPr>
        <w:t xml:space="preserve">, el </w:t>
      </w:r>
      <w:r w:rsidRPr="00FF32D9">
        <w:rPr>
          <w:rFonts w:ascii="Arial" w:hAnsi="Arial" w:cs="Arial"/>
        </w:rPr>
        <w:t xml:space="preserve"> adulto  mayor  se  convierte en una persona totalmente dependiente  para </w:t>
      </w:r>
      <w:r>
        <w:rPr>
          <w:rFonts w:ascii="Arial" w:hAnsi="Arial" w:cs="Arial"/>
        </w:rPr>
        <w:t xml:space="preserve">realizar </w:t>
      </w:r>
      <w:r w:rsidRPr="00FF32D9">
        <w:rPr>
          <w:rFonts w:ascii="Arial" w:hAnsi="Arial" w:cs="Arial"/>
        </w:rPr>
        <w:t>las actividades  básicas  de la vida diaria.</w:t>
      </w:r>
    </w:p>
    <w:p w:rsidR="006613A4" w:rsidRDefault="006613A4" w:rsidP="006613A4">
      <w:pPr>
        <w:pStyle w:val="NormalWeb"/>
        <w:shd w:val="clear" w:color="auto" w:fill="FFFFFF"/>
        <w:spacing w:line="360" w:lineRule="auto"/>
        <w:jc w:val="both"/>
        <w:rPr>
          <w:rFonts w:ascii="Arial" w:hAnsi="Arial" w:cs="Arial"/>
          <w:bCs/>
          <w:color w:val="000000"/>
        </w:rPr>
      </w:pPr>
      <w:r>
        <w:rPr>
          <w:rFonts w:ascii="Arial" w:hAnsi="Arial" w:cs="Arial"/>
          <w:bCs/>
          <w:color w:val="000000"/>
        </w:rPr>
        <w:t>En el proceso de investigación se  pudo  constatar  que existe  una aceleración de  los  niveles de deterioro cognitivo por  diversas  razones en el adulto  mayor,   ya sea    por complicaciones  físicas   o  de índole psicológico, siendo  esta ultima la que retoma  mayor importancia en este proceso de  investigación  se  pudo comprobar que  existe  mayor  nivel de  deterioro  cognitivo en los centros de atención a ancianos   de  instituciones  públicas en relación a las  instituciones de   beneficencia, esto debido  a  la diferencia de las características de la población  y  una de las principales  es  que en  la  institución  pública  se  atienden  a adultos  mayores que  generalmente se encuentran en el abandono esto se considera así  debido a  que no  hay familiares o encargados  que se hagan cargo de ellos</w:t>
      </w:r>
      <w:r w:rsidRPr="002C28C2">
        <w:rPr>
          <w:rFonts w:ascii="Arial" w:hAnsi="Arial" w:cs="Arial"/>
          <w:bCs/>
        </w:rPr>
        <w:t>;</w:t>
      </w:r>
      <w:r>
        <w:rPr>
          <w:rFonts w:ascii="Arial" w:hAnsi="Arial" w:cs="Arial"/>
          <w:bCs/>
          <w:color w:val="000000"/>
        </w:rPr>
        <w:t xml:space="preserve"> por lo que  tienen  una  historia  de sufrimiento  y grandes carencias en diversas áreas,  y en los  lugares de beneficencia  se atienden a  adultos  mayores que </w:t>
      </w:r>
      <w:r w:rsidRPr="002C28C2">
        <w:rPr>
          <w:rFonts w:ascii="Arial" w:hAnsi="Arial" w:cs="Arial"/>
          <w:bCs/>
        </w:rPr>
        <w:t xml:space="preserve">sí </w:t>
      </w:r>
      <w:r>
        <w:rPr>
          <w:rFonts w:ascii="Arial" w:hAnsi="Arial" w:cs="Arial"/>
          <w:bCs/>
          <w:color w:val="000000"/>
        </w:rPr>
        <w:t>cuentan con el apoyo  familiar  pero no tienen  el tiempo necesario para atenderlos  y son de escasos  recursos.  A esto se le suma la diferencias  de atención de las  instituciones de cuido  debido  a la cantidad de  población de las instituciones, se pudo  comprobar que  en el lugar de beneficencia  es menor la población de adultos mayores por lo que  las profesionales  tienen mayor capacidad de tiempo para atender a   gran parte de su población  con actividades que  manejan el ocio que les produce satisfacción y  que los mantiene  parte del tiempo ocupados, en cambio  los lugares de  atención pública  su población es  mucho mayor  y los recursos   profesionales  son pocos en relación  a la cantidad  de sujetos a intervenir  por  lo que el ocio no causa  satisfacción en los usuarios, ya que se  integran a actividades  pero no son muy frecuentes, por ende  el tiempo sin actividad  no les permite  tener una serie de estimulaciones  que les permita mantener  o disminuir  el avance del deterioro cognitivo</w:t>
      </w:r>
    </w:p>
    <w:p w:rsidR="006613A4" w:rsidRDefault="006613A4" w:rsidP="006613A4">
      <w:pPr>
        <w:pStyle w:val="NormalWeb"/>
        <w:shd w:val="clear" w:color="auto" w:fill="FFFFFF"/>
        <w:spacing w:line="360" w:lineRule="auto"/>
        <w:jc w:val="both"/>
        <w:rPr>
          <w:rFonts w:ascii="Arial" w:hAnsi="Arial" w:cs="Arial"/>
          <w:bCs/>
          <w:color w:val="000000"/>
        </w:rPr>
      </w:pPr>
    </w:p>
    <w:p w:rsidR="006613A4" w:rsidRDefault="006613A4" w:rsidP="006613A4">
      <w:pPr>
        <w:pStyle w:val="NormalWeb"/>
        <w:shd w:val="clear" w:color="auto" w:fill="FFFFFF"/>
        <w:spacing w:line="360" w:lineRule="auto"/>
        <w:jc w:val="both"/>
        <w:rPr>
          <w:rFonts w:ascii="Arial" w:hAnsi="Arial" w:cs="Arial"/>
          <w:bCs/>
          <w:color w:val="000000"/>
        </w:rPr>
      </w:pPr>
    </w:p>
    <w:p w:rsidR="006613A4" w:rsidRDefault="006613A4" w:rsidP="006613A4">
      <w:pPr>
        <w:pStyle w:val="NormalWeb"/>
        <w:shd w:val="clear" w:color="auto" w:fill="FFFFFF"/>
        <w:spacing w:line="360" w:lineRule="auto"/>
        <w:jc w:val="both"/>
        <w:rPr>
          <w:rFonts w:ascii="Arial" w:hAnsi="Arial" w:cs="Arial"/>
          <w:bCs/>
          <w:color w:val="000000"/>
        </w:rPr>
      </w:pPr>
    </w:p>
    <w:p w:rsidR="006613A4" w:rsidRDefault="006613A4" w:rsidP="006613A4">
      <w:pPr>
        <w:pStyle w:val="Prrafodelista"/>
        <w:spacing w:after="0" w:line="240" w:lineRule="auto"/>
        <w:ind w:left="0"/>
        <w:jc w:val="center"/>
        <w:rPr>
          <w:rFonts w:ascii="Arial" w:hAnsi="Arial" w:cs="Arial"/>
          <w:bCs/>
          <w:color w:val="000000"/>
          <w:sz w:val="24"/>
          <w:szCs w:val="24"/>
        </w:rPr>
      </w:pPr>
    </w:p>
    <w:p w:rsidR="006613A4" w:rsidRPr="009653FD" w:rsidRDefault="006613A4" w:rsidP="006613A4">
      <w:pPr>
        <w:pStyle w:val="Prrafodelista"/>
        <w:spacing w:after="0" w:line="240" w:lineRule="auto"/>
        <w:ind w:left="0"/>
        <w:jc w:val="center"/>
        <w:rPr>
          <w:rFonts w:ascii="Arial" w:hAnsi="Arial" w:cs="Arial"/>
          <w:b/>
          <w:sz w:val="32"/>
          <w:szCs w:val="32"/>
        </w:rPr>
      </w:pPr>
      <w:r w:rsidRPr="009653FD">
        <w:rPr>
          <w:rFonts w:ascii="Arial" w:hAnsi="Arial" w:cs="Arial"/>
          <w:b/>
          <w:sz w:val="32"/>
          <w:szCs w:val="32"/>
        </w:rPr>
        <w:t>CAPITULO VII</w:t>
      </w:r>
    </w:p>
    <w:p w:rsidR="006613A4" w:rsidRDefault="006613A4" w:rsidP="006613A4">
      <w:pPr>
        <w:pStyle w:val="Prrafodelista"/>
        <w:spacing w:after="0" w:line="240" w:lineRule="auto"/>
        <w:ind w:left="0"/>
        <w:jc w:val="center"/>
        <w:rPr>
          <w:rFonts w:ascii="Arial" w:hAnsi="Arial" w:cs="Arial"/>
          <w:b/>
          <w:bCs/>
          <w:color w:val="000000"/>
          <w:sz w:val="24"/>
          <w:szCs w:val="24"/>
        </w:rPr>
      </w:pPr>
      <w:r w:rsidRPr="0076207F">
        <w:rPr>
          <w:rFonts w:ascii="Arial" w:hAnsi="Arial" w:cs="Arial"/>
          <w:b/>
          <w:bCs/>
          <w:color w:val="000000"/>
          <w:sz w:val="24"/>
          <w:szCs w:val="24"/>
        </w:rPr>
        <w:t>CONCLUSIONES</w:t>
      </w:r>
    </w:p>
    <w:p w:rsidR="006613A4" w:rsidRDefault="006613A4" w:rsidP="006613A4">
      <w:pPr>
        <w:pStyle w:val="Prrafodelista"/>
        <w:spacing w:after="0" w:line="240" w:lineRule="auto"/>
        <w:ind w:left="0"/>
        <w:jc w:val="center"/>
        <w:rPr>
          <w:rFonts w:ascii="Arial" w:hAnsi="Arial" w:cs="Arial"/>
          <w:b/>
          <w:bCs/>
          <w:color w:val="000000"/>
          <w:sz w:val="24"/>
          <w:szCs w:val="24"/>
        </w:rPr>
      </w:pPr>
    </w:p>
    <w:p w:rsidR="006613A4" w:rsidRPr="0076207F" w:rsidRDefault="006613A4" w:rsidP="006613A4">
      <w:pPr>
        <w:pStyle w:val="Prrafodelista"/>
        <w:spacing w:after="0" w:line="240" w:lineRule="auto"/>
        <w:ind w:left="0"/>
        <w:jc w:val="center"/>
        <w:rPr>
          <w:rFonts w:ascii="Arial" w:hAnsi="Arial" w:cs="Arial"/>
          <w:b/>
          <w:sz w:val="24"/>
          <w:szCs w:val="24"/>
        </w:rPr>
      </w:pPr>
    </w:p>
    <w:p w:rsidR="006613A4" w:rsidRPr="004E343B" w:rsidRDefault="006613A4" w:rsidP="006613A4">
      <w:pPr>
        <w:pStyle w:val="NormalWeb"/>
        <w:numPr>
          <w:ilvl w:val="0"/>
          <w:numId w:val="7"/>
        </w:numPr>
        <w:shd w:val="clear" w:color="auto" w:fill="FFFFFF"/>
        <w:spacing w:before="0" w:beforeAutospacing="0" w:after="0" w:afterAutospacing="0" w:line="360" w:lineRule="auto"/>
        <w:jc w:val="both"/>
        <w:rPr>
          <w:rFonts w:ascii="Arial" w:hAnsi="Arial" w:cs="Arial"/>
          <w:bCs/>
          <w:color w:val="000000"/>
        </w:rPr>
      </w:pPr>
      <w:r w:rsidRPr="004E343B">
        <w:rPr>
          <w:rFonts w:ascii="Arial" w:hAnsi="Arial" w:cs="Arial"/>
          <w:bCs/>
        </w:rPr>
        <w:t>Los  niveles de deterioro cognitivo  en  la población evaluada  son categorizados  en los  tres  rangos  de   deterioro  cognitivo: el deterioro cognitivo leve, deterioro cognitivo  moderado deterioro serio y la  existencia  de  una  población que no se clasifica en ningún nivel de deterioro  cognitivo. Estas categorías que se encuentran reflejadas en los resultados de los instrumentos aplicados,</w:t>
      </w:r>
      <w:r>
        <w:rPr>
          <w:rFonts w:ascii="Arial" w:hAnsi="Arial" w:cs="Arial"/>
          <w:bCs/>
        </w:rPr>
        <w:t xml:space="preserve"> </w:t>
      </w:r>
      <w:r w:rsidRPr="004E343B">
        <w:rPr>
          <w:rFonts w:ascii="Arial" w:hAnsi="Arial" w:cs="Arial"/>
          <w:bCs/>
        </w:rPr>
        <w:t>demuestran que la determinación del nivel de deterioro cognitivo  permite conocer  la capacidad de las funciones intelectivas que posee el sujeto  y los procesos que se encuentran afectados que  influyen  de manera directa en la conducta.</w:t>
      </w:r>
    </w:p>
    <w:p w:rsidR="006613A4" w:rsidRDefault="006613A4" w:rsidP="006613A4">
      <w:pPr>
        <w:pStyle w:val="NormalWeb"/>
        <w:shd w:val="clear" w:color="auto" w:fill="FFFFFF"/>
        <w:spacing w:before="0" w:beforeAutospacing="0" w:after="0" w:afterAutospacing="0" w:line="360" w:lineRule="auto"/>
        <w:ind w:left="720"/>
        <w:jc w:val="both"/>
        <w:rPr>
          <w:rFonts w:ascii="Arial" w:hAnsi="Arial" w:cs="Arial"/>
          <w:bCs/>
          <w:color w:val="000000"/>
        </w:rPr>
      </w:pPr>
      <w:r w:rsidRPr="004E343B">
        <w:rPr>
          <w:rFonts w:ascii="Arial" w:hAnsi="Arial" w:cs="Arial"/>
          <w:bCs/>
          <w:color w:val="000000"/>
        </w:rPr>
        <w:t xml:space="preserve"> </w:t>
      </w:r>
    </w:p>
    <w:p w:rsidR="006613A4" w:rsidRPr="00E10504" w:rsidRDefault="006613A4" w:rsidP="006613A4">
      <w:pPr>
        <w:pStyle w:val="NormalWeb"/>
        <w:shd w:val="clear" w:color="auto" w:fill="FFFFFF"/>
        <w:spacing w:before="0" w:beforeAutospacing="0" w:after="0" w:afterAutospacing="0"/>
        <w:jc w:val="both"/>
        <w:rPr>
          <w:rFonts w:ascii="Arial" w:hAnsi="Arial" w:cs="Arial"/>
          <w:bCs/>
          <w:color w:val="000000"/>
        </w:rPr>
      </w:pPr>
    </w:p>
    <w:p w:rsidR="006613A4" w:rsidRDefault="006613A4" w:rsidP="006613A4">
      <w:pPr>
        <w:pStyle w:val="NormalWeb"/>
        <w:numPr>
          <w:ilvl w:val="0"/>
          <w:numId w:val="7"/>
        </w:numPr>
        <w:shd w:val="clear" w:color="auto" w:fill="FFFFFF"/>
        <w:spacing w:before="0" w:beforeAutospacing="0" w:after="0" w:afterAutospacing="0" w:line="360" w:lineRule="auto"/>
        <w:jc w:val="both"/>
        <w:rPr>
          <w:rFonts w:ascii="Arial" w:hAnsi="Arial" w:cs="Arial"/>
          <w:bCs/>
          <w:color w:val="000000"/>
        </w:rPr>
      </w:pPr>
      <w:r>
        <w:rPr>
          <w:rFonts w:ascii="Arial" w:hAnsi="Arial" w:cs="Arial"/>
          <w:bCs/>
          <w:color w:val="000000"/>
        </w:rPr>
        <w:t xml:space="preserve">Los  niveles de  deterioro cognitivo moderado y  deterioro serio  son </w:t>
      </w:r>
      <w:r w:rsidRPr="00FF54A4">
        <w:rPr>
          <w:rFonts w:ascii="Arial" w:hAnsi="Arial" w:cs="Arial"/>
          <w:bCs/>
          <w:color w:val="000000"/>
        </w:rPr>
        <w:t xml:space="preserve"> </w:t>
      </w:r>
      <w:r>
        <w:rPr>
          <w:rFonts w:ascii="Arial" w:hAnsi="Arial" w:cs="Arial"/>
          <w:bCs/>
          <w:color w:val="000000"/>
        </w:rPr>
        <w:t xml:space="preserve"> las principales categorías de deterioro cognitivo que  engloban  las áreas  y procesos cognitivos   necesarias para poder    diagnosticar  un  estado de  demencia,  que siempre  generará  un  impacto negativo en los procesos cognitivos. Sin embargo es importante  que  se investiguen  las causas  de la misma,</w:t>
      </w:r>
      <w:r w:rsidRPr="004E343B">
        <w:rPr>
          <w:rFonts w:ascii="Arial" w:hAnsi="Arial" w:cs="Arial"/>
          <w:bCs/>
          <w:color w:val="000000"/>
        </w:rPr>
        <w:t xml:space="preserve"> </w:t>
      </w:r>
      <w:r>
        <w:rPr>
          <w:rFonts w:ascii="Arial" w:hAnsi="Arial" w:cs="Arial"/>
          <w:bCs/>
          <w:color w:val="000000"/>
        </w:rPr>
        <w:t>ya que  esto determinará  el tipo de demencia  que sufre el sujeto.</w:t>
      </w:r>
    </w:p>
    <w:p w:rsidR="006613A4" w:rsidRDefault="006613A4" w:rsidP="006613A4">
      <w:pPr>
        <w:pStyle w:val="NormalWeb"/>
        <w:shd w:val="clear" w:color="auto" w:fill="FFFFFF"/>
        <w:spacing w:before="0" w:beforeAutospacing="0" w:after="0" w:afterAutospacing="0" w:line="360" w:lineRule="auto"/>
        <w:jc w:val="both"/>
        <w:rPr>
          <w:rFonts w:ascii="Arial" w:hAnsi="Arial" w:cs="Arial"/>
          <w:bCs/>
          <w:color w:val="000000"/>
        </w:rPr>
      </w:pPr>
    </w:p>
    <w:p w:rsidR="006613A4" w:rsidRDefault="006613A4" w:rsidP="006613A4">
      <w:pPr>
        <w:pStyle w:val="NormalWeb"/>
        <w:numPr>
          <w:ilvl w:val="0"/>
          <w:numId w:val="35"/>
        </w:numPr>
        <w:shd w:val="clear" w:color="auto" w:fill="FFFFFF"/>
        <w:spacing w:before="0" w:beforeAutospacing="0" w:after="0" w:afterAutospacing="0" w:line="360" w:lineRule="auto"/>
        <w:jc w:val="both"/>
        <w:rPr>
          <w:rFonts w:ascii="Arial" w:hAnsi="Arial" w:cs="Arial"/>
          <w:bCs/>
          <w:color w:val="000000"/>
        </w:rPr>
      </w:pPr>
      <w:r>
        <w:rPr>
          <w:rFonts w:ascii="Arial" w:hAnsi="Arial" w:cs="Arial"/>
          <w:bCs/>
        </w:rPr>
        <w:t xml:space="preserve">La  clasificación  bajo diversos criterios  de la  población de Adultos Mayores  que se encuentran institucionalizados, es un  factor de  rigurosidad  que  debe ser efectuado  y actualizado constantemente  por el personal  encargado de ello  dentro de centro de atención , ya que  la   adecuada  ubicación de los usuarios en las  áreas establecidas, </w:t>
      </w:r>
      <w:r>
        <w:rPr>
          <w:rFonts w:ascii="Arial" w:hAnsi="Arial" w:cs="Arial"/>
          <w:bCs/>
        </w:rPr>
        <w:lastRenderedPageBreak/>
        <w:t>determinarán  los cuidos y atenciones y precauciones que recibirá el adulto  mayor.</w:t>
      </w:r>
    </w:p>
    <w:p w:rsidR="006613A4" w:rsidRDefault="006613A4" w:rsidP="006613A4">
      <w:pPr>
        <w:pStyle w:val="NormalWeb"/>
        <w:shd w:val="clear" w:color="auto" w:fill="FFFFFF"/>
        <w:spacing w:before="0" w:beforeAutospacing="0" w:after="0" w:afterAutospacing="0" w:line="360" w:lineRule="auto"/>
        <w:rPr>
          <w:rFonts w:ascii="Arial" w:hAnsi="Arial" w:cs="Arial"/>
          <w:bCs/>
          <w:color w:val="000000"/>
        </w:rPr>
      </w:pPr>
    </w:p>
    <w:p w:rsidR="006613A4" w:rsidRPr="004E343B" w:rsidRDefault="006613A4" w:rsidP="006613A4">
      <w:pPr>
        <w:pStyle w:val="NormalWeb"/>
        <w:shd w:val="clear" w:color="auto" w:fill="FFFFFF"/>
        <w:spacing w:before="0" w:beforeAutospacing="0" w:after="0" w:afterAutospacing="0" w:line="360" w:lineRule="auto"/>
        <w:ind w:left="360"/>
        <w:jc w:val="both"/>
        <w:rPr>
          <w:rFonts w:ascii="Arial" w:hAnsi="Arial" w:cs="Arial"/>
          <w:bCs/>
          <w:color w:val="000000"/>
        </w:rPr>
      </w:pPr>
    </w:p>
    <w:p w:rsidR="006613A4" w:rsidRPr="006D4C52" w:rsidRDefault="006613A4" w:rsidP="006613A4">
      <w:pPr>
        <w:pStyle w:val="NormalWeb"/>
        <w:numPr>
          <w:ilvl w:val="0"/>
          <w:numId w:val="7"/>
        </w:numPr>
        <w:shd w:val="clear" w:color="auto" w:fill="FFFFFF"/>
        <w:spacing w:before="0" w:beforeAutospacing="0" w:after="0" w:afterAutospacing="0" w:line="360" w:lineRule="auto"/>
        <w:jc w:val="both"/>
        <w:rPr>
          <w:rFonts w:ascii="Arial" w:hAnsi="Arial" w:cs="Arial"/>
          <w:bCs/>
        </w:rPr>
      </w:pPr>
      <w:r>
        <w:rPr>
          <w:rFonts w:ascii="Arial" w:hAnsi="Arial" w:cs="Arial"/>
          <w:bCs/>
        </w:rPr>
        <w:t>La  existencia</w:t>
      </w:r>
      <w:r w:rsidRPr="002A16AE">
        <w:rPr>
          <w:rFonts w:ascii="Arial" w:hAnsi="Arial" w:cs="Arial"/>
          <w:bCs/>
        </w:rPr>
        <w:t xml:space="preserve">  limitada</w:t>
      </w:r>
      <w:r w:rsidRPr="002A16AE">
        <w:rPr>
          <w:rFonts w:ascii="Arial" w:hAnsi="Arial" w:cs="Arial"/>
          <w:bCs/>
          <w:color w:val="000000"/>
        </w:rPr>
        <w:t xml:space="preserve"> dentro del transcurso</w:t>
      </w:r>
      <w:r>
        <w:rPr>
          <w:rFonts w:ascii="Arial" w:hAnsi="Arial" w:cs="Arial"/>
          <w:bCs/>
          <w:color w:val="000000"/>
        </w:rPr>
        <w:t xml:space="preserve"> de formación </w:t>
      </w:r>
      <w:r w:rsidRPr="002A16AE">
        <w:rPr>
          <w:rFonts w:ascii="Arial" w:hAnsi="Arial" w:cs="Arial"/>
          <w:bCs/>
          <w:color w:val="000000"/>
        </w:rPr>
        <w:t xml:space="preserve"> académic</w:t>
      </w:r>
      <w:r>
        <w:rPr>
          <w:rFonts w:ascii="Arial" w:hAnsi="Arial" w:cs="Arial"/>
          <w:bCs/>
          <w:color w:val="000000"/>
        </w:rPr>
        <w:t xml:space="preserve">a  en el departamento de psicología, sobre  el   abordaje  </w:t>
      </w:r>
      <w:r w:rsidRPr="002A16AE">
        <w:rPr>
          <w:rFonts w:ascii="Arial" w:hAnsi="Arial" w:cs="Arial"/>
          <w:bCs/>
          <w:color w:val="000000"/>
        </w:rPr>
        <w:t xml:space="preserve">de  los  </w:t>
      </w:r>
      <w:r>
        <w:rPr>
          <w:rFonts w:ascii="Arial" w:hAnsi="Arial" w:cs="Arial"/>
          <w:bCs/>
          <w:color w:val="000000"/>
        </w:rPr>
        <w:t>áreas</w:t>
      </w:r>
      <w:r w:rsidRPr="002A16AE">
        <w:rPr>
          <w:rFonts w:ascii="Arial" w:hAnsi="Arial" w:cs="Arial"/>
          <w:bCs/>
          <w:color w:val="000000"/>
        </w:rPr>
        <w:t xml:space="preserve">  cognitivos  que se ven afectados </w:t>
      </w:r>
      <w:r>
        <w:rPr>
          <w:rFonts w:ascii="Arial" w:hAnsi="Arial" w:cs="Arial"/>
          <w:bCs/>
          <w:color w:val="000000"/>
        </w:rPr>
        <w:t>en el proceso de envejecimiento,  coloca una  barrera  para la  intervención adecuada hacia Adultos Mayores, debido a que esta población en su mayoría, presenta  afecciones a nivel  cognitivo que  impiden  el desarrollo de una intervención psicológica  a la que se encuentra  entrenado  y habituado  el estudiante   y futuro profesional de la salud mental.</w:t>
      </w:r>
    </w:p>
    <w:p w:rsidR="006613A4" w:rsidRDefault="006613A4" w:rsidP="006613A4">
      <w:pPr>
        <w:pStyle w:val="NormalWeb"/>
        <w:shd w:val="clear" w:color="auto" w:fill="FFFFFF"/>
        <w:spacing w:before="0" w:beforeAutospacing="0" w:after="0" w:afterAutospacing="0" w:line="360" w:lineRule="auto"/>
        <w:jc w:val="both"/>
        <w:rPr>
          <w:rFonts w:ascii="Arial" w:hAnsi="Arial" w:cs="Arial"/>
          <w:bCs/>
        </w:rPr>
      </w:pPr>
    </w:p>
    <w:p w:rsidR="006613A4" w:rsidRDefault="006613A4" w:rsidP="006613A4">
      <w:pPr>
        <w:pStyle w:val="NormalWeb"/>
        <w:shd w:val="clear" w:color="auto" w:fill="FFFFFF"/>
        <w:spacing w:before="0" w:beforeAutospacing="0" w:after="0" w:afterAutospacing="0" w:line="360" w:lineRule="auto"/>
        <w:ind w:left="720"/>
        <w:jc w:val="both"/>
        <w:rPr>
          <w:rFonts w:ascii="Arial" w:hAnsi="Arial" w:cs="Arial"/>
          <w:bCs/>
        </w:rPr>
      </w:pPr>
    </w:p>
    <w:p w:rsidR="006613A4" w:rsidRPr="002A16AE" w:rsidRDefault="006613A4" w:rsidP="006613A4">
      <w:pPr>
        <w:pStyle w:val="NormalWeb"/>
        <w:numPr>
          <w:ilvl w:val="0"/>
          <w:numId w:val="34"/>
        </w:numPr>
        <w:shd w:val="clear" w:color="auto" w:fill="FFFFFF"/>
        <w:spacing w:before="0" w:beforeAutospacing="0" w:after="0" w:afterAutospacing="0" w:line="360" w:lineRule="auto"/>
        <w:jc w:val="both"/>
        <w:rPr>
          <w:rFonts w:ascii="Arial" w:hAnsi="Arial" w:cs="Arial"/>
          <w:bCs/>
        </w:rPr>
      </w:pPr>
      <w:r>
        <w:rPr>
          <w:rFonts w:ascii="Arial" w:hAnsi="Arial" w:cs="Arial"/>
          <w:bCs/>
        </w:rPr>
        <w:t>La  realización de diversas  actividades   cotidianas  y el manejo del ocio de manera adecuada en los Adultos Mayores institucionalizados, generan un impacto positivo, ya que les  permite  estimular diversos procesos cognitivos    que favorecen su  independencia, crear redes sociales  y ambientes afectivos  agradables, que minimizan el impacto  negativo  que produce estar  institucionalizado en un centro de atención.</w:t>
      </w:r>
    </w:p>
    <w:p w:rsidR="006613A4" w:rsidRDefault="006613A4" w:rsidP="006613A4">
      <w:pPr>
        <w:pStyle w:val="Prrafodelista"/>
        <w:rPr>
          <w:rFonts w:ascii="Arial" w:hAnsi="Arial" w:cs="Arial"/>
          <w:bCs/>
        </w:rPr>
      </w:pPr>
    </w:p>
    <w:p w:rsidR="006613A4" w:rsidRDefault="006613A4" w:rsidP="006613A4">
      <w:pPr>
        <w:pStyle w:val="NormalWeb"/>
        <w:shd w:val="clear" w:color="auto" w:fill="FFFFFF"/>
        <w:spacing w:before="0" w:beforeAutospacing="0" w:after="0" w:afterAutospacing="0" w:line="360" w:lineRule="auto"/>
        <w:jc w:val="both"/>
        <w:rPr>
          <w:rFonts w:ascii="Arial" w:hAnsi="Arial" w:cs="Arial"/>
          <w:bCs/>
        </w:rPr>
      </w:pPr>
    </w:p>
    <w:p w:rsidR="006613A4" w:rsidRDefault="006613A4" w:rsidP="006613A4">
      <w:pPr>
        <w:pStyle w:val="NormalWeb"/>
        <w:shd w:val="clear" w:color="auto" w:fill="FFFFFF"/>
        <w:spacing w:before="0" w:beforeAutospacing="0" w:after="0" w:afterAutospacing="0" w:line="360" w:lineRule="auto"/>
        <w:jc w:val="both"/>
        <w:rPr>
          <w:rFonts w:ascii="Arial" w:hAnsi="Arial" w:cs="Arial"/>
          <w:bCs/>
        </w:rPr>
      </w:pPr>
    </w:p>
    <w:p w:rsidR="006613A4" w:rsidRDefault="006613A4" w:rsidP="006613A4">
      <w:pPr>
        <w:pStyle w:val="NormalWeb"/>
        <w:shd w:val="clear" w:color="auto" w:fill="FFFFFF"/>
        <w:spacing w:before="0" w:beforeAutospacing="0" w:after="0" w:afterAutospacing="0" w:line="360" w:lineRule="auto"/>
        <w:jc w:val="both"/>
        <w:rPr>
          <w:rFonts w:ascii="Arial" w:hAnsi="Arial" w:cs="Arial"/>
          <w:bCs/>
        </w:rPr>
      </w:pPr>
    </w:p>
    <w:p w:rsidR="006613A4" w:rsidRDefault="006613A4" w:rsidP="006613A4">
      <w:pPr>
        <w:pStyle w:val="NormalWeb"/>
        <w:shd w:val="clear" w:color="auto" w:fill="FFFFFF"/>
        <w:spacing w:before="0" w:beforeAutospacing="0" w:after="0" w:afterAutospacing="0" w:line="360" w:lineRule="auto"/>
        <w:jc w:val="both"/>
        <w:rPr>
          <w:rFonts w:ascii="Arial" w:hAnsi="Arial" w:cs="Arial"/>
          <w:bCs/>
        </w:rPr>
      </w:pPr>
    </w:p>
    <w:p w:rsidR="006613A4" w:rsidRDefault="006613A4" w:rsidP="006613A4">
      <w:pPr>
        <w:pStyle w:val="NormalWeb"/>
        <w:shd w:val="clear" w:color="auto" w:fill="FFFFFF"/>
        <w:spacing w:before="0" w:beforeAutospacing="0" w:after="0" w:afterAutospacing="0" w:line="360" w:lineRule="auto"/>
        <w:jc w:val="both"/>
        <w:rPr>
          <w:rFonts w:ascii="Arial" w:hAnsi="Arial" w:cs="Arial"/>
          <w:bCs/>
        </w:rPr>
      </w:pPr>
    </w:p>
    <w:p w:rsidR="006613A4" w:rsidRDefault="006613A4" w:rsidP="006613A4">
      <w:pPr>
        <w:pStyle w:val="NormalWeb"/>
        <w:shd w:val="clear" w:color="auto" w:fill="FFFFFF"/>
        <w:spacing w:before="0" w:beforeAutospacing="0" w:after="0" w:afterAutospacing="0" w:line="360" w:lineRule="auto"/>
        <w:jc w:val="both"/>
        <w:rPr>
          <w:rFonts w:ascii="Arial" w:hAnsi="Arial" w:cs="Arial"/>
          <w:bCs/>
        </w:rPr>
      </w:pPr>
    </w:p>
    <w:p w:rsidR="006613A4" w:rsidRDefault="006613A4" w:rsidP="006613A4">
      <w:pPr>
        <w:pStyle w:val="NormalWeb"/>
        <w:shd w:val="clear" w:color="auto" w:fill="FFFFFF"/>
        <w:spacing w:before="0" w:beforeAutospacing="0" w:after="0" w:afterAutospacing="0" w:line="360" w:lineRule="auto"/>
        <w:jc w:val="both"/>
        <w:rPr>
          <w:rFonts w:ascii="Arial" w:hAnsi="Arial" w:cs="Arial"/>
          <w:bCs/>
        </w:rPr>
      </w:pPr>
    </w:p>
    <w:p w:rsidR="006613A4" w:rsidRDefault="006613A4" w:rsidP="006613A4">
      <w:pPr>
        <w:pStyle w:val="NormalWeb"/>
        <w:shd w:val="clear" w:color="auto" w:fill="FFFFFF"/>
        <w:spacing w:before="0" w:beforeAutospacing="0" w:after="0" w:afterAutospacing="0" w:line="360" w:lineRule="auto"/>
        <w:jc w:val="both"/>
        <w:rPr>
          <w:rFonts w:ascii="Arial" w:hAnsi="Arial" w:cs="Arial"/>
          <w:bCs/>
        </w:rPr>
      </w:pPr>
    </w:p>
    <w:p w:rsidR="006613A4" w:rsidRDefault="006613A4" w:rsidP="006613A4">
      <w:pPr>
        <w:pStyle w:val="NormalWeb"/>
        <w:shd w:val="clear" w:color="auto" w:fill="FFFFFF"/>
        <w:spacing w:before="0" w:beforeAutospacing="0" w:after="0" w:afterAutospacing="0" w:line="360" w:lineRule="auto"/>
        <w:jc w:val="both"/>
        <w:rPr>
          <w:rFonts w:ascii="Arial" w:hAnsi="Arial" w:cs="Arial"/>
          <w:bCs/>
        </w:rPr>
      </w:pPr>
    </w:p>
    <w:p w:rsidR="006613A4" w:rsidRDefault="006613A4" w:rsidP="006613A4">
      <w:pPr>
        <w:pStyle w:val="NormalWeb"/>
        <w:shd w:val="clear" w:color="auto" w:fill="FFFFFF"/>
        <w:spacing w:before="0" w:beforeAutospacing="0" w:after="0" w:afterAutospacing="0" w:line="360" w:lineRule="auto"/>
        <w:jc w:val="both"/>
        <w:rPr>
          <w:rFonts w:ascii="Arial" w:hAnsi="Arial" w:cs="Arial"/>
          <w:bCs/>
        </w:rPr>
      </w:pPr>
    </w:p>
    <w:p w:rsidR="006613A4" w:rsidRPr="0083260E" w:rsidRDefault="006613A4" w:rsidP="006613A4">
      <w:pPr>
        <w:pStyle w:val="NormalWeb"/>
        <w:shd w:val="clear" w:color="auto" w:fill="FFFFFF"/>
        <w:spacing w:before="0" w:beforeAutospacing="0" w:after="240" w:afterAutospacing="0" w:line="360" w:lineRule="auto"/>
        <w:ind w:left="360"/>
        <w:jc w:val="both"/>
        <w:rPr>
          <w:rFonts w:ascii="Arial" w:hAnsi="Arial" w:cs="Arial"/>
          <w:bCs/>
          <w:color w:val="C00000"/>
        </w:rPr>
      </w:pPr>
    </w:p>
    <w:p w:rsidR="006613A4" w:rsidRDefault="006613A4" w:rsidP="006613A4">
      <w:pPr>
        <w:pStyle w:val="NormalWeb"/>
        <w:shd w:val="clear" w:color="auto" w:fill="FFFFFF"/>
        <w:spacing w:before="0" w:beforeAutospacing="0" w:after="240" w:afterAutospacing="0" w:line="360" w:lineRule="auto"/>
        <w:ind w:left="720"/>
        <w:jc w:val="both"/>
        <w:rPr>
          <w:rFonts w:ascii="Arial" w:hAnsi="Arial" w:cs="Arial"/>
          <w:bCs/>
          <w:color w:val="000000"/>
        </w:rPr>
      </w:pPr>
    </w:p>
    <w:p w:rsidR="006613A4" w:rsidRDefault="006613A4" w:rsidP="006613A4">
      <w:pPr>
        <w:pStyle w:val="NormalWeb"/>
        <w:shd w:val="clear" w:color="auto" w:fill="FFFFFF"/>
        <w:spacing w:before="0" w:beforeAutospacing="0" w:after="240" w:afterAutospacing="0" w:line="360" w:lineRule="auto"/>
        <w:ind w:left="720"/>
        <w:jc w:val="both"/>
        <w:rPr>
          <w:rFonts w:ascii="Arial" w:hAnsi="Arial" w:cs="Arial"/>
          <w:bCs/>
          <w:color w:val="000000"/>
        </w:rPr>
      </w:pPr>
    </w:p>
    <w:p w:rsidR="006613A4" w:rsidRDefault="006613A4" w:rsidP="006613A4">
      <w:pPr>
        <w:pStyle w:val="Prrafodelista"/>
        <w:spacing w:after="0" w:line="240" w:lineRule="auto"/>
        <w:ind w:left="0"/>
        <w:jc w:val="center"/>
        <w:rPr>
          <w:rFonts w:ascii="Arial" w:hAnsi="Arial" w:cs="Arial"/>
          <w:b/>
          <w:sz w:val="32"/>
          <w:szCs w:val="32"/>
        </w:rPr>
      </w:pPr>
      <w:r w:rsidRPr="009653FD">
        <w:rPr>
          <w:rFonts w:ascii="Arial" w:hAnsi="Arial" w:cs="Arial"/>
          <w:b/>
          <w:sz w:val="32"/>
          <w:szCs w:val="32"/>
        </w:rPr>
        <w:t>CAPITULO VII</w:t>
      </w:r>
      <w:r>
        <w:rPr>
          <w:rFonts w:ascii="Arial" w:hAnsi="Arial" w:cs="Arial"/>
          <w:b/>
          <w:sz w:val="32"/>
          <w:szCs w:val="32"/>
        </w:rPr>
        <w:t>I</w:t>
      </w:r>
    </w:p>
    <w:p w:rsidR="006613A4" w:rsidRPr="009653FD" w:rsidRDefault="006613A4" w:rsidP="006613A4">
      <w:pPr>
        <w:pStyle w:val="Prrafodelista"/>
        <w:spacing w:after="0" w:line="240" w:lineRule="auto"/>
        <w:ind w:left="0"/>
        <w:jc w:val="center"/>
        <w:rPr>
          <w:rFonts w:ascii="Arial" w:hAnsi="Arial" w:cs="Arial"/>
          <w:b/>
          <w:sz w:val="32"/>
          <w:szCs w:val="32"/>
        </w:rPr>
      </w:pPr>
      <w:r w:rsidRPr="009653FD">
        <w:rPr>
          <w:rFonts w:ascii="Arial" w:hAnsi="Arial" w:cs="Arial"/>
          <w:b/>
          <w:sz w:val="24"/>
          <w:szCs w:val="24"/>
        </w:rPr>
        <w:t>RECOMENDACIONES</w:t>
      </w:r>
    </w:p>
    <w:p w:rsidR="006613A4" w:rsidRDefault="006613A4" w:rsidP="006613A4">
      <w:pPr>
        <w:jc w:val="center"/>
        <w:rPr>
          <w:b/>
        </w:rPr>
      </w:pPr>
    </w:p>
    <w:p w:rsidR="006613A4" w:rsidRPr="00857FAB" w:rsidRDefault="006613A4" w:rsidP="006613A4">
      <w:pPr>
        <w:pStyle w:val="Prrafodelista"/>
        <w:numPr>
          <w:ilvl w:val="0"/>
          <w:numId w:val="8"/>
        </w:numPr>
        <w:shd w:val="clear" w:color="auto" w:fill="FFFFFF"/>
        <w:spacing w:after="100" w:afterAutospacing="1" w:line="360" w:lineRule="auto"/>
        <w:jc w:val="both"/>
        <w:rPr>
          <w:rFonts w:ascii="Arial" w:hAnsi="Arial" w:cs="Arial"/>
          <w:color w:val="445555"/>
          <w:sz w:val="24"/>
          <w:szCs w:val="24"/>
        </w:rPr>
      </w:pPr>
      <w:r w:rsidRPr="00632EBE">
        <w:rPr>
          <w:rFonts w:ascii="Arial" w:hAnsi="Arial" w:cs="Arial"/>
          <w:sz w:val="24"/>
          <w:szCs w:val="24"/>
        </w:rPr>
        <w:t>Se  recomienda  a los estudiantes o profesionales de la psicología el profundizar  conocimientos en el área de  la  psicología  cognitiva  y  sus   herramientas de  intervención  como la  estimulación cognitiva,  ya que es  una  área  que puede  ser  aplicada  en   varias etapas del  desarrollo  humano   que  llevan a potencializar  la capacidades  intelectuales.</w:t>
      </w:r>
    </w:p>
    <w:p w:rsidR="006613A4" w:rsidRDefault="006613A4" w:rsidP="006613A4">
      <w:pPr>
        <w:pStyle w:val="Prrafodelista"/>
        <w:spacing w:line="360" w:lineRule="auto"/>
        <w:rPr>
          <w:rFonts w:ascii="Arial" w:hAnsi="Arial" w:cs="Arial"/>
          <w:color w:val="000000" w:themeColor="text1"/>
          <w:sz w:val="23"/>
          <w:szCs w:val="23"/>
        </w:rPr>
      </w:pPr>
    </w:p>
    <w:p w:rsidR="006613A4" w:rsidRPr="00857FAB" w:rsidRDefault="006613A4" w:rsidP="006613A4">
      <w:pPr>
        <w:pStyle w:val="Prrafodelista"/>
        <w:numPr>
          <w:ilvl w:val="0"/>
          <w:numId w:val="8"/>
        </w:numPr>
        <w:spacing w:line="360" w:lineRule="auto"/>
        <w:jc w:val="both"/>
        <w:rPr>
          <w:rFonts w:ascii="Arial" w:hAnsi="Arial" w:cs="Arial"/>
          <w:sz w:val="23"/>
          <w:szCs w:val="23"/>
        </w:rPr>
      </w:pPr>
      <w:r w:rsidRPr="00857FAB">
        <w:rPr>
          <w:rFonts w:ascii="Arial" w:hAnsi="Arial" w:cs="Arial"/>
          <w:bCs/>
        </w:rPr>
        <w:t>Al  Departamento de Psicología, se recomienda   que  realice  un acercamiento a las  instituciones públicas,  que brindan  cuido a los Adultos Mayores  y se   realicen  convenios que le permitan al estudiante de psicología  desarrollar conocimiento  en este sector</w:t>
      </w:r>
      <w:r>
        <w:rPr>
          <w:rFonts w:ascii="Arial" w:hAnsi="Arial" w:cs="Arial"/>
          <w:bCs/>
        </w:rPr>
        <w:t>. D</w:t>
      </w:r>
      <w:r w:rsidRPr="00857FAB">
        <w:rPr>
          <w:rFonts w:ascii="Arial" w:hAnsi="Arial" w:cs="Arial"/>
          <w:bCs/>
        </w:rPr>
        <w:t xml:space="preserve">e manera  reciproca  la institución de cuido a Adultos Mayores cuente con   mas recurso  humano </w:t>
      </w:r>
      <w:r>
        <w:rPr>
          <w:rFonts w:ascii="Arial" w:hAnsi="Arial" w:cs="Arial"/>
          <w:bCs/>
        </w:rPr>
        <w:t xml:space="preserve"> que le permita</w:t>
      </w:r>
      <w:r w:rsidRPr="00857FAB">
        <w:rPr>
          <w:rFonts w:ascii="Arial" w:hAnsi="Arial" w:cs="Arial"/>
          <w:bCs/>
        </w:rPr>
        <w:t xml:space="preserve">  intervenir</w:t>
      </w:r>
      <w:r>
        <w:rPr>
          <w:rFonts w:ascii="Arial" w:hAnsi="Arial" w:cs="Arial"/>
          <w:bCs/>
        </w:rPr>
        <w:t xml:space="preserve">  con mayor calidad </w:t>
      </w:r>
      <w:r w:rsidRPr="00857FAB">
        <w:rPr>
          <w:rFonts w:ascii="Arial" w:hAnsi="Arial" w:cs="Arial"/>
          <w:bCs/>
        </w:rPr>
        <w:t xml:space="preserve">     una   gran</w:t>
      </w:r>
      <w:r>
        <w:rPr>
          <w:rFonts w:ascii="Arial" w:hAnsi="Arial" w:cs="Arial"/>
          <w:bCs/>
        </w:rPr>
        <w:t xml:space="preserve">  y   diversa </w:t>
      </w:r>
      <w:r w:rsidRPr="00857FAB">
        <w:rPr>
          <w:rFonts w:ascii="Arial" w:hAnsi="Arial" w:cs="Arial"/>
          <w:bCs/>
        </w:rPr>
        <w:t xml:space="preserve"> población  de usuarios.    </w:t>
      </w:r>
    </w:p>
    <w:p w:rsidR="006613A4" w:rsidRPr="00857FAB" w:rsidRDefault="006613A4" w:rsidP="006613A4">
      <w:pPr>
        <w:pStyle w:val="Prrafodelista"/>
        <w:spacing w:line="360" w:lineRule="auto"/>
        <w:rPr>
          <w:rFonts w:ascii="Arial" w:hAnsi="Arial" w:cs="Arial"/>
          <w:sz w:val="23"/>
          <w:szCs w:val="23"/>
        </w:rPr>
      </w:pPr>
    </w:p>
    <w:p w:rsidR="006613A4" w:rsidRPr="00857FAB" w:rsidRDefault="006613A4" w:rsidP="006613A4">
      <w:pPr>
        <w:pStyle w:val="Prrafodelista"/>
        <w:spacing w:line="360" w:lineRule="auto"/>
        <w:jc w:val="both"/>
        <w:rPr>
          <w:rFonts w:ascii="Arial" w:hAnsi="Arial" w:cs="Arial"/>
          <w:sz w:val="23"/>
          <w:szCs w:val="23"/>
        </w:rPr>
      </w:pPr>
    </w:p>
    <w:p w:rsidR="006613A4" w:rsidRDefault="006613A4" w:rsidP="006613A4">
      <w:pPr>
        <w:pStyle w:val="Prrafodelista"/>
        <w:numPr>
          <w:ilvl w:val="0"/>
          <w:numId w:val="8"/>
        </w:numPr>
        <w:shd w:val="clear" w:color="auto" w:fill="FFFFFF"/>
        <w:spacing w:after="100" w:afterAutospacing="1" w:line="360" w:lineRule="auto"/>
        <w:jc w:val="both"/>
        <w:rPr>
          <w:rFonts w:ascii="Arial" w:hAnsi="Arial" w:cs="Arial"/>
          <w:color w:val="000000" w:themeColor="text1"/>
          <w:sz w:val="23"/>
          <w:szCs w:val="23"/>
        </w:rPr>
      </w:pPr>
      <w:r w:rsidRPr="00857FAB">
        <w:rPr>
          <w:rFonts w:ascii="Arial" w:hAnsi="Arial" w:cs="Arial"/>
          <w:color w:val="000000" w:themeColor="text1"/>
          <w:sz w:val="23"/>
          <w:szCs w:val="23"/>
        </w:rPr>
        <w:t xml:space="preserve">A  las  instituciones   que atienden    a  </w:t>
      </w:r>
      <w:r w:rsidRPr="00857FAB">
        <w:rPr>
          <w:rFonts w:ascii="Arial" w:hAnsi="Arial" w:cs="Arial"/>
          <w:sz w:val="23"/>
          <w:szCs w:val="23"/>
        </w:rPr>
        <w:t>Adultos Mayores</w:t>
      </w:r>
      <w:r w:rsidRPr="00857FAB">
        <w:rPr>
          <w:rFonts w:ascii="Arial" w:hAnsi="Arial" w:cs="Arial"/>
          <w:color w:val="000000" w:themeColor="text1"/>
          <w:sz w:val="23"/>
          <w:szCs w:val="23"/>
        </w:rPr>
        <w:t>, se  recomienda  realizar una evaluación constante    de los usuarios de los centros de atención,  los cuales</w:t>
      </w:r>
      <w:r w:rsidRPr="00857FAB">
        <w:rPr>
          <w:rFonts w:ascii="Arial" w:hAnsi="Arial" w:cs="Arial"/>
          <w:color w:val="C00000"/>
          <w:sz w:val="23"/>
          <w:szCs w:val="23"/>
        </w:rPr>
        <w:t xml:space="preserve"> </w:t>
      </w:r>
      <w:r w:rsidRPr="00857FAB">
        <w:rPr>
          <w:rFonts w:ascii="Arial" w:hAnsi="Arial" w:cs="Arial"/>
          <w:sz w:val="23"/>
          <w:szCs w:val="23"/>
        </w:rPr>
        <w:t>presenten</w:t>
      </w:r>
      <w:r w:rsidRPr="00857FAB">
        <w:rPr>
          <w:rFonts w:ascii="Arial" w:hAnsi="Arial" w:cs="Arial"/>
          <w:color w:val="000000" w:themeColor="text1"/>
          <w:sz w:val="23"/>
          <w:szCs w:val="23"/>
        </w:rPr>
        <w:t xml:space="preserve">  cambios conductuales que  sugieren  el </w:t>
      </w:r>
      <w:r w:rsidRPr="00857FAB">
        <w:rPr>
          <w:rFonts w:ascii="Arial" w:hAnsi="Arial" w:cs="Arial"/>
          <w:sz w:val="23"/>
          <w:szCs w:val="23"/>
        </w:rPr>
        <w:t>avance</w:t>
      </w:r>
      <w:r w:rsidRPr="00857FAB">
        <w:rPr>
          <w:rFonts w:ascii="Arial" w:hAnsi="Arial" w:cs="Arial"/>
          <w:color w:val="000000" w:themeColor="text1"/>
          <w:sz w:val="23"/>
          <w:szCs w:val="23"/>
        </w:rPr>
        <w:t xml:space="preserve"> del  deterioro cognitivo, con el  fin de  poder  aborda</w:t>
      </w:r>
      <w:r w:rsidRPr="00857FAB">
        <w:rPr>
          <w:rFonts w:ascii="Arial" w:hAnsi="Arial" w:cs="Arial"/>
          <w:sz w:val="23"/>
          <w:szCs w:val="23"/>
        </w:rPr>
        <w:t>rlo</w:t>
      </w:r>
      <w:r w:rsidRPr="00857FAB">
        <w:rPr>
          <w:rFonts w:ascii="Arial" w:hAnsi="Arial" w:cs="Arial"/>
          <w:color w:val="000000" w:themeColor="text1"/>
          <w:sz w:val="23"/>
          <w:szCs w:val="23"/>
        </w:rPr>
        <w:t xml:space="preserve"> de manera adecuada, enfocándose en las áreas afectadas específicamente.</w:t>
      </w:r>
    </w:p>
    <w:p w:rsidR="006613A4" w:rsidRPr="00857FAB" w:rsidRDefault="006613A4" w:rsidP="006613A4">
      <w:pPr>
        <w:pStyle w:val="Prrafodelista"/>
        <w:shd w:val="clear" w:color="auto" w:fill="FFFFFF"/>
        <w:spacing w:after="100" w:afterAutospacing="1" w:line="360" w:lineRule="auto"/>
        <w:jc w:val="both"/>
        <w:rPr>
          <w:rFonts w:ascii="Arial" w:hAnsi="Arial" w:cs="Arial"/>
          <w:color w:val="000000" w:themeColor="text1"/>
          <w:sz w:val="23"/>
          <w:szCs w:val="23"/>
        </w:rPr>
      </w:pPr>
    </w:p>
    <w:p w:rsidR="006613A4" w:rsidRPr="0083260E" w:rsidRDefault="006613A4" w:rsidP="006613A4">
      <w:pPr>
        <w:pStyle w:val="Prrafodelista"/>
        <w:numPr>
          <w:ilvl w:val="0"/>
          <w:numId w:val="8"/>
        </w:numPr>
        <w:spacing w:before="240" w:after="0" w:line="360" w:lineRule="auto"/>
        <w:ind w:right="53"/>
        <w:jc w:val="both"/>
        <w:rPr>
          <w:rFonts w:ascii="Arial" w:hAnsi="Arial" w:cs="Arial"/>
          <w:sz w:val="24"/>
          <w:szCs w:val="24"/>
        </w:rPr>
      </w:pPr>
      <w:r>
        <w:rPr>
          <w:rFonts w:ascii="Arial" w:hAnsi="Arial" w:cs="Arial"/>
        </w:rPr>
        <w:t>En  las instituciones de cuido e</w:t>
      </w:r>
      <w:r w:rsidRPr="00857FAB">
        <w:rPr>
          <w:rFonts w:ascii="Arial" w:hAnsi="Arial" w:cs="Arial"/>
        </w:rPr>
        <w:t>s  importante  que  se implemente  la intervención cognitiva en el usuario con deterioro cognitivo en cualquiera de sus  niveles, ya que   esta se enfoca en  estimular las  áreas principalmente afectadas, así como las propuestas de adaptación al entorno físico y humano, que engloban, respectivamente, las rutinas en la vida actual.</w:t>
      </w:r>
      <w:r w:rsidRPr="00857FAB">
        <w:rPr>
          <w:rFonts w:ascii="Arial" w:hAnsi="Arial" w:cs="Arial"/>
          <w:sz w:val="23"/>
          <w:szCs w:val="23"/>
        </w:rPr>
        <w:t xml:space="preserve"> </w:t>
      </w:r>
      <w:r>
        <w:rPr>
          <w:rFonts w:ascii="Arial" w:hAnsi="Arial" w:cs="Arial"/>
          <w:sz w:val="23"/>
          <w:szCs w:val="23"/>
        </w:rPr>
        <w:t xml:space="preserve">Es importante que </w:t>
      </w:r>
      <w:r w:rsidRPr="00857FAB">
        <w:rPr>
          <w:rFonts w:ascii="Arial" w:hAnsi="Arial" w:cs="Arial"/>
          <w:sz w:val="23"/>
          <w:szCs w:val="23"/>
        </w:rPr>
        <w:t xml:space="preserve">la </w:t>
      </w:r>
      <w:r w:rsidRPr="00857FAB">
        <w:rPr>
          <w:rFonts w:ascii="Arial" w:hAnsi="Arial" w:cs="Arial"/>
          <w:sz w:val="23"/>
          <w:szCs w:val="23"/>
        </w:rPr>
        <w:lastRenderedPageBreak/>
        <w:t>implementación de actividades de estimulación cognitiva, se realice  bajo un proceso de adaptación en relación a la capacidad del Adulto Mayor que lo  desarrollará, con el fin de evitar  que se coloquen retos con mayor complejidad  que  genere  un impacto negativo  en</w:t>
      </w:r>
      <w:r>
        <w:rPr>
          <w:rFonts w:ascii="Arial" w:hAnsi="Arial" w:cs="Arial"/>
          <w:color w:val="000000" w:themeColor="text1"/>
          <w:sz w:val="23"/>
          <w:szCs w:val="23"/>
        </w:rPr>
        <w:t xml:space="preserve"> el Adulto Mayor.  </w:t>
      </w:r>
    </w:p>
    <w:p w:rsidR="006613A4" w:rsidRDefault="006613A4" w:rsidP="006613A4">
      <w:pPr>
        <w:spacing w:line="240" w:lineRule="auto"/>
        <w:rPr>
          <w:rFonts w:ascii="Arial" w:hAnsi="Arial" w:cs="Arial"/>
          <w:b/>
          <w:sz w:val="24"/>
          <w:szCs w:val="24"/>
        </w:rPr>
      </w:pPr>
    </w:p>
    <w:p w:rsidR="006613A4" w:rsidRDefault="006613A4" w:rsidP="006613A4">
      <w:pPr>
        <w:spacing w:line="240" w:lineRule="auto"/>
        <w:rPr>
          <w:rFonts w:ascii="Arial" w:hAnsi="Arial" w:cs="Arial"/>
          <w:b/>
          <w:sz w:val="24"/>
          <w:szCs w:val="24"/>
        </w:rPr>
      </w:pPr>
    </w:p>
    <w:p w:rsidR="006613A4" w:rsidRPr="006A01F9" w:rsidRDefault="006613A4" w:rsidP="006613A4">
      <w:pPr>
        <w:pStyle w:val="Prrafodelista"/>
        <w:numPr>
          <w:ilvl w:val="0"/>
          <w:numId w:val="33"/>
        </w:numPr>
        <w:tabs>
          <w:tab w:val="left" w:pos="2552"/>
          <w:tab w:val="left" w:pos="3119"/>
          <w:tab w:val="left" w:pos="3261"/>
          <w:tab w:val="left" w:pos="3544"/>
        </w:tabs>
        <w:spacing w:before="240" w:line="360" w:lineRule="auto"/>
        <w:jc w:val="center"/>
        <w:rPr>
          <w:rFonts w:ascii="Arial" w:hAnsi="Arial" w:cs="Arial"/>
          <w:b/>
          <w:sz w:val="24"/>
          <w:szCs w:val="24"/>
        </w:rPr>
      </w:pPr>
      <w:r w:rsidRPr="006A01F9">
        <w:rPr>
          <w:rFonts w:ascii="Arial" w:hAnsi="Arial" w:cs="Arial"/>
          <w:b/>
          <w:sz w:val="24"/>
          <w:szCs w:val="24"/>
        </w:rPr>
        <w:t>REFERENCIAS BIBLIOGRÁFICAS</w:t>
      </w:r>
    </w:p>
    <w:p w:rsidR="006613A4" w:rsidRPr="00E10504" w:rsidRDefault="006613A4" w:rsidP="006613A4">
      <w:pPr>
        <w:pStyle w:val="Prrafodelista"/>
        <w:tabs>
          <w:tab w:val="left" w:pos="2552"/>
          <w:tab w:val="left" w:pos="3119"/>
          <w:tab w:val="left" w:pos="3261"/>
          <w:tab w:val="left" w:pos="3544"/>
        </w:tabs>
        <w:spacing w:before="240" w:line="360" w:lineRule="auto"/>
        <w:ind w:left="2913"/>
        <w:rPr>
          <w:rFonts w:ascii="Arial" w:hAnsi="Arial" w:cs="Arial"/>
          <w:b/>
          <w:sz w:val="24"/>
          <w:szCs w:val="24"/>
        </w:rPr>
      </w:pPr>
    </w:p>
    <w:p w:rsidR="006613A4" w:rsidRPr="00721E69" w:rsidRDefault="006613A4" w:rsidP="006613A4">
      <w:pPr>
        <w:pStyle w:val="Prrafodelista"/>
        <w:numPr>
          <w:ilvl w:val="0"/>
          <w:numId w:val="15"/>
        </w:numPr>
        <w:spacing w:before="240" w:line="360" w:lineRule="auto"/>
        <w:jc w:val="both"/>
        <w:rPr>
          <w:rFonts w:ascii="Arial" w:hAnsi="Arial" w:cs="Arial"/>
          <w:sz w:val="24"/>
          <w:szCs w:val="24"/>
        </w:rPr>
      </w:pPr>
      <w:r w:rsidRPr="00721E69">
        <w:rPr>
          <w:rFonts w:ascii="Arial" w:hAnsi="Arial" w:cs="Arial"/>
          <w:sz w:val="24"/>
          <w:szCs w:val="24"/>
        </w:rPr>
        <w:t xml:space="preserve">Desarrollo humano: con aportaciones para Iberoamérica / Diane E. </w:t>
      </w:r>
      <w:proofErr w:type="spellStart"/>
      <w:r w:rsidRPr="00721E69">
        <w:rPr>
          <w:rFonts w:ascii="Arial" w:hAnsi="Arial" w:cs="Arial"/>
          <w:sz w:val="24"/>
          <w:szCs w:val="24"/>
        </w:rPr>
        <w:t>Papalia</w:t>
      </w:r>
      <w:proofErr w:type="spellEnd"/>
      <w:r w:rsidRPr="00721E69">
        <w:rPr>
          <w:rFonts w:ascii="Arial" w:hAnsi="Arial" w:cs="Arial"/>
          <w:sz w:val="24"/>
          <w:szCs w:val="24"/>
        </w:rPr>
        <w:t xml:space="preserve">, </w:t>
      </w:r>
      <w:proofErr w:type="spellStart"/>
      <w:r w:rsidRPr="00721E69">
        <w:rPr>
          <w:rFonts w:ascii="Arial" w:hAnsi="Arial" w:cs="Arial"/>
          <w:sz w:val="24"/>
          <w:szCs w:val="24"/>
        </w:rPr>
        <w:t>Sally</w:t>
      </w:r>
      <w:proofErr w:type="spellEnd"/>
      <w:r w:rsidRPr="00721E69">
        <w:rPr>
          <w:rFonts w:ascii="Arial" w:hAnsi="Arial" w:cs="Arial"/>
          <w:sz w:val="24"/>
          <w:szCs w:val="24"/>
        </w:rPr>
        <w:t xml:space="preserve"> </w:t>
      </w:r>
      <w:proofErr w:type="spellStart"/>
      <w:r w:rsidRPr="00721E69">
        <w:rPr>
          <w:rFonts w:ascii="Arial" w:hAnsi="Arial" w:cs="Arial"/>
          <w:sz w:val="24"/>
          <w:szCs w:val="24"/>
        </w:rPr>
        <w:t>Wendkos</w:t>
      </w:r>
      <w:proofErr w:type="spellEnd"/>
      <w:r w:rsidRPr="00721E69">
        <w:rPr>
          <w:rFonts w:ascii="Arial" w:hAnsi="Arial" w:cs="Arial"/>
          <w:sz w:val="24"/>
          <w:szCs w:val="24"/>
        </w:rPr>
        <w:t xml:space="preserve"> </w:t>
      </w:r>
      <w:proofErr w:type="spellStart"/>
      <w:r w:rsidRPr="00721E69">
        <w:rPr>
          <w:rFonts w:ascii="Arial" w:hAnsi="Arial" w:cs="Arial"/>
          <w:sz w:val="24"/>
          <w:szCs w:val="24"/>
        </w:rPr>
        <w:t>Olds</w:t>
      </w:r>
      <w:proofErr w:type="spellEnd"/>
      <w:r w:rsidRPr="00721E69">
        <w:rPr>
          <w:rFonts w:ascii="Arial" w:hAnsi="Arial" w:cs="Arial"/>
          <w:sz w:val="24"/>
          <w:szCs w:val="24"/>
        </w:rPr>
        <w:t xml:space="preserve">; </w:t>
      </w:r>
      <w:proofErr w:type="spellStart"/>
      <w:r w:rsidRPr="00721E69">
        <w:rPr>
          <w:rFonts w:ascii="Arial" w:hAnsi="Arial" w:cs="Arial"/>
          <w:sz w:val="24"/>
          <w:szCs w:val="24"/>
        </w:rPr>
        <w:t>tr</w:t>
      </w:r>
      <w:proofErr w:type="spellEnd"/>
      <w:r w:rsidRPr="00721E69">
        <w:rPr>
          <w:rFonts w:ascii="Arial" w:hAnsi="Arial" w:cs="Arial"/>
          <w:sz w:val="24"/>
          <w:szCs w:val="24"/>
        </w:rPr>
        <w:t xml:space="preserve">. Germán Alberto </w:t>
      </w:r>
      <w:proofErr w:type="spellStart"/>
      <w:r w:rsidRPr="00721E69">
        <w:rPr>
          <w:rFonts w:ascii="Arial" w:hAnsi="Arial" w:cs="Arial"/>
          <w:sz w:val="24"/>
          <w:szCs w:val="24"/>
        </w:rPr>
        <w:t>Villamizar</w:t>
      </w:r>
      <w:proofErr w:type="spellEnd"/>
      <w:r w:rsidRPr="00721E69">
        <w:rPr>
          <w:rFonts w:ascii="Arial" w:hAnsi="Arial" w:cs="Arial"/>
          <w:sz w:val="24"/>
          <w:szCs w:val="24"/>
        </w:rPr>
        <w:t xml:space="preserve">. ; revisión técnica </w:t>
      </w:r>
      <w:proofErr w:type="spellStart"/>
      <w:r w:rsidRPr="00721E69">
        <w:rPr>
          <w:rFonts w:ascii="Arial" w:hAnsi="Arial" w:cs="Arial"/>
          <w:sz w:val="24"/>
          <w:szCs w:val="24"/>
        </w:rPr>
        <w:t>Elvers</w:t>
      </w:r>
      <w:proofErr w:type="spellEnd"/>
      <w:r w:rsidRPr="00721E69">
        <w:rPr>
          <w:rFonts w:ascii="Arial" w:hAnsi="Arial" w:cs="Arial"/>
          <w:sz w:val="24"/>
          <w:szCs w:val="24"/>
        </w:rPr>
        <w:t xml:space="preserve"> W. Medellín Lozano. — 6a. Ed. — México: Mc </w:t>
      </w:r>
      <w:proofErr w:type="spellStart"/>
      <w:r w:rsidRPr="00721E69">
        <w:rPr>
          <w:rFonts w:ascii="Arial" w:hAnsi="Arial" w:cs="Arial"/>
          <w:sz w:val="24"/>
          <w:szCs w:val="24"/>
        </w:rPr>
        <w:t>Graw</w:t>
      </w:r>
      <w:proofErr w:type="spellEnd"/>
      <w:r w:rsidRPr="00721E69">
        <w:rPr>
          <w:rFonts w:ascii="Arial" w:hAnsi="Arial" w:cs="Arial"/>
          <w:sz w:val="24"/>
          <w:szCs w:val="24"/>
        </w:rPr>
        <w:t>-Hill, 1999</w:t>
      </w:r>
    </w:p>
    <w:p w:rsidR="006613A4" w:rsidRPr="0039702B" w:rsidRDefault="006613A4" w:rsidP="006613A4">
      <w:pPr>
        <w:spacing w:before="240" w:line="360" w:lineRule="auto"/>
        <w:jc w:val="both"/>
        <w:rPr>
          <w:rFonts w:ascii="Arial" w:hAnsi="Arial" w:cs="Arial"/>
          <w:sz w:val="24"/>
          <w:szCs w:val="24"/>
          <w:lang w:val="en-US"/>
        </w:rPr>
      </w:pPr>
    </w:p>
    <w:p w:rsidR="006613A4" w:rsidRPr="00721E69" w:rsidRDefault="006613A4" w:rsidP="006613A4">
      <w:pPr>
        <w:pStyle w:val="Prrafodelista"/>
        <w:numPr>
          <w:ilvl w:val="0"/>
          <w:numId w:val="15"/>
        </w:numPr>
        <w:spacing w:before="240" w:line="360" w:lineRule="auto"/>
        <w:jc w:val="both"/>
        <w:rPr>
          <w:rFonts w:ascii="Arial" w:hAnsi="Arial" w:cs="Arial"/>
          <w:sz w:val="24"/>
          <w:szCs w:val="24"/>
          <w:lang w:val="en-US"/>
        </w:rPr>
      </w:pPr>
      <w:r w:rsidRPr="00721E69">
        <w:rPr>
          <w:rFonts w:ascii="Arial" w:hAnsi="Arial" w:cs="Arial"/>
          <w:sz w:val="24"/>
          <w:szCs w:val="24"/>
        </w:rPr>
        <w:t xml:space="preserve">Psicología de la edad adulta y la vejez / K. Warner </w:t>
      </w:r>
      <w:proofErr w:type="spellStart"/>
      <w:r w:rsidRPr="00721E69">
        <w:rPr>
          <w:rFonts w:ascii="Arial" w:hAnsi="Arial" w:cs="Arial"/>
          <w:sz w:val="24"/>
          <w:szCs w:val="24"/>
        </w:rPr>
        <w:t>Schaie</w:t>
      </w:r>
      <w:proofErr w:type="spellEnd"/>
      <w:r w:rsidRPr="00721E69">
        <w:rPr>
          <w:rFonts w:ascii="Arial" w:hAnsi="Arial" w:cs="Arial"/>
          <w:sz w:val="24"/>
          <w:szCs w:val="24"/>
        </w:rPr>
        <w:t xml:space="preserve">, Sherry L. </w:t>
      </w:r>
      <w:proofErr w:type="spellStart"/>
      <w:r w:rsidRPr="00721E69">
        <w:rPr>
          <w:rFonts w:ascii="Arial" w:hAnsi="Arial" w:cs="Arial"/>
          <w:sz w:val="24"/>
          <w:szCs w:val="24"/>
        </w:rPr>
        <w:t>Willis</w:t>
      </w:r>
      <w:proofErr w:type="spellEnd"/>
      <w:r w:rsidRPr="00721E69">
        <w:rPr>
          <w:rFonts w:ascii="Arial" w:hAnsi="Arial" w:cs="Arial"/>
          <w:sz w:val="24"/>
          <w:szCs w:val="24"/>
        </w:rPr>
        <w:t xml:space="preserve">. </w:t>
      </w:r>
      <w:proofErr w:type="spellStart"/>
      <w:r w:rsidRPr="00721E69">
        <w:rPr>
          <w:rFonts w:ascii="Arial" w:hAnsi="Arial" w:cs="Arial"/>
          <w:sz w:val="24"/>
          <w:szCs w:val="24"/>
          <w:lang w:val="en-US"/>
        </w:rPr>
        <w:t>Autor</w:t>
      </w:r>
      <w:proofErr w:type="spellEnd"/>
      <w:r w:rsidRPr="00721E69">
        <w:rPr>
          <w:rFonts w:ascii="Arial" w:hAnsi="Arial" w:cs="Arial"/>
          <w:sz w:val="24"/>
          <w:szCs w:val="24"/>
          <w:lang w:val="en-US"/>
        </w:rPr>
        <w:t xml:space="preserve"> (</w:t>
      </w:r>
      <w:proofErr w:type="spellStart"/>
      <w:r w:rsidRPr="00721E69">
        <w:rPr>
          <w:rFonts w:ascii="Arial" w:hAnsi="Arial" w:cs="Arial"/>
          <w:sz w:val="24"/>
          <w:szCs w:val="24"/>
          <w:lang w:val="en-US"/>
        </w:rPr>
        <w:t>es</w:t>
      </w:r>
      <w:proofErr w:type="spellEnd"/>
      <w:r w:rsidRPr="00721E69">
        <w:rPr>
          <w:rFonts w:ascii="Arial" w:hAnsi="Arial" w:cs="Arial"/>
          <w:sz w:val="24"/>
          <w:szCs w:val="24"/>
          <w:lang w:val="en-US"/>
        </w:rPr>
        <w:t xml:space="preserve">): </w:t>
      </w:r>
      <w:proofErr w:type="spellStart"/>
      <w:r w:rsidRPr="00721E69">
        <w:rPr>
          <w:rFonts w:ascii="Arial" w:hAnsi="Arial" w:cs="Arial"/>
          <w:sz w:val="24"/>
          <w:szCs w:val="24"/>
          <w:lang w:val="en-US"/>
        </w:rPr>
        <w:t>Schaie</w:t>
      </w:r>
      <w:proofErr w:type="spellEnd"/>
      <w:r w:rsidRPr="00721E69">
        <w:rPr>
          <w:rFonts w:ascii="Arial" w:hAnsi="Arial" w:cs="Arial"/>
          <w:sz w:val="24"/>
          <w:szCs w:val="24"/>
          <w:lang w:val="en-US"/>
        </w:rPr>
        <w:t xml:space="preserve">, K. Warner. Willis, Sherry L. </w:t>
      </w:r>
      <w:proofErr w:type="spellStart"/>
      <w:r w:rsidRPr="00721E69">
        <w:rPr>
          <w:rFonts w:ascii="Arial" w:hAnsi="Arial" w:cs="Arial"/>
          <w:sz w:val="24"/>
          <w:szCs w:val="24"/>
          <w:lang w:val="en-US"/>
        </w:rPr>
        <w:t>Publicación</w:t>
      </w:r>
      <w:proofErr w:type="spellEnd"/>
      <w:r w:rsidRPr="00721E69">
        <w:rPr>
          <w:rFonts w:ascii="Arial" w:hAnsi="Arial" w:cs="Arial"/>
          <w:sz w:val="24"/>
          <w:szCs w:val="24"/>
          <w:lang w:val="en-US"/>
        </w:rPr>
        <w:t>: Madrid: Pearson Prentice Hall, 2003.</w:t>
      </w:r>
    </w:p>
    <w:p w:rsidR="006613A4" w:rsidRPr="0039702B" w:rsidRDefault="006613A4" w:rsidP="006613A4">
      <w:pPr>
        <w:spacing w:before="240" w:line="360" w:lineRule="auto"/>
        <w:jc w:val="both"/>
        <w:rPr>
          <w:rFonts w:ascii="Arial" w:hAnsi="Arial" w:cs="Arial"/>
          <w:sz w:val="24"/>
          <w:szCs w:val="24"/>
          <w:lang w:val="en-US"/>
        </w:rPr>
      </w:pPr>
    </w:p>
    <w:p w:rsidR="006613A4" w:rsidRPr="00721E69" w:rsidRDefault="006613A4" w:rsidP="006613A4">
      <w:pPr>
        <w:pStyle w:val="Prrafodelista"/>
        <w:numPr>
          <w:ilvl w:val="0"/>
          <w:numId w:val="15"/>
        </w:numPr>
        <w:spacing w:before="240" w:line="360" w:lineRule="auto"/>
        <w:jc w:val="both"/>
        <w:rPr>
          <w:rFonts w:ascii="Arial" w:hAnsi="Arial" w:cs="Arial"/>
          <w:sz w:val="24"/>
          <w:szCs w:val="24"/>
        </w:rPr>
      </w:pPr>
      <w:r w:rsidRPr="00721E69">
        <w:rPr>
          <w:rFonts w:ascii="Arial" w:hAnsi="Arial" w:cs="Arial"/>
          <w:sz w:val="24"/>
          <w:szCs w:val="24"/>
        </w:rPr>
        <w:t xml:space="preserve">La medida de la  inteligencia del Adulto. David </w:t>
      </w:r>
      <w:proofErr w:type="spellStart"/>
      <w:r w:rsidRPr="00721E69">
        <w:rPr>
          <w:rFonts w:ascii="Arial" w:hAnsi="Arial" w:cs="Arial"/>
          <w:sz w:val="24"/>
          <w:szCs w:val="24"/>
        </w:rPr>
        <w:t>Wechsler</w:t>
      </w:r>
      <w:proofErr w:type="spellEnd"/>
      <w:r w:rsidRPr="00721E69">
        <w:rPr>
          <w:rFonts w:ascii="Arial" w:hAnsi="Arial" w:cs="Arial"/>
          <w:sz w:val="24"/>
          <w:szCs w:val="24"/>
        </w:rPr>
        <w:t xml:space="preserve">; Traducción Hugo  García Suarez. Edición </w:t>
      </w:r>
      <w:proofErr w:type="spellStart"/>
      <w:r w:rsidRPr="00721E69">
        <w:rPr>
          <w:rFonts w:ascii="Arial" w:hAnsi="Arial" w:cs="Arial"/>
          <w:sz w:val="24"/>
          <w:szCs w:val="24"/>
        </w:rPr>
        <w:t>Huascar</w:t>
      </w:r>
      <w:proofErr w:type="spellEnd"/>
      <w:r w:rsidRPr="00721E69">
        <w:rPr>
          <w:rFonts w:ascii="Arial" w:hAnsi="Arial" w:cs="Arial"/>
          <w:sz w:val="24"/>
          <w:szCs w:val="24"/>
        </w:rPr>
        <w:t>, Buenos Aires – Argentina, 1973. Parte 1.</w:t>
      </w:r>
    </w:p>
    <w:p w:rsidR="006613A4" w:rsidRPr="0039702B" w:rsidRDefault="006613A4" w:rsidP="006613A4">
      <w:pPr>
        <w:spacing w:before="240" w:line="360" w:lineRule="auto"/>
        <w:jc w:val="both"/>
        <w:rPr>
          <w:rFonts w:ascii="Arial" w:hAnsi="Arial" w:cs="Arial"/>
          <w:sz w:val="24"/>
          <w:szCs w:val="24"/>
        </w:rPr>
      </w:pPr>
    </w:p>
    <w:p w:rsidR="006613A4" w:rsidRPr="00721E69" w:rsidRDefault="006613A4" w:rsidP="006613A4">
      <w:pPr>
        <w:pStyle w:val="Prrafodelista"/>
        <w:numPr>
          <w:ilvl w:val="0"/>
          <w:numId w:val="15"/>
        </w:numPr>
        <w:spacing w:before="240" w:line="360" w:lineRule="auto"/>
        <w:jc w:val="both"/>
        <w:rPr>
          <w:rFonts w:ascii="Arial" w:hAnsi="Arial" w:cs="Arial"/>
          <w:sz w:val="24"/>
          <w:szCs w:val="24"/>
        </w:rPr>
      </w:pPr>
      <w:r w:rsidRPr="00721E69">
        <w:rPr>
          <w:rFonts w:ascii="Arial" w:hAnsi="Arial" w:cs="Arial"/>
          <w:sz w:val="24"/>
          <w:szCs w:val="24"/>
        </w:rPr>
        <w:t xml:space="preserve">Tesis  Exploración de indicadores  emocionales en personas  mayores Institucionalizadas  en asilos del municipio de santa Ana.  Autor: </w:t>
      </w:r>
      <w:proofErr w:type="spellStart"/>
      <w:r w:rsidRPr="00721E69">
        <w:rPr>
          <w:rFonts w:ascii="Arial" w:hAnsi="Arial" w:cs="Arial"/>
          <w:sz w:val="24"/>
          <w:szCs w:val="24"/>
        </w:rPr>
        <w:t>Larios</w:t>
      </w:r>
      <w:proofErr w:type="spellEnd"/>
      <w:r w:rsidRPr="00721E69">
        <w:rPr>
          <w:rFonts w:ascii="Arial" w:hAnsi="Arial" w:cs="Arial"/>
          <w:sz w:val="24"/>
          <w:szCs w:val="24"/>
        </w:rPr>
        <w:t xml:space="preserve"> Rivera, Juan Carlos. Publicación: Santa Ana, El </w:t>
      </w:r>
      <w:proofErr w:type="spellStart"/>
      <w:r w:rsidRPr="00721E69">
        <w:rPr>
          <w:rFonts w:ascii="Arial" w:hAnsi="Arial" w:cs="Arial"/>
          <w:sz w:val="24"/>
          <w:szCs w:val="24"/>
        </w:rPr>
        <w:t>Salv</w:t>
      </w:r>
      <w:proofErr w:type="spellEnd"/>
      <w:r w:rsidRPr="00721E69">
        <w:rPr>
          <w:rFonts w:ascii="Arial" w:hAnsi="Arial" w:cs="Arial"/>
          <w:sz w:val="24"/>
          <w:szCs w:val="24"/>
        </w:rPr>
        <w:t xml:space="preserve"> - 2003.</w:t>
      </w:r>
    </w:p>
    <w:p w:rsidR="006613A4" w:rsidRPr="0039702B" w:rsidRDefault="006613A4" w:rsidP="006613A4">
      <w:pPr>
        <w:spacing w:before="240" w:line="360" w:lineRule="auto"/>
        <w:jc w:val="both"/>
        <w:rPr>
          <w:rFonts w:ascii="Arial" w:hAnsi="Arial" w:cs="Arial"/>
          <w:sz w:val="24"/>
          <w:szCs w:val="24"/>
        </w:rPr>
      </w:pPr>
    </w:p>
    <w:p w:rsidR="006613A4" w:rsidRDefault="006613A4" w:rsidP="006613A4">
      <w:pPr>
        <w:pStyle w:val="Prrafodelista"/>
        <w:numPr>
          <w:ilvl w:val="0"/>
          <w:numId w:val="15"/>
        </w:numPr>
        <w:spacing w:before="240" w:line="360" w:lineRule="auto"/>
        <w:jc w:val="both"/>
      </w:pPr>
      <w:r w:rsidRPr="00721E69">
        <w:rPr>
          <w:rFonts w:ascii="Arial" w:hAnsi="Arial" w:cs="Arial"/>
          <w:sz w:val="24"/>
          <w:szCs w:val="24"/>
        </w:rPr>
        <w:t xml:space="preserve">Tesis  Perfil Psicológico del anciano  rural urbano Institucionalizado. Autores: Adela Beatriz Henríquez Perla, </w:t>
      </w:r>
      <w:proofErr w:type="spellStart"/>
      <w:r w:rsidRPr="00721E69">
        <w:rPr>
          <w:rFonts w:ascii="Arial" w:hAnsi="Arial" w:cs="Arial"/>
          <w:sz w:val="24"/>
          <w:szCs w:val="24"/>
        </w:rPr>
        <w:t>Telma</w:t>
      </w:r>
      <w:proofErr w:type="spellEnd"/>
      <w:r w:rsidRPr="00721E69">
        <w:rPr>
          <w:rFonts w:ascii="Arial" w:hAnsi="Arial" w:cs="Arial"/>
          <w:sz w:val="24"/>
          <w:szCs w:val="24"/>
        </w:rPr>
        <w:t xml:space="preserve"> Angelina Parada Portillo. Publicación: San Salvador, 1988.</w:t>
      </w:r>
      <w:r>
        <w:t xml:space="preserve"> </w:t>
      </w:r>
    </w:p>
    <w:p w:rsidR="006613A4" w:rsidRPr="007B3F92" w:rsidRDefault="006613A4" w:rsidP="006613A4">
      <w:pPr>
        <w:spacing w:before="240" w:line="360" w:lineRule="auto"/>
        <w:jc w:val="both"/>
      </w:pPr>
    </w:p>
    <w:p w:rsidR="006613A4" w:rsidRDefault="006613A4" w:rsidP="006613A4">
      <w:pPr>
        <w:pStyle w:val="Prrafodelista"/>
        <w:numPr>
          <w:ilvl w:val="0"/>
          <w:numId w:val="15"/>
        </w:numPr>
        <w:spacing w:before="240" w:line="360" w:lineRule="auto"/>
        <w:jc w:val="both"/>
        <w:rPr>
          <w:rFonts w:ascii="Arial" w:hAnsi="Arial" w:cs="Arial"/>
          <w:sz w:val="24"/>
          <w:szCs w:val="24"/>
        </w:rPr>
      </w:pPr>
      <w:r w:rsidRPr="00721E69">
        <w:rPr>
          <w:rFonts w:ascii="Arial" w:hAnsi="Arial" w:cs="Arial"/>
          <w:sz w:val="24"/>
          <w:szCs w:val="24"/>
        </w:rPr>
        <w:t>Corte suprema de  justicia. Ley de atención Integral para la persona Adulta Mayor. Centro de Documentación Judicial. San Salvador¸ El Salvador. D.O. N° 38 tomo  354. Publicación  D.O. 25 de febrero de 2002.</w:t>
      </w:r>
    </w:p>
    <w:p w:rsidR="004019E3" w:rsidRDefault="004019E3" w:rsidP="004019E3">
      <w:pPr>
        <w:pStyle w:val="Prrafodelista"/>
        <w:numPr>
          <w:ilvl w:val="0"/>
          <w:numId w:val="15"/>
        </w:numPr>
        <w:spacing w:before="240" w:line="360" w:lineRule="auto"/>
        <w:jc w:val="both"/>
        <w:rPr>
          <w:rFonts w:ascii="Arial" w:hAnsi="Arial" w:cs="Arial"/>
          <w:sz w:val="24"/>
          <w:szCs w:val="24"/>
        </w:rPr>
      </w:pPr>
      <w:proofErr w:type="spellStart"/>
      <w:r w:rsidRPr="00721E69">
        <w:rPr>
          <w:rFonts w:ascii="Arial" w:hAnsi="Arial" w:cs="Arial"/>
          <w:sz w:val="24"/>
          <w:szCs w:val="24"/>
        </w:rPr>
        <w:t>First</w:t>
      </w:r>
      <w:proofErr w:type="spellEnd"/>
      <w:r w:rsidRPr="00721E69">
        <w:rPr>
          <w:rFonts w:ascii="Arial" w:hAnsi="Arial" w:cs="Arial"/>
          <w:sz w:val="24"/>
          <w:szCs w:val="24"/>
        </w:rPr>
        <w:t xml:space="preserve"> MB, </w:t>
      </w:r>
      <w:proofErr w:type="spellStart"/>
      <w:r w:rsidRPr="00721E69">
        <w:rPr>
          <w:rFonts w:ascii="Arial" w:hAnsi="Arial" w:cs="Arial"/>
          <w:sz w:val="24"/>
          <w:szCs w:val="24"/>
        </w:rPr>
        <w:t>Frances</w:t>
      </w:r>
      <w:proofErr w:type="spellEnd"/>
      <w:r w:rsidRPr="00721E69">
        <w:rPr>
          <w:rFonts w:ascii="Arial" w:hAnsi="Arial" w:cs="Arial"/>
          <w:sz w:val="24"/>
          <w:szCs w:val="24"/>
        </w:rPr>
        <w:t xml:space="preserve"> A, Alan H. Manual de diagnóstico diferencial del DSM-IV. Barcelona: </w:t>
      </w:r>
      <w:proofErr w:type="spellStart"/>
      <w:r w:rsidRPr="00721E69">
        <w:rPr>
          <w:rFonts w:ascii="Arial" w:hAnsi="Arial" w:cs="Arial"/>
          <w:sz w:val="24"/>
          <w:szCs w:val="24"/>
        </w:rPr>
        <w:t>Masson</w:t>
      </w:r>
      <w:proofErr w:type="spellEnd"/>
      <w:r w:rsidRPr="00721E69">
        <w:rPr>
          <w:rFonts w:ascii="Arial" w:hAnsi="Arial" w:cs="Arial"/>
          <w:sz w:val="24"/>
          <w:szCs w:val="24"/>
        </w:rPr>
        <w:t>; 1996.</w:t>
      </w:r>
    </w:p>
    <w:p w:rsidR="004019E3" w:rsidRPr="001E0C7D" w:rsidRDefault="004019E3" w:rsidP="004019E3">
      <w:pPr>
        <w:pStyle w:val="Prrafodelista"/>
        <w:jc w:val="both"/>
        <w:rPr>
          <w:rFonts w:ascii="Arial" w:hAnsi="Arial" w:cs="Arial"/>
          <w:sz w:val="24"/>
          <w:szCs w:val="24"/>
        </w:rPr>
      </w:pPr>
    </w:p>
    <w:p w:rsidR="004019E3" w:rsidRDefault="004019E3" w:rsidP="004019E3">
      <w:pPr>
        <w:pStyle w:val="Prrafodelista"/>
        <w:numPr>
          <w:ilvl w:val="0"/>
          <w:numId w:val="15"/>
        </w:numPr>
        <w:spacing w:before="240" w:line="360" w:lineRule="auto"/>
        <w:jc w:val="both"/>
        <w:rPr>
          <w:rFonts w:ascii="Arial" w:hAnsi="Arial" w:cs="Arial"/>
          <w:sz w:val="24"/>
          <w:szCs w:val="24"/>
        </w:rPr>
      </w:pPr>
      <w:r w:rsidRPr="001E0C7D">
        <w:rPr>
          <w:rFonts w:ascii="Arial" w:hAnsi="Arial" w:cs="Arial"/>
          <w:sz w:val="24"/>
          <w:szCs w:val="24"/>
        </w:rPr>
        <w:t xml:space="preserve">Costa M. Trastornos cognitivos en psicopatología. Barcelona: J.R. </w:t>
      </w:r>
      <w:proofErr w:type="spellStart"/>
      <w:r w:rsidRPr="001E0C7D">
        <w:rPr>
          <w:rFonts w:ascii="Arial" w:hAnsi="Arial" w:cs="Arial"/>
          <w:sz w:val="24"/>
          <w:szCs w:val="24"/>
        </w:rPr>
        <w:t>Prous</w:t>
      </w:r>
      <w:proofErr w:type="spellEnd"/>
      <w:r w:rsidRPr="001E0C7D">
        <w:rPr>
          <w:rFonts w:ascii="Arial" w:hAnsi="Arial" w:cs="Arial"/>
          <w:sz w:val="24"/>
          <w:szCs w:val="24"/>
        </w:rPr>
        <w:t>; 1995.</w:t>
      </w:r>
    </w:p>
    <w:p w:rsidR="004019E3" w:rsidRPr="00F948C5" w:rsidRDefault="004019E3" w:rsidP="004019E3">
      <w:pPr>
        <w:pStyle w:val="Prrafodelista"/>
        <w:jc w:val="both"/>
        <w:rPr>
          <w:rFonts w:ascii="Arial" w:hAnsi="Arial" w:cs="Arial"/>
          <w:sz w:val="24"/>
          <w:szCs w:val="24"/>
        </w:rPr>
      </w:pPr>
    </w:p>
    <w:p w:rsidR="004019E3" w:rsidRDefault="004019E3" w:rsidP="004019E3">
      <w:pPr>
        <w:pStyle w:val="Prrafodelista"/>
        <w:numPr>
          <w:ilvl w:val="0"/>
          <w:numId w:val="15"/>
        </w:numPr>
        <w:spacing w:before="240" w:line="360" w:lineRule="auto"/>
        <w:jc w:val="both"/>
        <w:rPr>
          <w:rFonts w:ascii="Arial" w:hAnsi="Arial" w:cs="Arial"/>
          <w:sz w:val="24"/>
          <w:szCs w:val="24"/>
        </w:rPr>
      </w:pPr>
      <w:r w:rsidRPr="00F948C5">
        <w:rPr>
          <w:rFonts w:ascii="Arial" w:hAnsi="Arial" w:cs="Arial"/>
          <w:sz w:val="24"/>
          <w:szCs w:val="24"/>
        </w:rPr>
        <w:t>Calero, M. D. La utilidad de los programas de</w:t>
      </w:r>
      <w:r>
        <w:rPr>
          <w:rFonts w:ascii="Arial" w:hAnsi="Arial" w:cs="Arial"/>
          <w:sz w:val="24"/>
          <w:szCs w:val="24"/>
        </w:rPr>
        <w:t xml:space="preserve"> </w:t>
      </w:r>
      <w:r w:rsidRPr="00F948C5">
        <w:rPr>
          <w:rFonts w:ascii="Arial" w:hAnsi="Arial" w:cs="Arial"/>
          <w:sz w:val="24"/>
          <w:szCs w:val="24"/>
        </w:rPr>
        <w:t>intervenc</w:t>
      </w:r>
      <w:r>
        <w:rPr>
          <w:rFonts w:ascii="Arial" w:hAnsi="Arial" w:cs="Arial"/>
          <w:sz w:val="24"/>
          <w:szCs w:val="24"/>
        </w:rPr>
        <w:t>ión cognitiva en personas mayore</w:t>
      </w:r>
      <w:r w:rsidRPr="00F948C5">
        <w:rPr>
          <w:rFonts w:ascii="Arial" w:hAnsi="Arial" w:cs="Arial"/>
          <w:sz w:val="24"/>
          <w:szCs w:val="24"/>
        </w:rPr>
        <w:t xml:space="preserve">s. Revista </w:t>
      </w:r>
      <w:proofErr w:type="spellStart"/>
      <w:r w:rsidRPr="00F948C5">
        <w:rPr>
          <w:rFonts w:ascii="Arial" w:hAnsi="Arial" w:cs="Arial"/>
          <w:sz w:val="24"/>
          <w:szCs w:val="24"/>
        </w:rPr>
        <w:t>Geriatrika</w:t>
      </w:r>
      <w:proofErr w:type="spellEnd"/>
      <w:r w:rsidRPr="00F948C5">
        <w:rPr>
          <w:rFonts w:ascii="Arial" w:hAnsi="Arial" w:cs="Arial"/>
          <w:sz w:val="24"/>
          <w:szCs w:val="24"/>
        </w:rPr>
        <w:t>, 2003; 38(6): 305-307.</w:t>
      </w:r>
    </w:p>
    <w:p w:rsidR="004019E3" w:rsidRPr="00F948C5" w:rsidRDefault="004019E3" w:rsidP="004019E3">
      <w:pPr>
        <w:pStyle w:val="Prrafodelista"/>
        <w:jc w:val="both"/>
        <w:rPr>
          <w:rFonts w:ascii="Arial" w:hAnsi="Arial" w:cs="Arial"/>
          <w:sz w:val="24"/>
          <w:szCs w:val="24"/>
        </w:rPr>
      </w:pPr>
    </w:p>
    <w:p w:rsidR="004019E3" w:rsidRPr="00F948C5" w:rsidRDefault="004019E3" w:rsidP="004019E3">
      <w:pPr>
        <w:pStyle w:val="Prrafodelista"/>
        <w:numPr>
          <w:ilvl w:val="0"/>
          <w:numId w:val="15"/>
        </w:numPr>
        <w:spacing w:before="240" w:line="360" w:lineRule="auto"/>
        <w:jc w:val="both"/>
        <w:rPr>
          <w:rFonts w:ascii="Arial" w:hAnsi="Arial" w:cs="Arial"/>
          <w:sz w:val="24"/>
          <w:szCs w:val="24"/>
        </w:rPr>
      </w:pPr>
      <w:r w:rsidRPr="00F948C5">
        <w:rPr>
          <w:rFonts w:ascii="Arial" w:hAnsi="Arial" w:cs="Arial"/>
          <w:sz w:val="24"/>
          <w:szCs w:val="24"/>
        </w:rPr>
        <w:t xml:space="preserve">Arriola </w:t>
      </w:r>
      <w:proofErr w:type="spellStart"/>
      <w:r w:rsidRPr="00F948C5">
        <w:rPr>
          <w:rFonts w:ascii="Arial" w:hAnsi="Arial" w:cs="Arial"/>
          <w:sz w:val="24"/>
          <w:szCs w:val="24"/>
        </w:rPr>
        <w:t>Manchola</w:t>
      </w:r>
      <w:proofErr w:type="spellEnd"/>
      <w:r w:rsidRPr="00F948C5">
        <w:rPr>
          <w:rFonts w:ascii="Arial" w:hAnsi="Arial" w:cs="Arial"/>
          <w:sz w:val="24"/>
          <w:szCs w:val="24"/>
        </w:rPr>
        <w:t xml:space="preserve">, E., </w:t>
      </w:r>
      <w:proofErr w:type="spellStart"/>
      <w:r w:rsidRPr="00F948C5">
        <w:rPr>
          <w:rFonts w:ascii="Arial" w:hAnsi="Arial" w:cs="Arial"/>
          <w:sz w:val="24"/>
          <w:szCs w:val="24"/>
        </w:rPr>
        <w:t>Inza</w:t>
      </w:r>
      <w:proofErr w:type="spellEnd"/>
      <w:r w:rsidRPr="00F948C5">
        <w:rPr>
          <w:rFonts w:ascii="Arial" w:hAnsi="Arial" w:cs="Arial"/>
          <w:sz w:val="24"/>
          <w:szCs w:val="24"/>
        </w:rPr>
        <w:t xml:space="preserve"> </w:t>
      </w:r>
      <w:proofErr w:type="spellStart"/>
      <w:r w:rsidRPr="00F948C5">
        <w:rPr>
          <w:rFonts w:ascii="Arial" w:hAnsi="Arial" w:cs="Arial"/>
          <w:sz w:val="24"/>
          <w:szCs w:val="24"/>
        </w:rPr>
        <w:t>Iraola</w:t>
      </w:r>
      <w:proofErr w:type="spellEnd"/>
      <w:r w:rsidRPr="00F948C5">
        <w:rPr>
          <w:rFonts w:ascii="Arial" w:hAnsi="Arial" w:cs="Arial"/>
          <w:sz w:val="24"/>
          <w:szCs w:val="24"/>
        </w:rPr>
        <w:t>, B. Protocolos de</w:t>
      </w:r>
      <w:r>
        <w:rPr>
          <w:rFonts w:ascii="Arial" w:hAnsi="Arial" w:cs="Arial"/>
          <w:sz w:val="24"/>
          <w:szCs w:val="24"/>
        </w:rPr>
        <w:t xml:space="preserve"> </w:t>
      </w:r>
      <w:r w:rsidRPr="00F948C5">
        <w:rPr>
          <w:rFonts w:ascii="Arial" w:hAnsi="Arial" w:cs="Arial"/>
          <w:sz w:val="24"/>
          <w:szCs w:val="24"/>
        </w:rPr>
        <w:t>atención en residencias para personas mayores.</w:t>
      </w:r>
      <w:r>
        <w:rPr>
          <w:rFonts w:ascii="Arial" w:hAnsi="Arial" w:cs="Arial"/>
          <w:sz w:val="24"/>
          <w:szCs w:val="24"/>
        </w:rPr>
        <w:t xml:space="preserve"> </w:t>
      </w:r>
      <w:proofErr w:type="spellStart"/>
      <w:r w:rsidRPr="00F948C5">
        <w:rPr>
          <w:rFonts w:ascii="Arial" w:hAnsi="Arial" w:cs="Arial"/>
          <w:sz w:val="24"/>
          <w:szCs w:val="24"/>
        </w:rPr>
        <w:t>Gizarteki</w:t>
      </w:r>
      <w:r>
        <w:rPr>
          <w:rFonts w:ascii="Arial" w:hAnsi="Arial" w:cs="Arial"/>
          <w:sz w:val="24"/>
          <w:szCs w:val="24"/>
        </w:rPr>
        <w:t>ntza</w:t>
      </w:r>
      <w:proofErr w:type="spellEnd"/>
      <w:r>
        <w:rPr>
          <w:rFonts w:ascii="Arial" w:hAnsi="Arial" w:cs="Arial"/>
          <w:sz w:val="24"/>
          <w:szCs w:val="24"/>
        </w:rPr>
        <w:t xml:space="preserve">: Departamento de Servicio </w:t>
      </w:r>
      <w:r w:rsidRPr="00F948C5">
        <w:rPr>
          <w:rFonts w:ascii="Arial" w:hAnsi="Arial" w:cs="Arial"/>
          <w:sz w:val="24"/>
          <w:szCs w:val="24"/>
        </w:rPr>
        <w:t>Sociales,</w:t>
      </w:r>
    </w:p>
    <w:p w:rsidR="004019E3" w:rsidRDefault="004019E3" w:rsidP="004019E3">
      <w:pPr>
        <w:pStyle w:val="Prrafodelista"/>
        <w:spacing w:before="240" w:line="360" w:lineRule="auto"/>
        <w:jc w:val="both"/>
        <w:rPr>
          <w:rFonts w:ascii="Arial" w:hAnsi="Arial" w:cs="Arial"/>
          <w:sz w:val="24"/>
          <w:szCs w:val="24"/>
        </w:rPr>
      </w:pPr>
      <w:r w:rsidRPr="00F948C5">
        <w:rPr>
          <w:rFonts w:ascii="Arial" w:hAnsi="Arial" w:cs="Arial"/>
          <w:sz w:val="24"/>
          <w:szCs w:val="24"/>
        </w:rPr>
        <w:t>1999.</w:t>
      </w:r>
    </w:p>
    <w:p w:rsidR="004019E3" w:rsidRDefault="004019E3" w:rsidP="004019E3">
      <w:pPr>
        <w:pStyle w:val="Prrafodelista"/>
        <w:spacing w:before="240" w:line="360" w:lineRule="auto"/>
        <w:jc w:val="both"/>
        <w:rPr>
          <w:rFonts w:ascii="Arial" w:hAnsi="Arial" w:cs="Arial"/>
          <w:sz w:val="24"/>
          <w:szCs w:val="24"/>
        </w:rPr>
      </w:pPr>
    </w:p>
    <w:p w:rsidR="004019E3" w:rsidRDefault="004019E3" w:rsidP="004019E3">
      <w:pPr>
        <w:pStyle w:val="Prrafodelista"/>
        <w:numPr>
          <w:ilvl w:val="0"/>
          <w:numId w:val="20"/>
        </w:numPr>
        <w:spacing w:before="240" w:line="360" w:lineRule="auto"/>
        <w:ind w:hanging="76"/>
        <w:jc w:val="both"/>
        <w:rPr>
          <w:rFonts w:ascii="Arial" w:hAnsi="Arial" w:cs="Arial"/>
          <w:sz w:val="24"/>
          <w:szCs w:val="24"/>
        </w:rPr>
      </w:pPr>
      <w:proofErr w:type="spellStart"/>
      <w:r w:rsidRPr="00E43A43">
        <w:rPr>
          <w:rFonts w:ascii="Arial" w:hAnsi="Arial" w:cs="Arial"/>
          <w:sz w:val="24"/>
          <w:szCs w:val="24"/>
        </w:rPr>
        <w:t>Leturia</w:t>
      </w:r>
      <w:proofErr w:type="spellEnd"/>
      <w:r w:rsidRPr="00E43A43">
        <w:rPr>
          <w:rFonts w:ascii="Arial" w:hAnsi="Arial" w:cs="Arial"/>
          <w:sz w:val="24"/>
          <w:szCs w:val="24"/>
        </w:rPr>
        <w:t xml:space="preserve"> Arrazola F.J., Yanguas </w:t>
      </w:r>
      <w:proofErr w:type="spellStart"/>
      <w:r w:rsidRPr="00E43A43">
        <w:rPr>
          <w:rFonts w:ascii="Arial" w:hAnsi="Arial" w:cs="Arial"/>
          <w:sz w:val="24"/>
          <w:szCs w:val="24"/>
        </w:rPr>
        <w:t>Lezaun</w:t>
      </w:r>
      <w:proofErr w:type="spellEnd"/>
      <w:r w:rsidRPr="00E43A43">
        <w:rPr>
          <w:rFonts w:ascii="Arial" w:hAnsi="Arial" w:cs="Arial"/>
          <w:sz w:val="24"/>
          <w:szCs w:val="24"/>
        </w:rPr>
        <w:t xml:space="preserve"> J.J., Arriola</w:t>
      </w:r>
      <w:r>
        <w:rPr>
          <w:rFonts w:ascii="Arial" w:hAnsi="Arial" w:cs="Arial"/>
          <w:sz w:val="24"/>
          <w:szCs w:val="24"/>
        </w:rPr>
        <w:t xml:space="preserve"> </w:t>
      </w:r>
      <w:proofErr w:type="spellStart"/>
      <w:r w:rsidRPr="00E43A43">
        <w:rPr>
          <w:rFonts w:ascii="Arial" w:hAnsi="Arial" w:cs="Arial"/>
          <w:sz w:val="24"/>
          <w:szCs w:val="24"/>
        </w:rPr>
        <w:t>Manchola</w:t>
      </w:r>
      <w:proofErr w:type="spellEnd"/>
      <w:r w:rsidRPr="00E43A43">
        <w:rPr>
          <w:rFonts w:ascii="Arial" w:hAnsi="Arial" w:cs="Arial"/>
          <w:sz w:val="24"/>
          <w:szCs w:val="24"/>
        </w:rPr>
        <w:t xml:space="preserve"> E., Uriarte</w:t>
      </w:r>
      <w:r>
        <w:rPr>
          <w:rFonts w:ascii="Arial" w:hAnsi="Arial" w:cs="Arial"/>
          <w:sz w:val="24"/>
          <w:szCs w:val="24"/>
        </w:rPr>
        <w:t xml:space="preserve">     </w:t>
      </w:r>
    </w:p>
    <w:p w:rsidR="004019E3" w:rsidRDefault="004019E3" w:rsidP="004019E3">
      <w:pPr>
        <w:pStyle w:val="Prrafodelista"/>
        <w:spacing w:before="240" w:line="360" w:lineRule="auto"/>
        <w:ind w:left="360"/>
        <w:jc w:val="both"/>
        <w:rPr>
          <w:rFonts w:ascii="Arial" w:hAnsi="Arial" w:cs="Arial"/>
          <w:sz w:val="24"/>
          <w:szCs w:val="24"/>
        </w:rPr>
      </w:pPr>
      <w:r>
        <w:rPr>
          <w:rFonts w:ascii="Arial" w:hAnsi="Arial" w:cs="Arial"/>
          <w:sz w:val="24"/>
          <w:szCs w:val="24"/>
        </w:rPr>
        <w:t xml:space="preserve">     </w:t>
      </w:r>
      <w:r w:rsidRPr="00E43A43">
        <w:rPr>
          <w:rFonts w:ascii="Arial" w:hAnsi="Arial" w:cs="Arial"/>
          <w:sz w:val="24"/>
          <w:szCs w:val="24"/>
        </w:rPr>
        <w:t>Méndez A. La valoración de las</w:t>
      </w:r>
      <w:r>
        <w:rPr>
          <w:rFonts w:ascii="Arial" w:hAnsi="Arial" w:cs="Arial"/>
          <w:sz w:val="24"/>
          <w:szCs w:val="24"/>
        </w:rPr>
        <w:t xml:space="preserve"> personas mayores: Evaluar para,</w:t>
      </w:r>
      <w:r w:rsidRPr="00E43A43">
        <w:rPr>
          <w:rFonts w:ascii="Arial" w:hAnsi="Arial" w:cs="Arial"/>
          <w:sz w:val="24"/>
          <w:szCs w:val="24"/>
        </w:rPr>
        <w:t xml:space="preserve"> conocer</w:t>
      </w:r>
    </w:p>
    <w:p w:rsidR="004019E3" w:rsidRDefault="004019E3" w:rsidP="004019E3">
      <w:pPr>
        <w:pStyle w:val="Prrafodelista"/>
        <w:spacing w:before="240" w:line="360" w:lineRule="auto"/>
        <w:ind w:left="360"/>
        <w:jc w:val="both"/>
        <w:rPr>
          <w:rFonts w:ascii="Arial" w:hAnsi="Arial" w:cs="Arial"/>
          <w:sz w:val="24"/>
          <w:szCs w:val="24"/>
        </w:rPr>
      </w:pPr>
      <w:r w:rsidRPr="00E43A43">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e</w:t>
      </w:r>
      <w:proofErr w:type="gramEnd"/>
      <w:r>
        <w:rPr>
          <w:rFonts w:ascii="Arial" w:hAnsi="Arial" w:cs="Arial"/>
          <w:sz w:val="24"/>
          <w:szCs w:val="24"/>
        </w:rPr>
        <w:t xml:space="preserve"> </w:t>
      </w:r>
      <w:r w:rsidRPr="00E43A43">
        <w:rPr>
          <w:rFonts w:ascii="Arial" w:hAnsi="Arial" w:cs="Arial"/>
          <w:sz w:val="24"/>
          <w:szCs w:val="24"/>
        </w:rPr>
        <w:t>intervenir. Madrid, España: Editorial Caritas, 2001.</w:t>
      </w:r>
    </w:p>
    <w:p w:rsidR="004019E3" w:rsidRDefault="004019E3" w:rsidP="004019E3">
      <w:pPr>
        <w:pStyle w:val="Prrafodelista"/>
        <w:spacing w:before="240" w:line="360" w:lineRule="auto"/>
        <w:ind w:left="360"/>
        <w:jc w:val="both"/>
        <w:rPr>
          <w:rFonts w:ascii="Arial" w:hAnsi="Arial" w:cs="Arial"/>
          <w:sz w:val="24"/>
          <w:szCs w:val="24"/>
        </w:rPr>
      </w:pPr>
    </w:p>
    <w:p w:rsidR="004019E3" w:rsidRPr="00D2138A" w:rsidRDefault="004019E3" w:rsidP="004019E3">
      <w:pPr>
        <w:pStyle w:val="Prrafodelista"/>
        <w:numPr>
          <w:ilvl w:val="0"/>
          <w:numId w:val="20"/>
        </w:numPr>
        <w:spacing w:before="240" w:line="360" w:lineRule="auto"/>
        <w:ind w:hanging="76"/>
        <w:jc w:val="both"/>
        <w:rPr>
          <w:rFonts w:ascii="Arial" w:hAnsi="Arial" w:cs="Arial"/>
          <w:sz w:val="24"/>
          <w:szCs w:val="24"/>
          <w:lang w:val="en-US"/>
        </w:rPr>
      </w:pPr>
      <w:proofErr w:type="spellStart"/>
      <w:r w:rsidRPr="007B0F8A">
        <w:rPr>
          <w:rFonts w:ascii="Arial" w:eastAsia="Calibri" w:hAnsi="Arial" w:cs="Arial"/>
          <w:bCs/>
          <w:sz w:val="24"/>
          <w:szCs w:val="24"/>
          <w:lang w:val="en-US"/>
        </w:rPr>
        <w:t>Backman</w:t>
      </w:r>
      <w:proofErr w:type="spellEnd"/>
      <w:r w:rsidRPr="007B0F8A">
        <w:rPr>
          <w:rFonts w:ascii="Arial" w:eastAsia="Calibri" w:hAnsi="Arial" w:cs="Arial"/>
          <w:bCs/>
          <w:sz w:val="24"/>
          <w:szCs w:val="24"/>
          <w:lang w:val="en-US"/>
        </w:rPr>
        <w:t xml:space="preserve">, L. y Small, B. (2001). </w:t>
      </w:r>
      <w:r w:rsidRPr="007B0F8A">
        <w:rPr>
          <w:rFonts w:ascii="Arial" w:eastAsia="Calibri" w:hAnsi="Arial" w:cs="Arial"/>
          <w:sz w:val="24"/>
          <w:szCs w:val="24"/>
          <w:lang w:val="en-US"/>
        </w:rPr>
        <w:t>Stability of the preclinical episodic memory</w:t>
      </w:r>
    </w:p>
    <w:p w:rsidR="004019E3" w:rsidRPr="007B0F8A" w:rsidRDefault="004019E3" w:rsidP="004019E3">
      <w:pPr>
        <w:pStyle w:val="Prrafodelista"/>
        <w:ind w:left="360"/>
        <w:rPr>
          <w:rFonts w:ascii="Arial" w:hAnsi="Arial" w:cs="Arial"/>
          <w:sz w:val="24"/>
          <w:szCs w:val="24"/>
          <w:lang w:val="en-US"/>
        </w:rPr>
      </w:pPr>
      <w:r>
        <w:rPr>
          <w:rFonts w:ascii="Arial" w:eastAsia="Calibri" w:hAnsi="Arial" w:cs="Arial"/>
          <w:sz w:val="24"/>
          <w:szCs w:val="24"/>
          <w:lang w:val="en-US"/>
        </w:rPr>
        <w:t xml:space="preserve">     </w:t>
      </w:r>
      <w:proofErr w:type="gramStart"/>
      <w:r w:rsidRPr="007B0F8A">
        <w:rPr>
          <w:rFonts w:ascii="Arial" w:eastAsia="Calibri" w:hAnsi="Arial" w:cs="Arial"/>
          <w:sz w:val="24"/>
          <w:szCs w:val="24"/>
          <w:lang w:val="en-US"/>
        </w:rPr>
        <w:t>deficit</w:t>
      </w:r>
      <w:proofErr w:type="gramEnd"/>
      <w:r w:rsidRPr="007B0F8A">
        <w:rPr>
          <w:rFonts w:ascii="Arial" w:eastAsia="Calibri" w:hAnsi="Arial" w:cs="Arial"/>
          <w:sz w:val="24"/>
          <w:szCs w:val="24"/>
          <w:lang w:val="en-US"/>
        </w:rPr>
        <w:t xml:space="preserve"> in Alzheimer's disease. </w:t>
      </w:r>
      <w:r w:rsidRPr="007B0F8A">
        <w:rPr>
          <w:rFonts w:ascii="Arial" w:eastAsia="Calibri" w:hAnsi="Arial" w:cs="Arial"/>
          <w:i/>
          <w:iCs/>
          <w:sz w:val="24"/>
          <w:szCs w:val="24"/>
          <w:lang w:val="en-US"/>
        </w:rPr>
        <w:t>Brain</w:t>
      </w:r>
      <w:r w:rsidRPr="007B0F8A">
        <w:rPr>
          <w:rFonts w:ascii="Arial" w:eastAsia="Calibri" w:hAnsi="Arial" w:cs="Arial"/>
          <w:sz w:val="24"/>
          <w:szCs w:val="24"/>
          <w:lang w:val="en-US"/>
        </w:rPr>
        <w:t>, 124, 96-102.</w:t>
      </w:r>
    </w:p>
    <w:p w:rsidR="004019E3" w:rsidRPr="00D2138A" w:rsidRDefault="004019E3" w:rsidP="004019E3">
      <w:pPr>
        <w:spacing w:before="240" w:line="360" w:lineRule="auto"/>
        <w:rPr>
          <w:rFonts w:ascii="Arial" w:hAnsi="Arial" w:cs="Arial"/>
          <w:b/>
          <w:sz w:val="24"/>
          <w:szCs w:val="24"/>
          <w:u w:val="single"/>
          <w:lang w:val="en-US"/>
        </w:rPr>
      </w:pPr>
    </w:p>
    <w:p w:rsidR="004019E3" w:rsidRDefault="004019E3" w:rsidP="004019E3">
      <w:pPr>
        <w:spacing w:before="240" w:line="360" w:lineRule="auto"/>
        <w:rPr>
          <w:rFonts w:ascii="Arial" w:hAnsi="Arial" w:cs="Arial"/>
          <w:b/>
          <w:sz w:val="24"/>
          <w:szCs w:val="24"/>
          <w:u w:val="single"/>
        </w:rPr>
      </w:pPr>
      <w:r w:rsidRPr="00721E69">
        <w:rPr>
          <w:rFonts w:ascii="Arial" w:hAnsi="Arial" w:cs="Arial"/>
          <w:b/>
          <w:sz w:val="24"/>
          <w:szCs w:val="24"/>
          <w:u w:val="single"/>
        </w:rPr>
        <w:t>Referencias de Internet</w:t>
      </w:r>
    </w:p>
    <w:p w:rsidR="004019E3" w:rsidRPr="00F14E1C" w:rsidRDefault="00A77625" w:rsidP="004019E3">
      <w:pPr>
        <w:pStyle w:val="Prrafodelista"/>
        <w:numPr>
          <w:ilvl w:val="0"/>
          <w:numId w:val="16"/>
        </w:numPr>
        <w:spacing w:after="0" w:line="240" w:lineRule="auto"/>
        <w:jc w:val="both"/>
        <w:rPr>
          <w:rFonts w:ascii="Arial" w:hAnsi="Arial" w:cs="Arial"/>
          <w:b/>
          <w:color w:val="000000" w:themeColor="text1"/>
          <w:sz w:val="24"/>
          <w:szCs w:val="24"/>
          <w:lang w:val="en-US"/>
        </w:rPr>
      </w:pPr>
      <w:hyperlink r:id="rId10" w:history="1">
        <w:r w:rsidR="004019E3" w:rsidRPr="00F14E1C">
          <w:rPr>
            <w:rStyle w:val="Hipervnculo"/>
            <w:rFonts w:ascii="Arial" w:hAnsi="Arial" w:cs="Arial"/>
            <w:color w:val="000000" w:themeColor="text1"/>
            <w:sz w:val="24"/>
            <w:szCs w:val="24"/>
            <w:u w:val="none"/>
            <w:lang w:val="en-US"/>
          </w:rPr>
          <w:t>Http://isri.elsalvadormultimedia.info/isri2011/index.php?option=com_content   &amp;view=</w:t>
        </w:r>
        <w:proofErr w:type="spellStart"/>
        <w:r w:rsidR="004019E3" w:rsidRPr="00F14E1C">
          <w:rPr>
            <w:rStyle w:val="Hipervnculo"/>
            <w:rFonts w:ascii="Arial" w:hAnsi="Arial" w:cs="Arial"/>
            <w:color w:val="000000" w:themeColor="text1"/>
            <w:sz w:val="24"/>
            <w:szCs w:val="24"/>
            <w:u w:val="none"/>
            <w:lang w:val="en-US"/>
          </w:rPr>
          <w:t>article&amp;id</w:t>
        </w:r>
        <w:proofErr w:type="spellEnd"/>
        <w:r w:rsidR="004019E3" w:rsidRPr="00F14E1C">
          <w:rPr>
            <w:rStyle w:val="Hipervnculo"/>
            <w:rFonts w:ascii="Arial" w:hAnsi="Arial" w:cs="Arial"/>
            <w:color w:val="000000" w:themeColor="text1"/>
            <w:sz w:val="24"/>
            <w:szCs w:val="24"/>
            <w:u w:val="none"/>
            <w:lang w:val="en-US"/>
          </w:rPr>
          <w:t>=51&amp;itemid=61</w:t>
        </w:r>
      </w:hyperlink>
    </w:p>
    <w:p w:rsidR="004019E3" w:rsidRPr="00F14E1C" w:rsidRDefault="004019E3" w:rsidP="004019E3">
      <w:pPr>
        <w:spacing w:after="0" w:line="240" w:lineRule="auto"/>
        <w:ind w:left="360"/>
        <w:jc w:val="both"/>
        <w:rPr>
          <w:rFonts w:ascii="Arial" w:hAnsi="Arial" w:cs="Arial"/>
          <w:b/>
          <w:color w:val="000000" w:themeColor="text1"/>
          <w:sz w:val="24"/>
          <w:szCs w:val="24"/>
          <w:lang w:val="en-US"/>
        </w:rPr>
      </w:pPr>
    </w:p>
    <w:p w:rsidR="004019E3" w:rsidRPr="00F14E1C" w:rsidRDefault="004019E3" w:rsidP="004019E3">
      <w:pPr>
        <w:pStyle w:val="Prrafodelista"/>
        <w:numPr>
          <w:ilvl w:val="0"/>
          <w:numId w:val="16"/>
        </w:numPr>
        <w:spacing w:after="0" w:line="240" w:lineRule="auto"/>
        <w:jc w:val="both"/>
        <w:rPr>
          <w:rFonts w:ascii="Arial" w:hAnsi="Arial" w:cs="Arial"/>
          <w:color w:val="000000" w:themeColor="text1"/>
          <w:sz w:val="24"/>
          <w:szCs w:val="24"/>
        </w:rPr>
      </w:pPr>
      <w:r w:rsidRPr="00F14E1C">
        <w:rPr>
          <w:rFonts w:ascii="Arial" w:hAnsi="Arial" w:cs="Arial"/>
          <w:color w:val="000000" w:themeColor="text1"/>
          <w:sz w:val="24"/>
          <w:szCs w:val="24"/>
        </w:rPr>
        <w:t xml:space="preserve">Estudio comparativo  autoestima  y ansiedad en el adulto mayo.pdf </w:t>
      </w:r>
    </w:p>
    <w:p w:rsidR="004019E3" w:rsidRPr="00F14E1C" w:rsidRDefault="004019E3" w:rsidP="004019E3">
      <w:pPr>
        <w:spacing w:after="0" w:line="240" w:lineRule="auto"/>
        <w:jc w:val="both"/>
        <w:rPr>
          <w:rFonts w:ascii="Arial" w:hAnsi="Arial" w:cs="Arial"/>
          <w:color w:val="000000" w:themeColor="text1"/>
          <w:sz w:val="24"/>
          <w:szCs w:val="24"/>
        </w:rPr>
      </w:pPr>
      <w:r w:rsidRPr="00F14E1C">
        <w:rPr>
          <w:rFonts w:ascii="Arial" w:hAnsi="Arial" w:cs="Arial"/>
          <w:color w:val="000000" w:themeColor="text1"/>
          <w:sz w:val="24"/>
          <w:szCs w:val="24"/>
        </w:rPr>
        <w:t xml:space="preserve">          </w:t>
      </w:r>
      <w:hyperlink r:id="rId11" w:history="1">
        <w:r w:rsidRPr="00F14E1C">
          <w:rPr>
            <w:rStyle w:val="Hipervnculo"/>
            <w:rFonts w:ascii="Arial" w:hAnsi="Arial" w:cs="Arial"/>
            <w:color w:val="000000" w:themeColor="text1"/>
            <w:sz w:val="24"/>
            <w:szCs w:val="24"/>
            <w:u w:val="none"/>
          </w:rPr>
          <w:t>http://www.redalyc.org/redalyc/pdf/292/29290204.pdf</w:t>
        </w:r>
      </w:hyperlink>
    </w:p>
    <w:p w:rsidR="004019E3" w:rsidRPr="00F14E1C" w:rsidRDefault="004019E3" w:rsidP="004019E3">
      <w:pPr>
        <w:spacing w:after="0" w:line="240" w:lineRule="auto"/>
        <w:jc w:val="both"/>
        <w:rPr>
          <w:rFonts w:ascii="Arial" w:hAnsi="Arial" w:cs="Arial"/>
          <w:color w:val="000000" w:themeColor="text1"/>
          <w:sz w:val="24"/>
          <w:szCs w:val="24"/>
        </w:rPr>
      </w:pPr>
    </w:p>
    <w:p w:rsidR="004019E3" w:rsidRPr="00F14E1C" w:rsidRDefault="004019E3" w:rsidP="004019E3">
      <w:pPr>
        <w:pStyle w:val="Prrafodelista"/>
        <w:numPr>
          <w:ilvl w:val="0"/>
          <w:numId w:val="17"/>
        </w:numPr>
        <w:spacing w:after="0" w:line="240" w:lineRule="auto"/>
        <w:jc w:val="both"/>
        <w:rPr>
          <w:rFonts w:ascii="Arial" w:hAnsi="Arial" w:cs="Arial"/>
          <w:color w:val="000000" w:themeColor="text1"/>
          <w:sz w:val="24"/>
          <w:szCs w:val="24"/>
        </w:rPr>
      </w:pPr>
      <w:r w:rsidRPr="00F14E1C">
        <w:rPr>
          <w:rStyle w:val="CitaHTML"/>
          <w:rFonts w:ascii="Arial" w:hAnsi="Arial" w:cs="Arial"/>
          <w:color w:val="000000" w:themeColor="text1"/>
          <w:sz w:val="24"/>
          <w:szCs w:val="24"/>
          <w:shd w:val="clear" w:color="auto" w:fill="FAFAFA"/>
        </w:rPr>
        <w:lastRenderedPageBreak/>
        <w:t>Www.enplenitud.com/psicologia-del-adulto-mayor.html</w:t>
      </w:r>
      <w:r w:rsidRPr="00F14E1C">
        <w:rPr>
          <w:rFonts w:ascii="Arial" w:hAnsi="Arial" w:cs="Arial"/>
          <w:color w:val="000000" w:themeColor="text1"/>
          <w:sz w:val="24"/>
          <w:szCs w:val="24"/>
          <w:shd w:val="clear" w:color="auto" w:fill="FAFAFA"/>
        </w:rPr>
        <w:t xml:space="preserve"> /  autores: </w:t>
      </w:r>
      <w:proofErr w:type="spellStart"/>
      <w:r w:rsidRPr="00F14E1C">
        <w:rPr>
          <w:rFonts w:ascii="Arial" w:hAnsi="Arial" w:cs="Arial"/>
          <w:color w:val="000000" w:themeColor="text1"/>
          <w:sz w:val="24"/>
          <w:szCs w:val="24"/>
        </w:rPr>
        <w:t>adriana</w:t>
      </w:r>
      <w:proofErr w:type="spellEnd"/>
      <w:r w:rsidRPr="00F14E1C">
        <w:rPr>
          <w:rFonts w:ascii="Arial" w:hAnsi="Arial" w:cs="Arial"/>
          <w:color w:val="000000" w:themeColor="text1"/>
          <w:sz w:val="24"/>
          <w:szCs w:val="24"/>
        </w:rPr>
        <w:t xml:space="preserve">  </w:t>
      </w:r>
      <w:proofErr w:type="spellStart"/>
      <w:r w:rsidRPr="00F14E1C">
        <w:rPr>
          <w:rFonts w:ascii="Arial" w:hAnsi="Arial" w:cs="Arial"/>
          <w:color w:val="000000" w:themeColor="text1"/>
          <w:sz w:val="24"/>
          <w:szCs w:val="24"/>
        </w:rPr>
        <w:t>saldaña</w:t>
      </w:r>
      <w:proofErr w:type="spellEnd"/>
      <w:r w:rsidRPr="00F14E1C">
        <w:rPr>
          <w:rFonts w:ascii="Arial" w:hAnsi="Arial" w:cs="Arial"/>
          <w:color w:val="000000" w:themeColor="text1"/>
          <w:sz w:val="24"/>
          <w:szCs w:val="24"/>
        </w:rPr>
        <w:t xml:space="preserve"> lozano, gloria molina </w:t>
      </w:r>
      <w:proofErr w:type="spellStart"/>
      <w:r w:rsidRPr="00F14E1C">
        <w:rPr>
          <w:rFonts w:ascii="Arial" w:hAnsi="Arial" w:cs="Arial"/>
          <w:color w:val="000000" w:themeColor="text1"/>
          <w:sz w:val="24"/>
          <w:szCs w:val="24"/>
        </w:rPr>
        <w:t>pérez</w:t>
      </w:r>
      <w:proofErr w:type="spellEnd"/>
    </w:p>
    <w:p w:rsidR="004019E3" w:rsidRPr="00F14E1C" w:rsidRDefault="004019E3" w:rsidP="004019E3">
      <w:pPr>
        <w:spacing w:after="0" w:line="240" w:lineRule="auto"/>
        <w:jc w:val="both"/>
        <w:rPr>
          <w:rFonts w:ascii="Arial" w:hAnsi="Arial" w:cs="Arial"/>
          <w:color w:val="000000" w:themeColor="text1"/>
          <w:sz w:val="24"/>
          <w:szCs w:val="24"/>
        </w:rPr>
      </w:pPr>
    </w:p>
    <w:p w:rsidR="004019E3" w:rsidRPr="00F14E1C" w:rsidRDefault="004019E3" w:rsidP="004019E3">
      <w:pPr>
        <w:spacing w:after="0" w:line="240" w:lineRule="auto"/>
        <w:jc w:val="both"/>
        <w:rPr>
          <w:rFonts w:ascii="Arial" w:hAnsi="Arial" w:cs="Arial"/>
          <w:color w:val="000000" w:themeColor="text1"/>
          <w:sz w:val="24"/>
          <w:szCs w:val="24"/>
        </w:rPr>
      </w:pPr>
    </w:p>
    <w:p w:rsidR="004019E3" w:rsidRPr="00F14E1C" w:rsidRDefault="004019E3" w:rsidP="004019E3">
      <w:pPr>
        <w:pStyle w:val="Prrafodelista"/>
        <w:numPr>
          <w:ilvl w:val="0"/>
          <w:numId w:val="17"/>
        </w:numPr>
        <w:spacing w:after="0" w:line="240" w:lineRule="auto"/>
        <w:jc w:val="both"/>
        <w:rPr>
          <w:rFonts w:ascii="Arial" w:hAnsi="Arial" w:cs="Arial"/>
          <w:color w:val="000000" w:themeColor="text1"/>
          <w:sz w:val="24"/>
          <w:szCs w:val="24"/>
        </w:rPr>
      </w:pPr>
      <w:r w:rsidRPr="00F14E1C">
        <w:rPr>
          <w:rFonts w:ascii="Arial" w:hAnsi="Arial" w:cs="Arial"/>
          <w:color w:val="000000" w:themeColor="text1"/>
          <w:sz w:val="24"/>
          <w:szCs w:val="24"/>
        </w:rPr>
        <w:t>Http://despsicosenect.blogspot.com/2008/11/que-es-la-psicogerontologia_10.html</w:t>
      </w:r>
    </w:p>
    <w:p w:rsidR="004019E3" w:rsidRPr="005F3C1D" w:rsidRDefault="004019E3" w:rsidP="004019E3">
      <w:pPr>
        <w:spacing w:after="0" w:line="240" w:lineRule="auto"/>
        <w:jc w:val="both"/>
        <w:rPr>
          <w:rFonts w:ascii="Arial" w:hAnsi="Arial" w:cs="Arial"/>
          <w:color w:val="000000" w:themeColor="text1"/>
          <w:sz w:val="24"/>
          <w:szCs w:val="24"/>
        </w:rPr>
      </w:pPr>
    </w:p>
    <w:p w:rsidR="004019E3" w:rsidRPr="00F14E1C" w:rsidRDefault="004019E3" w:rsidP="004019E3">
      <w:pPr>
        <w:spacing w:after="0" w:line="240" w:lineRule="auto"/>
        <w:jc w:val="both"/>
        <w:rPr>
          <w:rFonts w:ascii="Arial" w:hAnsi="Arial" w:cs="Arial"/>
          <w:color w:val="000000" w:themeColor="text1"/>
          <w:sz w:val="24"/>
          <w:szCs w:val="24"/>
        </w:rPr>
      </w:pPr>
    </w:p>
    <w:p w:rsidR="004019E3" w:rsidRPr="00F14E1C" w:rsidRDefault="00A77625" w:rsidP="004019E3">
      <w:pPr>
        <w:pStyle w:val="Prrafodelista"/>
        <w:numPr>
          <w:ilvl w:val="0"/>
          <w:numId w:val="17"/>
        </w:numPr>
        <w:spacing w:after="0" w:line="240" w:lineRule="auto"/>
        <w:rPr>
          <w:rFonts w:ascii="Arial" w:hAnsi="Arial" w:cs="Arial"/>
          <w:color w:val="000000" w:themeColor="text1"/>
          <w:sz w:val="24"/>
          <w:szCs w:val="24"/>
        </w:rPr>
      </w:pPr>
      <w:hyperlink r:id="rId12" w:history="1">
        <w:r w:rsidR="004019E3" w:rsidRPr="00F14E1C">
          <w:rPr>
            <w:rStyle w:val="Hipervnculo"/>
            <w:rFonts w:ascii="Arial" w:hAnsi="Arial" w:cs="Arial"/>
            <w:color w:val="000000" w:themeColor="text1"/>
            <w:sz w:val="24"/>
            <w:szCs w:val="24"/>
            <w:u w:val="none"/>
          </w:rPr>
          <w:t>http://www.mapfre.com/salud/es/cinformativo/tipos-deterioro-cognitivo.shtml</w:t>
        </w:r>
      </w:hyperlink>
      <w:r w:rsidR="004019E3" w:rsidRPr="00F14E1C">
        <w:rPr>
          <w:rFonts w:ascii="Arial" w:hAnsi="Arial" w:cs="Arial"/>
          <w:color w:val="000000" w:themeColor="text1"/>
          <w:sz w:val="24"/>
          <w:szCs w:val="24"/>
        </w:rPr>
        <w:t xml:space="preserve">  Deterioro cognit</w:t>
      </w:r>
      <w:r w:rsidR="004019E3">
        <w:rPr>
          <w:rFonts w:ascii="Arial" w:hAnsi="Arial" w:cs="Arial"/>
          <w:color w:val="000000" w:themeColor="text1"/>
          <w:sz w:val="24"/>
          <w:szCs w:val="24"/>
        </w:rPr>
        <w:t>i</w:t>
      </w:r>
      <w:r w:rsidR="004019E3" w:rsidRPr="00F14E1C">
        <w:rPr>
          <w:rFonts w:ascii="Arial" w:hAnsi="Arial" w:cs="Arial"/>
          <w:color w:val="000000" w:themeColor="text1"/>
          <w:sz w:val="24"/>
          <w:szCs w:val="24"/>
        </w:rPr>
        <w:t>vo   descripción de   conductas</w:t>
      </w:r>
    </w:p>
    <w:p w:rsidR="004019E3" w:rsidRPr="00F14E1C" w:rsidRDefault="004019E3" w:rsidP="004019E3">
      <w:pPr>
        <w:pStyle w:val="Prrafodelista"/>
        <w:spacing w:after="0" w:line="240" w:lineRule="auto"/>
        <w:rPr>
          <w:rFonts w:ascii="Arial" w:hAnsi="Arial" w:cs="Arial"/>
          <w:color w:val="000000" w:themeColor="text1"/>
          <w:sz w:val="24"/>
          <w:szCs w:val="24"/>
        </w:rPr>
      </w:pPr>
    </w:p>
    <w:p w:rsidR="004019E3" w:rsidRPr="00F14E1C" w:rsidRDefault="004019E3" w:rsidP="004019E3">
      <w:pPr>
        <w:spacing w:after="0" w:line="240" w:lineRule="auto"/>
        <w:rPr>
          <w:rFonts w:ascii="Arial" w:hAnsi="Arial" w:cs="Arial"/>
          <w:color w:val="000000" w:themeColor="text1"/>
          <w:sz w:val="24"/>
          <w:szCs w:val="24"/>
        </w:rPr>
      </w:pPr>
    </w:p>
    <w:p w:rsidR="004019E3" w:rsidRPr="00F14E1C" w:rsidRDefault="004019E3" w:rsidP="004019E3">
      <w:pPr>
        <w:spacing w:after="0" w:line="240" w:lineRule="auto"/>
        <w:rPr>
          <w:rFonts w:ascii="Arial" w:hAnsi="Arial" w:cs="Arial"/>
          <w:color w:val="000000" w:themeColor="text1"/>
          <w:sz w:val="24"/>
          <w:szCs w:val="24"/>
        </w:rPr>
      </w:pPr>
    </w:p>
    <w:p w:rsidR="004019E3" w:rsidRPr="00F14E1C" w:rsidRDefault="00A77625" w:rsidP="004019E3">
      <w:pPr>
        <w:pStyle w:val="Prrafodelista"/>
        <w:numPr>
          <w:ilvl w:val="0"/>
          <w:numId w:val="17"/>
        </w:numPr>
        <w:spacing w:after="0" w:line="240" w:lineRule="auto"/>
        <w:rPr>
          <w:rFonts w:ascii="Arial" w:hAnsi="Arial" w:cs="Arial"/>
          <w:color w:val="000000" w:themeColor="text1"/>
          <w:sz w:val="24"/>
          <w:szCs w:val="24"/>
        </w:rPr>
      </w:pPr>
      <w:hyperlink r:id="rId13" w:anchor="9027" w:history="1">
        <w:r w:rsidR="004019E3" w:rsidRPr="00F14E1C">
          <w:rPr>
            <w:rStyle w:val="Hipervnculo"/>
            <w:rFonts w:ascii="Arial" w:hAnsi="Arial" w:cs="Arial"/>
            <w:color w:val="000000" w:themeColor="text1"/>
            <w:sz w:val="24"/>
            <w:szCs w:val="24"/>
            <w:u w:val="none"/>
          </w:rPr>
          <w:t>http://ww2.ttmed.com/demencias/texto_art_long.cfm?id_cou=20&amp;id_dis=174&amp;id_art=1250&amp;id_secc=2#9027</w:t>
        </w:r>
      </w:hyperlink>
    </w:p>
    <w:p w:rsidR="004019E3" w:rsidRPr="00F14E1C" w:rsidRDefault="004019E3" w:rsidP="004019E3">
      <w:pPr>
        <w:pStyle w:val="Prrafodelista"/>
        <w:spacing w:after="0" w:line="240" w:lineRule="auto"/>
        <w:rPr>
          <w:rFonts w:ascii="Arial" w:hAnsi="Arial" w:cs="Arial"/>
          <w:color w:val="000000" w:themeColor="text1"/>
          <w:sz w:val="24"/>
          <w:szCs w:val="24"/>
        </w:rPr>
      </w:pPr>
      <w:r w:rsidRPr="00F14E1C">
        <w:rPr>
          <w:rFonts w:ascii="Arial" w:hAnsi="Arial" w:cs="Arial"/>
          <w:bCs/>
          <w:color w:val="000000" w:themeColor="text1"/>
          <w:sz w:val="24"/>
          <w:szCs w:val="24"/>
          <w:shd w:val="clear" w:color="auto" w:fill="FFFFFF"/>
        </w:rPr>
        <w:t>Síntomas psicológicos y conductuales asociados al deterioro cognitivo leve</w:t>
      </w:r>
    </w:p>
    <w:p w:rsidR="004019E3" w:rsidRPr="00F14E1C" w:rsidRDefault="004019E3" w:rsidP="004019E3">
      <w:pPr>
        <w:pStyle w:val="Prrafodelista"/>
        <w:shd w:val="clear" w:color="auto" w:fill="FFFFFF"/>
        <w:spacing w:before="100" w:beforeAutospacing="1" w:after="100" w:afterAutospacing="1" w:line="240" w:lineRule="auto"/>
        <w:rPr>
          <w:rFonts w:ascii="Arial" w:hAnsi="Arial" w:cs="Arial"/>
          <w:color w:val="000000" w:themeColor="text1"/>
          <w:sz w:val="24"/>
          <w:szCs w:val="24"/>
        </w:rPr>
      </w:pPr>
    </w:p>
    <w:p w:rsidR="004019E3" w:rsidRPr="00F14E1C" w:rsidRDefault="004019E3" w:rsidP="004019E3">
      <w:pPr>
        <w:spacing w:after="0" w:line="240" w:lineRule="auto"/>
        <w:rPr>
          <w:rFonts w:ascii="Arial" w:hAnsi="Arial" w:cs="Arial"/>
          <w:color w:val="000000" w:themeColor="text1"/>
          <w:sz w:val="24"/>
          <w:szCs w:val="24"/>
        </w:rPr>
      </w:pPr>
    </w:p>
    <w:p w:rsidR="004019E3" w:rsidRPr="00F14E1C" w:rsidRDefault="00A77625" w:rsidP="004019E3">
      <w:pPr>
        <w:pStyle w:val="Prrafodelista"/>
        <w:numPr>
          <w:ilvl w:val="0"/>
          <w:numId w:val="23"/>
        </w:numPr>
        <w:spacing w:after="0" w:line="240" w:lineRule="auto"/>
        <w:rPr>
          <w:rFonts w:ascii="Arial" w:hAnsi="Arial" w:cs="Arial"/>
          <w:color w:val="000000" w:themeColor="text1"/>
          <w:sz w:val="24"/>
          <w:szCs w:val="24"/>
        </w:rPr>
      </w:pPr>
      <w:hyperlink r:id="rId14" w:history="1">
        <w:r w:rsidR="004019E3" w:rsidRPr="00F14E1C">
          <w:rPr>
            <w:rStyle w:val="Hipervnculo"/>
            <w:rFonts w:ascii="Arial" w:hAnsi="Arial" w:cs="Arial"/>
            <w:color w:val="000000" w:themeColor="text1"/>
            <w:sz w:val="24"/>
            <w:szCs w:val="24"/>
            <w:u w:val="none"/>
          </w:rPr>
          <w:t>http://eprints.ucm.es/8292/1/t30580.pdf</w:t>
        </w:r>
      </w:hyperlink>
      <w:r w:rsidR="004019E3" w:rsidRPr="00F14E1C">
        <w:rPr>
          <w:rFonts w:ascii="Arial" w:hAnsi="Arial" w:cs="Arial"/>
          <w:color w:val="000000" w:themeColor="text1"/>
          <w:sz w:val="24"/>
          <w:szCs w:val="24"/>
        </w:rPr>
        <w:t xml:space="preserve"> </w:t>
      </w:r>
    </w:p>
    <w:p w:rsidR="004019E3" w:rsidRPr="00F14E1C" w:rsidRDefault="004019E3" w:rsidP="004019E3">
      <w:pPr>
        <w:autoSpaceDE w:val="0"/>
        <w:autoSpaceDN w:val="0"/>
        <w:adjustRightInd w:val="0"/>
        <w:spacing w:after="0" w:line="240" w:lineRule="auto"/>
        <w:ind w:left="708"/>
        <w:rPr>
          <w:rFonts w:ascii="Arial" w:hAnsi="Arial" w:cs="Arial"/>
          <w:bCs/>
          <w:color w:val="000000" w:themeColor="text1"/>
          <w:sz w:val="24"/>
          <w:szCs w:val="24"/>
        </w:rPr>
      </w:pPr>
      <w:r w:rsidRPr="00F14E1C">
        <w:rPr>
          <w:rFonts w:ascii="Arial" w:hAnsi="Arial" w:cs="Arial"/>
          <w:bCs/>
          <w:color w:val="000000" w:themeColor="text1"/>
          <w:sz w:val="24"/>
          <w:szCs w:val="24"/>
        </w:rPr>
        <w:t xml:space="preserve">Marcadores lingüísticos y </w:t>
      </w:r>
      <w:proofErr w:type="spellStart"/>
      <w:r w:rsidRPr="00F14E1C">
        <w:rPr>
          <w:rFonts w:ascii="Arial" w:hAnsi="Arial" w:cs="Arial"/>
          <w:bCs/>
          <w:color w:val="000000" w:themeColor="text1"/>
          <w:sz w:val="24"/>
          <w:szCs w:val="24"/>
        </w:rPr>
        <w:t>mnésicos</w:t>
      </w:r>
      <w:proofErr w:type="spellEnd"/>
      <w:r w:rsidRPr="00F14E1C">
        <w:rPr>
          <w:rFonts w:ascii="Arial" w:hAnsi="Arial" w:cs="Arial"/>
          <w:bCs/>
          <w:color w:val="000000" w:themeColor="text1"/>
          <w:sz w:val="24"/>
          <w:szCs w:val="24"/>
        </w:rPr>
        <w:t xml:space="preserve"> en el diagnóstico diferencial de la depresión y la demencia: un estudio con seguimiento.</w:t>
      </w:r>
    </w:p>
    <w:p w:rsidR="004019E3" w:rsidRPr="00F14E1C" w:rsidRDefault="004019E3" w:rsidP="004019E3">
      <w:pPr>
        <w:autoSpaceDE w:val="0"/>
        <w:autoSpaceDN w:val="0"/>
        <w:adjustRightInd w:val="0"/>
        <w:spacing w:after="0" w:line="240" w:lineRule="auto"/>
        <w:ind w:left="708"/>
        <w:rPr>
          <w:rFonts w:ascii="Arial" w:hAnsi="Arial" w:cs="Arial"/>
          <w:bCs/>
          <w:color w:val="000000" w:themeColor="text1"/>
          <w:sz w:val="24"/>
          <w:szCs w:val="24"/>
        </w:rPr>
      </w:pPr>
    </w:p>
    <w:p w:rsidR="004019E3" w:rsidRPr="00F14E1C" w:rsidRDefault="004019E3" w:rsidP="004019E3">
      <w:pPr>
        <w:autoSpaceDE w:val="0"/>
        <w:autoSpaceDN w:val="0"/>
        <w:adjustRightInd w:val="0"/>
        <w:spacing w:after="0" w:line="240" w:lineRule="auto"/>
        <w:ind w:left="708"/>
        <w:rPr>
          <w:rFonts w:ascii="Arial" w:hAnsi="Arial" w:cs="Arial"/>
          <w:bCs/>
          <w:color w:val="000000" w:themeColor="text1"/>
          <w:sz w:val="24"/>
          <w:szCs w:val="24"/>
        </w:rPr>
      </w:pPr>
    </w:p>
    <w:p w:rsidR="004019E3" w:rsidRPr="00F14E1C" w:rsidRDefault="004019E3" w:rsidP="004019E3">
      <w:pPr>
        <w:pStyle w:val="Prrafodelista"/>
        <w:numPr>
          <w:ilvl w:val="0"/>
          <w:numId w:val="23"/>
        </w:numPr>
        <w:autoSpaceDE w:val="0"/>
        <w:autoSpaceDN w:val="0"/>
        <w:adjustRightInd w:val="0"/>
        <w:spacing w:after="0" w:line="240" w:lineRule="auto"/>
        <w:rPr>
          <w:rFonts w:ascii="Arial" w:eastAsia="Calibri" w:hAnsi="Arial" w:cs="Arial"/>
          <w:b/>
          <w:bCs/>
          <w:color w:val="000000" w:themeColor="text1"/>
          <w:sz w:val="24"/>
          <w:szCs w:val="24"/>
        </w:rPr>
      </w:pPr>
    </w:p>
    <w:p w:rsidR="004019E3" w:rsidRPr="00F14E1C" w:rsidRDefault="00A77625" w:rsidP="004019E3">
      <w:pPr>
        <w:autoSpaceDE w:val="0"/>
        <w:autoSpaceDN w:val="0"/>
        <w:adjustRightInd w:val="0"/>
        <w:spacing w:after="0" w:line="240" w:lineRule="auto"/>
        <w:ind w:left="708"/>
        <w:rPr>
          <w:rStyle w:val="Textoennegrita"/>
          <w:rFonts w:ascii="Arial" w:hAnsi="Arial" w:cs="Arial"/>
          <w:b w:val="0"/>
          <w:color w:val="000000" w:themeColor="text1"/>
          <w:sz w:val="24"/>
          <w:szCs w:val="24"/>
          <w:shd w:val="clear" w:color="auto" w:fill="FFFFFF"/>
        </w:rPr>
      </w:pPr>
      <w:hyperlink r:id="rId15" w:history="1">
        <w:r w:rsidR="004019E3" w:rsidRPr="00F14E1C">
          <w:rPr>
            <w:rStyle w:val="Hipervnculo"/>
            <w:rFonts w:ascii="Arial" w:hAnsi="Arial" w:cs="Arial"/>
            <w:color w:val="000000" w:themeColor="text1"/>
            <w:sz w:val="24"/>
            <w:szCs w:val="24"/>
            <w:u w:val="none"/>
          </w:rPr>
          <w:t>http://www.scielo.cl/scielo.php?pid=s071848832010000100005&amp;script=sci_arttext</w:t>
        </w:r>
      </w:hyperlink>
      <w:r w:rsidR="004019E3" w:rsidRPr="00F14E1C">
        <w:rPr>
          <w:rStyle w:val="Textoennegrita"/>
          <w:rFonts w:ascii="Arial" w:hAnsi="Arial" w:cs="Arial"/>
          <w:color w:val="000000" w:themeColor="text1"/>
          <w:sz w:val="24"/>
          <w:szCs w:val="24"/>
          <w:shd w:val="clear" w:color="auto" w:fill="FFFFFF"/>
        </w:rPr>
        <w:t xml:space="preserve"> </w:t>
      </w:r>
    </w:p>
    <w:p w:rsidR="004019E3" w:rsidRPr="00F14E1C" w:rsidRDefault="004019E3" w:rsidP="004019E3">
      <w:pPr>
        <w:autoSpaceDE w:val="0"/>
        <w:autoSpaceDN w:val="0"/>
        <w:adjustRightInd w:val="0"/>
        <w:spacing w:after="0" w:line="240" w:lineRule="auto"/>
        <w:ind w:left="708"/>
        <w:rPr>
          <w:rFonts w:ascii="Arial" w:hAnsi="Arial" w:cs="Arial"/>
          <w:bCs/>
          <w:sz w:val="24"/>
          <w:szCs w:val="24"/>
        </w:rPr>
      </w:pPr>
      <w:r w:rsidRPr="00F14E1C">
        <w:rPr>
          <w:rStyle w:val="Textoennegrita"/>
          <w:rFonts w:ascii="Arial" w:hAnsi="Arial" w:cs="Arial"/>
          <w:color w:val="000000" w:themeColor="text1"/>
          <w:sz w:val="24"/>
          <w:szCs w:val="24"/>
          <w:shd w:val="clear" w:color="auto" w:fill="FFFFFF"/>
        </w:rPr>
        <w:t>Envejecimiento cognitivo y procesamiento del lenguaje: cuestiones relevantes</w:t>
      </w:r>
    </w:p>
    <w:p w:rsidR="004019E3" w:rsidRPr="00F14E1C" w:rsidRDefault="004019E3" w:rsidP="004019E3">
      <w:pPr>
        <w:pStyle w:val="Prrafodelista"/>
        <w:spacing w:line="240" w:lineRule="auto"/>
        <w:ind w:left="1068"/>
        <w:rPr>
          <w:rFonts w:ascii="Arial" w:hAnsi="Arial" w:cs="Arial"/>
          <w:b/>
          <w:sz w:val="24"/>
          <w:szCs w:val="24"/>
        </w:rPr>
      </w:pPr>
    </w:p>
    <w:p w:rsidR="004019E3" w:rsidRPr="00552FF0" w:rsidRDefault="004019E3" w:rsidP="004019E3">
      <w:pPr>
        <w:spacing w:line="240" w:lineRule="auto"/>
        <w:rPr>
          <w:rFonts w:ascii="Arial" w:hAnsi="Arial" w:cs="Arial"/>
          <w:b/>
          <w:sz w:val="24"/>
          <w:szCs w:val="24"/>
        </w:rPr>
      </w:pPr>
    </w:p>
    <w:p w:rsidR="004019E3" w:rsidRDefault="004019E3" w:rsidP="004019E3">
      <w:pPr>
        <w:spacing w:line="240" w:lineRule="auto"/>
        <w:rPr>
          <w:rFonts w:ascii="Arial" w:hAnsi="Arial" w:cs="Arial"/>
          <w:b/>
          <w:sz w:val="24"/>
          <w:szCs w:val="24"/>
        </w:rPr>
      </w:pPr>
    </w:p>
    <w:p w:rsidR="004019E3" w:rsidRDefault="004019E3" w:rsidP="004019E3">
      <w:pPr>
        <w:spacing w:line="240" w:lineRule="auto"/>
        <w:rPr>
          <w:rFonts w:ascii="Arial" w:hAnsi="Arial" w:cs="Arial"/>
          <w:b/>
          <w:sz w:val="24"/>
          <w:szCs w:val="24"/>
        </w:rPr>
      </w:pPr>
    </w:p>
    <w:p w:rsidR="004019E3" w:rsidRDefault="004019E3" w:rsidP="004019E3">
      <w:pPr>
        <w:spacing w:line="240" w:lineRule="auto"/>
        <w:rPr>
          <w:rFonts w:ascii="Arial" w:hAnsi="Arial" w:cs="Arial"/>
          <w:b/>
          <w:sz w:val="24"/>
          <w:szCs w:val="24"/>
        </w:rPr>
      </w:pPr>
    </w:p>
    <w:p w:rsidR="004019E3" w:rsidRDefault="004019E3" w:rsidP="004019E3">
      <w:pPr>
        <w:spacing w:line="240" w:lineRule="auto"/>
        <w:rPr>
          <w:rFonts w:ascii="Arial" w:hAnsi="Arial" w:cs="Arial"/>
          <w:b/>
          <w:sz w:val="24"/>
          <w:szCs w:val="24"/>
        </w:rPr>
      </w:pPr>
    </w:p>
    <w:p w:rsidR="004019E3" w:rsidRDefault="004019E3" w:rsidP="004019E3">
      <w:pPr>
        <w:spacing w:line="240" w:lineRule="auto"/>
        <w:rPr>
          <w:rFonts w:ascii="Arial" w:hAnsi="Arial" w:cs="Arial"/>
          <w:b/>
          <w:sz w:val="24"/>
          <w:szCs w:val="24"/>
        </w:rPr>
      </w:pPr>
    </w:p>
    <w:p w:rsidR="004019E3" w:rsidRDefault="004019E3" w:rsidP="004019E3">
      <w:pPr>
        <w:spacing w:line="240" w:lineRule="auto"/>
        <w:rPr>
          <w:rFonts w:ascii="Arial" w:hAnsi="Arial" w:cs="Arial"/>
          <w:b/>
          <w:sz w:val="24"/>
          <w:szCs w:val="24"/>
        </w:rPr>
      </w:pPr>
    </w:p>
    <w:p w:rsidR="006613A4" w:rsidRPr="00055855" w:rsidRDefault="006613A4" w:rsidP="00055855">
      <w:pPr>
        <w:spacing w:after="0"/>
        <w:jc w:val="center"/>
        <w:rPr>
          <w:rFonts w:ascii="Arial" w:hAnsi="Arial" w:cs="Arial"/>
          <w:b/>
          <w:sz w:val="24"/>
          <w:szCs w:val="24"/>
        </w:rPr>
      </w:pPr>
    </w:p>
    <w:sectPr w:rsidR="006613A4" w:rsidRPr="00055855" w:rsidSect="0095029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40" w:rsidRDefault="00951040" w:rsidP="006613A4">
      <w:pPr>
        <w:spacing w:after="0" w:line="240" w:lineRule="auto"/>
      </w:pPr>
      <w:r>
        <w:separator/>
      </w:r>
    </w:p>
  </w:endnote>
  <w:endnote w:type="continuationSeparator" w:id="0">
    <w:p w:rsidR="00951040" w:rsidRDefault="00951040" w:rsidP="00661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anklin Gothic Book">
    <w:altName w:val="Franklin Gothic Medium"/>
    <w:charset w:val="00"/>
    <w:family w:val="swiss"/>
    <w:pitch w:val="variable"/>
    <w:sig w:usb0="00000001" w:usb1="00000000" w:usb2="00000000" w:usb3="00000000" w:csb0="0000009F" w:csb1="00000000"/>
  </w:font>
  <w:font w:name="Levenim MT">
    <w:charset w:val="B1"/>
    <w:family w:val="auto"/>
    <w:pitch w:val="variable"/>
    <w:sig w:usb0="00000801" w:usb1="00000000" w:usb2="00000000" w:usb3="00000000" w:csb0="00000020"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40" w:rsidRDefault="00951040" w:rsidP="006613A4">
      <w:pPr>
        <w:spacing w:after="0" w:line="240" w:lineRule="auto"/>
      </w:pPr>
      <w:r>
        <w:separator/>
      </w:r>
    </w:p>
  </w:footnote>
  <w:footnote w:type="continuationSeparator" w:id="0">
    <w:p w:rsidR="00951040" w:rsidRDefault="00951040" w:rsidP="006613A4">
      <w:pPr>
        <w:spacing w:after="0" w:line="240" w:lineRule="auto"/>
      </w:pPr>
      <w:r>
        <w:continuationSeparator/>
      </w:r>
    </w:p>
  </w:footnote>
  <w:footnote w:id="1">
    <w:p w:rsidR="00473C54" w:rsidRPr="00457726" w:rsidRDefault="00473C54" w:rsidP="006613A4">
      <w:pPr>
        <w:pStyle w:val="Textonotapie"/>
        <w:spacing w:line="360" w:lineRule="auto"/>
        <w:rPr>
          <w:sz w:val="18"/>
          <w:szCs w:val="18"/>
        </w:rPr>
      </w:pPr>
      <w:r w:rsidRPr="00457726">
        <w:rPr>
          <w:rStyle w:val="Refdenotaalpie"/>
          <w:sz w:val="18"/>
          <w:szCs w:val="18"/>
        </w:rPr>
        <w:footnoteRef/>
      </w:r>
      <w:r w:rsidRPr="00457726">
        <w:rPr>
          <w:sz w:val="18"/>
          <w:szCs w:val="18"/>
        </w:rPr>
        <w:t xml:space="preserve"> </w:t>
      </w:r>
      <w:r w:rsidRPr="000F6B23">
        <w:rPr>
          <w:rFonts w:ascii="Arial" w:hAnsi="Arial" w:cs="Arial"/>
          <w:bCs/>
          <w:iCs/>
          <w:sz w:val="18"/>
          <w:szCs w:val="18"/>
        </w:rPr>
        <w:t>Ley de atención integral para la persona adulta mayor,</w:t>
      </w:r>
      <w:r w:rsidRPr="000F6B23">
        <w:rPr>
          <w:rFonts w:ascii="Arial" w:hAnsi="Arial" w:cs="Arial"/>
          <w:bCs/>
          <w:sz w:val="18"/>
          <w:szCs w:val="18"/>
        </w:rPr>
        <w:t xml:space="preserve"> </w:t>
      </w:r>
      <w:r w:rsidRPr="000F6B23">
        <w:rPr>
          <w:rFonts w:ascii="Arial" w:hAnsi="Arial" w:cs="Arial"/>
          <w:bCs/>
          <w:iCs/>
          <w:sz w:val="18"/>
          <w:szCs w:val="18"/>
        </w:rPr>
        <w:t xml:space="preserve">Decreto legislativo </w:t>
      </w:r>
      <w:r w:rsidRPr="000F6B23">
        <w:rPr>
          <w:rFonts w:ascii="Arial" w:hAnsi="Arial" w:cs="Arial"/>
          <w:bCs/>
          <w:iCs/>
          <w:sz w:val="18"/>
          <w:szCs w:val="18"/>
          <w:u w:color="FF0000"/>
        </w:rPr>
        <w:t>n°</w:t>
      </w:r>
      <w:r w:rsidRPr="000F6B23">
        <w:rPr>
          <w:rFonts w:ascii="Arial" w:hAnsi="Arial" w:cs="Arial"/>
          <w:bCs/>
          <w:iCs/>
          <w:sz w:val="18"/>
          <w:szCs w:val="18"/>
        </w:rPr>
        <w:t xml:space="preserve"> 717,</w:t>
      </w:r>
      <w:r w:rsidRPr="000F6B23">
        <w:rPr>
          <w:rFonts w:ascii="Arial" w:hAnsi="Arial" w:cs="Arial"/>
          <w:sz w:val="18"/>
          <w:szCs w:val="18"/>
        </w:rPr>
        <w:t xml:space="preserve"> Titulo único, Capitulo </w:t>
      </w:r>
      <w:r w:rsidRPr="000F6B23">
        <w:rPr>
          <w:rFonts w:ascii="Arial" w:hAnsi="Arial" w:cs="Arial"/>
          <w:sz w:val="18"/>
          <w:szCs w:val="18"/>
          <w:u w:color="FF0000"/>
        </w:rPr>
        <w:t>I</w:t>
      </w:r>
      <w:r w:rsidRPr="000F6B23">
        <w:rPr>
          <w:rFonts w:ascii="Arial" w:hAnsi="Arial" w:cs="Arial"/>
          <w:sz w:val="18"/>
          <w:szCs w:val="18"/>
        </w:rPr>
        <w:t>,</w:t>
      </w:r>
      <w:r w:rsidRPr="00457726">
        <w:rPr>
          <w:rFonts w:ascii="Arial" w:hAnsi="Arial" w:cs="Arial"/>
          <w:sz w:val="18"/>
          <w:szCs w:val="18"/>
        </w:rPr>
        <w:t xml:space="preserve"> objeto de la ley, derechos y deberes, Art. 2.- para los efectos de la presente ley se considerará persona adulta mayor a todo hombre o mujer que haya cumplido sesenta años de edad.</w:t>
      </w:r>
    </w:p>
  </w:footnote>
  <w:footnote w:id="2">
    <w:p w:rsidR="00473C54" w:rsidRDefault="00473C54" w:rsidP="006613A4">
      <w:pPr>
        <w:pStyle w:val="Textonotapie"/>
      </w:pPr>
      <w:r w:rsidRPr="00457726">
        <w:rPr>
          <w:rStyle w:val="Refdenotaalpie"/>
          <w:sz w:val="18"/>
          <w:szCs w:val="18"/>
        </w:rPr>
        <w:footnoteRef/>
      </w:r>
      <w:r w:rsidRPr="00457726">
        <w:rPr>
          <w:sz w:val="18"/>
          <w:szCs w:val="18"/>
        </w:rPr>
        <w:t xml:space="preserve"> </w:t>
      </w:r>
      <w:r w:rsidRPr="00457726">
        <w:rPr>
          <w:rFonts w:ascii="Arial" w:hAnsi="Arial" w:cs="Arial"/>
          <w:bCs/>
          <w:iCs/>
          <w:sz w:val="18"/>
          <w:szCs w:val="18"/>
        </w:rPr>
        <w:t xml:space="preserve">Secretaria  de Inclusión Social, </w:t>
      </w:r>
      <w:r w:rsidRPr="00457726">
        <w:rPr>
          <w:rFonts w:ascii="Arial" w:hAnsi="Arial" w:cs="Arial"/>
          <w:bCs/>
          <w:iCs/>
          <w:sz w:val="18"/>
          <w:szCs w:val="18"/>
          <w:u w:color="FF0000"/>
        </w:rPr>
        <w:t>Resum</w:t>
      </w:r>
      <w:r w:rsidRPr="00457726">
        <w:rPr>
          <w:rFonts w:ascii="Arial" w:hAnsi="Arial" w:cs="Arial"/>
          <w:bCs/>
          <w:iCs/>
          <w:sz w:val="18"/>
          <w:szCs w:val="18"/>
        </w:rPr>
        <w:t>e</w:t>
      </w:r>
      <w:r w:rsidRPr="00457726">
        <w:rPr>
          <w:rFonts w:ascii="Arial" w:hAnsi="Arial" w:cs="Arial"/>
          <w:bCs/>
          <w:iCs/>
          <w:sz w:val="18"/>
          <w:szCs w:val="18"/>
          <w:u w:color="FF0000"/>
        </w:rPr>
        <w:t>n</w:t>
      </w:r>
      <w:r w:rsidRPr="00457726">
        <w:rPr>
          <w:rFonts w:ascii="Arial" w:hAnsi="Arial" w:cs="Arial"/>
          <w:bCs/>
          <w:iCs/>
          <w:sz w:val="18"/>
          <w:szCs w:val="18"/>
        </w:rPr>
        <w:t xml:space="preserve"> </w:t>
      </w:r>
      <w:r w:rsidRPr="00457726">
        <w:rPr>
          <w:rFonts w:ascii="Arial" w:hAnsi="Arial" w:cs="Arial"/>
          <w:bCs/>
          <w:iCs/>
          <w:sz w:val="18"/>
          <w:szCs w:val="18"/>
          <w:u w:color="FF0000"/>
        </w:rPr>
        <w:t>Ej</w:t>
      </w:r>
      <w:r w:rsidRPr="00457726">
        <w:rPr>
          <w:rFonts w:ascii="Arial" w:hAnsi="Arial" w:cs="Arial"/>
          <w:bCs/>
          <w:iCs/>
          <w:sz w:val="18"/>
          <w:szCs w:val="18"/>
        </w:rPr>
        <w:t>e</w:t>
      </w:r>
      <w:r w:rsidRPr="00457726">
        <w:rPr>
          <w:rFonts w:ascii="Arial" w:hAnsi="Arial" w:cs="Arial"/>
          <w:bCs/>
          <w:iCs/>
          <w:sz w:val="18"/>
          <w:szCs w:val="18"/>
          <w:u w:color="FF0000"/>
        </w:rPr>
        <w:t>c</w:t>
      </w:r>
      <w:r w:rsidRPr="00457726">
        <w:rPr>
          <w:rFonts w:ascii="Arial" w:hAnsi="Arial" w:cs="Arial"/>
          <w:bCs/>
          <w:iCs/>
          <w:sz w:val="18"/>
          <w:szCs w:val="18"/>
        </w:rPr>
        <w:t>uti</w:t>
      </w:r>
      <w:r w:rsidRPr="00457726">
        <w:rPr>
          <w:rFonts w:ascii="Arial" w:hAnsi="Arial" w:cs="Arial"/>
          <w:bCs/>
          <w:iCs/>
          <w:sz w:val="18"/>
          <w:szCs w:val="18"/>
          <w:u w:color="FF0000"/>
        </w:rPr>
        <w:t>v</w:t>
      </w:r>
      <w:r w:rsidRPr="00457726">
        <w:rPr>
          <w:rFonts w:ascii="Arial" w:hAnsi="Arial" w:cs="Arial"/>
          <w:bCs/>
          <w:iCs/>
          <w:sz w:val="18"/>
          <w:szCs w:val="18"/>
        </w:rPr>
        <w:t>o,</w:t>
      </w:r>
      <w:r w:rsidRPr="00457726">
        <w:rPr>
          <w:rFonts w:ascii="Arial" w:hAnsi="Arial" w:cs="Arial"/>
          <w:sz w:val="18"/>
          <w:szCs w:val="18"/>
        </w:rPr>
        <w:t xml:space="preserve"> </w:t>
      </w:r>
      <w:r w:rsidRPr="00457726">
        <w:rPr>
          <w:rFonts w:ascii="Arial" w:hAnsi="Arial" w:cs="Arial"/>
          <w:bCs/>
          <w:iCs/>
          <w:sz w:val="18"/>
          <w:szCs w:val="18"/>
        </w:rPr>
        <w:t xml:space="preserve">Programa </w:t>
      </w:r>
      <w:r w:rsidRPr="00457726">
        <w:rPr>
          <w:rFonts w:ascii="Arial" w:hAnsi="Arial" w:cs="Arial"/>
          <w:bCs/>
          <w:iCs/>
          <w:sz w:val="18"/>
          <w:szCs w:val="18"/>
          <w:u w:color="008000"/>
        </w:rPr>
        <w:t>Presidencial Nuestros</w:t>
      </w:r>
      <w:r w:rsidRPr="00457726">
        <w:rPr>
          <w:rFonts w:ascii="Arial" w:hAnsi="Arial" w:cs="Arial"/>
          <w:bCs/>
          <w:iCs/>
          <w:sz w:val="18"/>
          <w:szCs w:val="18"/>
        </w:rPr>
        <w:t xml:space="preserve">  Mayores  Derechos, Julio de 2010.</w:t>
      </w:r>
    </w:p>
  </w:footnote>
  <w:footnote w:id="3">
    <w:p w:rsidR="00473C54" w:rsidRDefault="00473C54" w:rsidP="006613A4">
      <w:pPr>
        <w:pStyle w:val="Textonotapie"/>
      </w:pPr>
      <w:r>
        <w:rPr>
          <w:rStyle w:val="Refdenotaalpie"/>
        </w:rPr>
        <w:footnoteRef/>
      </w:r>
      <w:r>
        <w:t xml:space="preserve"> </w:t>
      </w:r>
      <w:r w:rsidRPr="0060687D">
        <w:t xml:space="preserve">Richard y </w:t>
      </w:r>
      <w:proofErr w:type="spellStart"/>
      <w:r w:rsidRPr="0060687D">
        <w:t>Munafo</w:t>
      </w:r>
      <w:proofErr w:type="spellEnd"/>
      <w:r w:rsidRPr="0060687D">
        <w:t xml:space="preserve"> (1993)</w:t>
      </w:r>
    </w:p>
  </w:footnote>
  <w:footnote w:id="4">
    <w:p w:rsidR="00473C54" w:rsidRPr="00B57C05" w:rsidRDefault="00473C54" w:rsidP="006613A4">
      <w:pPr>
        <w:pStyle w:val="Textonotapie"/>
        <w:rPr>
          <w:sz w:val="18"/>
          <w:szCs w:val="18"/>
        </w:rPr>
      </w:pPr>
      <w:r w:rsidRPr="00B57C05">
        <w:rPr>
          <w:rStyle w:val="Refdenotaalpie"/>
          <w:sz w:val="18"/>
          <w:szCs w:val="18"/>
        </w:rPr>
        <w:footnoteRef/>
      </w:r>
      <w:r w:rsidRPr="00B57C05">
        <w:rPr>
          <w:sz w:val="18"/>
          <w:szCs w:val="18"/>
        </w:rPr>
        <w:t xml:space="preserve"> </w:t>
      </w:r>
      <w:r w:rsidRPr="00B57C05">
        <w:rPr>
          <w:rFonts w:ascii="Arial" w:hAnsi="Arial" w:cs="Arial"/>
          <w:spacing w:val="-1"/>
          <w:sz w:val="18"/>
          <w:szCs w:val="18"/>
        </w:rPr>
        <w:t xml:space="preserve"> Éxito/salid</w:t>
      </w:r>
      <w:r w:rsidRPr="00B57C05">
        <w:rPr>
          <w:rFonts w:ascii="Arial" w:hAnsi="Arial" w:cs="Arial"/>
          <w:sz w:val="18"/>
          <w:szCs w:val="18"/>
        </w:rPr>
        <w:t>a</w:t>
      </w:r>
      <w:r w:rsidRPr="00B57C05">
        <w:rPr>
          <w:rFonts w:ascii="Arial" w:hAnsi="Arial" w:cs="Arial"/>
          <w:spacing w:val="4"/>
          <w:sz w:val="18"/>
          <w:szCs w:val="18"/>
        </w:rPr>
        <w:t xml:space="preserve"> </w:t>
      </w:r>
      <w:r w:rsidRPr="00B57C05">
        <w:rPr>
          <w:rFonts w:ascii="Arial" w:hAnsi="Arial" w:cs="Arial"/>
          <w:spacing w:val="-1"/>
          <w:sz w:val="18"/>
          <w:szCs w:val="18"/>
        </w:rPr>
        <w:t>d</w:t>
      </w:r>
      <w:r w:rsidRPr="00B57C05">
        <w:rPr>
          <w:rFonts w:ascii="Arial" w:hAnsi="Arial" w:cs="Arial"/>
          <w:sz w:val="18"/>
          <w:szCs w:val="18"/>
        </w:rPr>
        <w:t>e</w:t>
      </w:r>
      <w:r w:rsidRPr="00B57C05">
        <w:rPr>
          <w:rFonts w:ascii="Arial" w:hAnsi="Arial" w:cs="Arial"/>
          <w:spacing w:val="4"/>
          <w:sz w:val="18"/>
          <w:szCs w:val="18"/>
        </w:rPr>
        <w:t xml:space="preserve"> </w:t>
      </w:r>
      <w:r w:rsidRPr="00B57C05">
        <w:rPr>
          <w:rFonts w:ascii="Arial" w:hAnsi="Arial" w:cs="Arial"/>
          <w:spacing w:val="-1"/>
          <w:sz w:val="18"/>
          <w:szCs w:val="18"/>
        </w:rPr>
        <w:t>est</w:t>
      </w:r>
      <w:r w:rsidRPr="00B57C05">
        <w:rPr>
          <w:rFonts w:ascii="Arial" w:hAnsi="Arial" w:cs="Arial"/>
          <w:sz w:val="18"/>
          <w:szCs w:val="18"/>
        </w:rPr>
        <w:t>a</w:t>
      </w:r>
      <w:r w:rsidRPr="00B57C05">
        <w:rPr>
          <w:rFonts w:ascii="Arial" w:hAnsi="Arial" w:cs="Arial"/>
          <w:spacing w:val="4"/>
          <w:sz w:val="18"/>
          <w:szCs w:val="18"/>
        </w:rPr>
        <w:t xml:space="preserve"> </w:t>
      </w:r>
      <w:r w:rsidRPr="00B57C05">
        <w:rPr>
          <w:rFonts w:ascii="Arial" w:hAnsi="Arial" w:cs="Arial"/>
          <w:spacing w:val="-1"/>
          <w:sz w:val="18"/>
          <w:szCs w:val="18"/>
        </w:rPr>
        <w:t>vida</w:t>
      </w:r>
      <w:r w:rsidRPr="00B57C05">
        <w:rPr>
          <w:rFonts w:ascii="Arial" w:hAnsi="Arial" w:cs="Arial"/>
          <w:spacing w:val="-2"/>
          <w:sz w:val="18"/>
          <w:szCs w:val="18"/>
        </w:rPr>
        <w:t>.</w:t>
      </w:r>
    </w:p>
  </w:footnote>
  <w:footnote w:id="5">
    <w:p w:rsidR="00473C54" w:rsidRDefault="00473C54" w:rsidP="006613A4">
      <w:pPr>
        <w:pStyle w:val="Textonotapie"/>
      </w:pPr>
      <w:r>
        <w:rPr>
          <w:rStyle w:val="Refdenotaalpie"/>
        </w:rPr>
        <w:footnoteRef/>
      </w:r>
      <w:r>
        <w:t xml:space="preserve"> Fuente: Desarrollo Humano. Autora: Diana </w:t>
      </w:r>
      <w:proofErr w:type="spellStart"/>
      <w:r>
        <w:t>E.Papalia</w:t>
      </w:r>
      <w:proofErr w:type="spellEnd"/>
      <w:r>
        <w:t xml:space="preserve">, D. y </w:t>
      </w:r>
      <w:proofErr w:type="spellStart"/>
      <w:r>
        <w:t>Wendkos</w:t>
      </w:r>
      <w:proofErr w:type="spellEnd"/>
      <w:r>
        <w:t xml:space="preserve">, </w:t>
      </w:r>
      <w:proofErr w:type="spellStart"/>
      <w:r>
        <w:t>Olds</w:t>
      </w:r>
      <w:proofErr w:type="spellEnd"/>
      <w:r>
        <w:t xml:space="preserve">  S.</w:t>
      </w:r>
      <w:r w:rsidRPr="00CE7D74">
        <w:t xml:space="preserve"> </w:t>
      </w:r>
      <w:r>
        <w:t xml:space="preserve"> </w:t>
      </w:r>
      <w:proofErr w:type="spellStart"/>
      <w:r>
        <w:t>pag</w:t>
      </w:r>
      <w:proofErr w:type="spellEnd"/>
      <w:r>
        <w:t xml:space="preserve"> 606.</w:t>
      </w:r>
    </w:p>
    <w:p w:rsidR="00473C54" w:rsidRDefault="00473C54" w:rsidP="006613A4">
      <w:pPr>
        <w:pStyle w:val="Textonotapie"/>
      </w:pPr>
    </w:p>
  </w:footnote>
  <w:footnote w:id="6">
    <w:p w:rsidR="00473C54" w:rsidRDefault="00473C54" w:rsidP="006613A4">
      <w:pPr>
        <w:spacing w:before="100" w:beforeAutospacing="1" w:after="100" w:afterAutospacing="1" w:line="240" w:lineRule="auto"/>
        <w:jc w:val="both"/>
        <w:outlineLvl w:val="0"/>
      </w:pPr>
      <w:r>
        <w:rPr>
          <w:rStyle w:val="Refdenotaalpie"/>
        </w:rPr>
        <w:footnoteRef/>
      </w:r>
      <w:r>
        <w:t xml:space="preserve"> </w:t>
      </w:r>
      <w:r w:rsidRPr="00AE5092">
        <w:rPr>
          <w:rFonts w:cs="Calibri"/>
          <w:bCs/>
          <w:color w:val="000000"/>
          <w:kern w:val="36"/>
          <w:sz w:val="24"/>
          <w:szCs w:val="24"/>
        </w:rPr>
        <w:t>Psicología del adulto mayor,</w:t>
      </w:r>
      <w:r w:rsidRPr="00AE5092">
        <w:rPr>
          <w:rFonts w:cs="Calibri"/>
          <w:bCs/>
          <w:kern w:val="36"/>
          <w:sz w:val="24"/>
          <w:szCs w:val="24"/>
        </w:rPr>
        <w:t xml:space="preserve"> </w:t>
      </w:r>
      <w:r w:rsidRPr="00AE5092">
        <w:rPr>
          <w:rFonts w:cs="Calibri"/>
          <w:sz w:val="24"/>
          <w:szCs w:val="24"/>
        </w:rPr>
        <w:t>Autor: Adriana  Saldaña Lozano, Gloria Molina Pérez</w:t>
      </w:r>
      <w:r>
        <w:rPr>
          <w:rFonts w:cs="Calibri"/>
          <w:sz w:val="24"/>
          <w:szCs w:val="24"/>
        </w:rPr>
        <w:t xml:space="preserve">. </w:t>
      </w:r>
      <w:r w:rsidRPr="00DC714D">
        <w:rPr>
          <w:rFonts w:cs="Calibri"/>
          <w:sz w:val="24"/>
          <w:szCs w:val="24"/>
        </w:rPr>
        <w:t xml:space="preserve"> </w:t>
      </w:r>
    </w:p>
    <w:p w:rsidR="00473C54" w:rsidRDefault="00473C54" w:rsidP="006613A4">
      <w:pPr>
        <w:pStyle w:val="Textonotapie"/>
      </w:pPr>
    </w:p>
  </w:footnote>
  <w:footnote w:id="7">
    <w:p w:rsidR="00473C54" w:rsidRPr="004109A5" w:rsidRDefault="00473C54" w:rsidP="006613A4">
      <w:pPr>
        <w:pStyle w:val="Textonotapie"/>
        <w:rPr>
          <w:lang w:val="en-US"/>
        </w:rPr>
      </w:pPr>
      <w:r>
        <w:rPr>
          <w:rStyle w:val="Refdenotaalpie"/>
        </w:rPr>
        <w:footnoteRef/>
      </w:r>
      <w:r w:rsidRPr="004109A5">
        <w:rPr>
          <w:lang w:val="en-US"/>
        </w:rPr>
        <w:t xml:space="preserve"> </w:t>
      </w:r>
      <w:r w:rsidRPr="004109A5">
        <w:rPr>
          <w:rFonts w:ascii="Arial" w:hAnsi="Arial" w:cs="Arial"/>
          <w:color w:val="000000"/>
          <w:shd w:val="clear" w:color="auto" w:fill="FFFFFF"/>
          <w:lang w:val="en-US"/>
        </w:rPr>
        <w:t xml:space="preserve">Carpenter, </w:t>
      </w:r>
      <w:proofErr w:type="spellStart"/>
      <w:r w:rsidRPr="004109A5">
        <w:rPr>
          <w:rFonts w:ascii="Arial" w:hAnsi="Arial" w:cs="Arial"/>
          <w:color w:val="000000"/>
          <w:shd w:val="clear" w:color="auto" w:fill="FFFFFF"/>
          <w:lang w:val="en-US"/>
        </w:rPr>
        <w:t>Miyaki</w:t>
      </w:r>
      <w:proofErr w:type="spellEnd"/>
      <w:r w:rsidRPr="004109A5">
        <w:rPr>
          <w:rFonts w:ascii="Arial" w:hAnsi="Arial" w:cs="Arial"/>
          <w:color w:val="000000"/>
          <w:shd w:val="clear" w:color="auto" w:fill="FFFFFF"/>
          <w:lang w:val="en-US"/>
        </w:rPr>
        <w:t xml:space="preserve"> &amp; Just, 1994; </w:t>
      </w:r>
      <w:proofErr w:type="spellStart"/>
      <w:r w:rsidRPr="004109A5">
        <w:rPr>
          <w:rFonts w:ascii="Arial" w:hAnsi="Arial" w:cs="Arial"/>
          <w:color w:val="000000"/>
          <w:shd w:val="clear" w:color="auto" w:fill="FFFFFF"/>
          <w:lang w:val="en-US"/>
        </w:rPr>
        <w:t>Salthouse</w:t>
      </w:r>
      <w:proofErr w:type="spellEnd"/>
      <w:r w:rsidRPr="004109A5">
        <w:rPr>
          <w:rFonts w:ascii="Arial" w:hAnsi="Arial" w:cs="Arial"/>
          <w:color w:val="000000"/>
          <w:shd w:val="clear" w:color="auto" w:fill="FFFFFF"/>
          <w:lang w:val="en-US"/>
        </w:rPr>
        <w:t>, 1996</w:t>
      </w:r>
    </w:p>
  </w:footnote>
  <w:footnote w:id="8">
    <w:p w:rsidR="00473C54" w:rsidRPr="00D2138A" w:rsidRDefault="00473C54" w:rsidP="006613A4">
      <w:pPr>
        <w:pStyle w:val="Textonotapie"/>
        <w:rPr>
          <w:lang w:val="en-US"/>
        </w:rPr>
      </w:pPr>
      <w:r>
        <w:rPr>
          <w:rStyle w:val="Refdenotaalpie"/>
        </w:rPr>
        <w:footnoteRef/>
      </w:r>
      <w:r w:rsidRPr="00D2138A">
        <w:rPr>
          <w:lang w:val="en-US"/>
        </w:rPr>
        <w:t xml:space="preserve"> </w:t>
      </w:r>
      <w:proofErr w:type="gramStart"/>
      <w:r w:rsidRPr="00D2138A">
        <w:rPr>
          <w:rFonts w:ascii="Arial" w:hAnsi="Arial" w:cs="Arial"/>
          <w:iCs/>
          <w:color w:val="000000"/>
          <w:shd w:val="clear" w:color="auto" w:fill="FFFFFF"/>
          <w:lang w:val="en-US"/>
        </w:rPr>
        <w:t xml:space="preserve">Behavioral </w:t>
      </w:r>
      <w:r>
        <w:rPr>
          <w:rFonts w:ascii="Arial" w:hAnsi="Arial" w:cs="Arial"/>
          <w:iCs/>
          <w:color w:val="000000"/>
          <w:shd w:val="clear" w:color="auto" w:fill="FFFFFF"/>
          <w:lang w:val="en-US"/>
        </w:rPr>
        <w:t xml:space="preserve"> </w:t>
      </w:r>
      <w:r w:rsidRPr="00D2138A">
        <w:rPr>
          <w:rFonts w:ascii="Arial" w:hAnsi="Arial" w:cs="Arial"/>
          <w:iCs/>
          <w:color w:val="000000"/>
          <w:shd w:val="clear" w:color="auto" w:fill="FFFFFF"/>
          <w:lang w:val="en-US"/>
        </w:rPr>
        <w:t>and</w:t>
      </w:r>
      <w:proofErr w:type="gramEnd"/>
      <w:r w:rsidRPr="00D2138A">
        <w:rPr>
          <w:rFonts w:ascii="Arial" w:hAnsi="Arial" w:cs="Arial"/>
          <w:iCs/>
          <w:color w:val="000000"/>
          <w:shd w:val="clear" w:color="auto" w:fill="FFFFFF"/>
          <w:lang w:val="en-US"/>
        </w:rPr>
        <w:t xml:space="preserve"> </w:t>
      </w:r>
      <w:r>
        <w:rPr>
          <w:rFonts w:ascii="Arial" w:hAnsi="Arial" w:cs="Arial"/>
          <w:iCs/>
          <w:color w:val="000000"/>
          <w:shd w:val="clear" w:color="auto" w:fill="FFFFFF"/>
          <w:lang w:val="en-US"/>
        </w:rPr>
        <w:t xml:space="preserve"> </w:t>
      </w:r>
      <w:r w:rsidRPr="00D2138A">
        <w:rPr>
          <w:rFonts w:ascii="Arial" w:hAnsi="Arial" w:cs="Arial"/>
          <w:iCs/>
          <w:color w:val="000000"/>
          <w:shd w:val="clear" w:color="auto" w:fill="FFFFFF"/>
          <w:lang w:val="en-US"/>
        </w:rPr>
        <w:t xml:space="preserve">Psychological </w:t>
      </w:r>
      <w:r>
        <w:rPr>
          <w:rFonts w:ascii="Arial" w:hAnsi="Arial" w:cs="Arial"/>
          <w:iCs/>
          <w:color w:val="000000"/>
          <w:shd w:val="clear" w:color="auto" w:fill="FFFFFF"/>
          <w:lang w:val="en-US"/>
        </w:rPr>
        <w:t xml:space="preserve"> </w:t>
      </w:r>
      <w:r w:rsidRPr="00D2138A">
        <w:rPr>
          <w:rFonts w:ascii="Arial" w:hAnsi="Arial" w:cs="Arial"/>
          <w:iCs/>
          <w:color w:val="000000"/>
          <w:shd w:val="clear" w:color="auto" w:fill="FFFFFF"/>
          <w:lang w:val="en-US"/>
        </w:rPr>
        <w:t>Symptoms of Dementia (BPSD).</w:t>
      </w:r>
      <w:r w:rsidRPr="00D2138A">
        <w:rPr>
          <w:rFonts w:ascii="Arial" w:hAnsi="Arial" w:cs="Arial"/>
          <w:color w:val="000000"/>
          <w:lang w:val="en-US"/>
        </w:rPr>
        <w:t> </w:t>
      </w:r>
      <w:r w:rsidRPr="00D2138A">
        <w:rPr>
          <w:rFonts w:ascii="Arial" w:hAnsi="Arial" w:cs="Arial"/>
          <w:color w:val="000000"/>
          <w:shd w:val="clear" w:color="auto" w:fill="FFFFFF"/>
          <w:lang w:val="en-US"/>
        </w:rPr>
        <w:t>IPA educational pack 1996</w:t>
      </w:r>
    </w:p>
  </w:footnote>
  <w:footnote w:id="9">
    <w:p w:rsidR="00473C54" w:rsidRPr="00F668B1" w:rsidRDefault="00473C54" w:rsidP="006613A4">
      <w:pPr>
        <w:pStyle w:val="Textonotapie"/>
        <w:rPr>
          <w:rFonts w:ascii="Arial" w:hAnsi="Arial" w:cs="Arial"/>
          <w:iCs/>
          <w:color w:val="000000"/>
          <w:shd w:val="clear" w:color="auto" w:fill="FFFFFF"/>
          <w:lang w:val="en-US"/>
        </w:rPr>
      </w:pPr>
      <w:r w:rsidRPr="00F668B1">
        <w:rPr>
          <w:rStyle w:val="Refdenotaalpie"/>
          <w:sz w:val="24"/>
          <w:szCs w:val="24"/>
        </w:rPr>
        <w:footnoteRef/>
      </w:r>
      <w:r w:rsidRPr="00F668B1">
        <w:rPr>
          <w:lang w:val="en-US"/>
        </w:rPr>
        <w:t xml:space="preserve"> </w:t>
      </w:r>
      <w:proofErr w:type="spellStart"/>
      <w:r w:rsidRPr="00F668B1">
        <w:rPr>
          <w:rFonts w:ascii="Arial" w:hAnsi="Arial" w:cs="Arial"/>
          <w:color w:val="000000"/>
          <w:shd w:val="clear" w:color="auto" w:fill="FFFFFF"/>
          <w:lang w:val="en-US"/>
        </w:rPr>
        <w:t>Jost</w:t>
      </w:r>
      <w:proofErr w:type="spellEnd"/>
      <w:r w:rsidRPr="00F668B1">
        <w:rPr>
          <w:rFonts w:ascii="Arial" w:hAnsi="Arial" w:cs="Arial"/>
          <w:color w:val="000000"/>
          <w:shd w:val="clear" w:color="auto" w:fill="FFFFFF"/>
          <w:lang w:val="en-US"/>
        </w:rPr>
        <w:t xml:space="preserve">, B.C., </w:t>
      </w:r>
      <w:proofErr w:type="spellStart"/>
      <w:r w:rsidRPr="00F668B1">
        <w:rPr>
          <w:rFonts w:ascii="Arial" w:hAnsi="Arial" w:cs="Arial"/>
          <w:color w:val="000000"/>
          <w:shd w:val="clear" w:color="auto" w:fill="FFFFFF"/>
          <w:lang w:val="en-US"/>
        </w:rPr>
        <w:t>Grossberg</w:t>
      </w:r>
      <w:proofErr w:type="spellEnd"/>
      <w:r w:rsidRPr="00F668B1">
        <w:rPr>
          <w:rFonts w:ascii="Arial" w:hAnsi="Arial" w:cs="Arial"/>
          <w:color w:val="000000"/>
          <w:shd w:val="clear" w:color="auto" w:fill="FFFFFF"/>
          <w:lang w:val="en-US"/>
        </w:rPr>
        <w:t>, G.T.</w:t>
      </w:r>
      <w:r w:rsidRPr="00F668B1">
        <w:rPr>
          <w:rFonts w:ascii="Arial" w:hAnsi="Arial" w:cs="Arial"/>
          <w:color w:val="000000"/>
          <w:lang w:val="en-US"/>
        </w:rPr>
        <w:t> </w:t>
      </w:r>
      <w:r w:rsidRPr="00F668B1">
        <w:rPr>
          <w:rFonts w:ascii="Arial" w:hAnsi="Arial" w:cs="Arial"/>
          <w:iCs/>
          <w:color w:val="000000"/>
          <w:shd w:val="clear" w:color="auto" w:fill="FFFFFF"/>
          <w:lang w:val="en-US"/>
        </w:rPr>
        <w:t>The evolution of psychiatric symptoms in Alzheimer's disease: A</w:t>
      </w:r>
    </w:p>
    <w:p w:rsidR="00473C54" w:rsidRPr="00F668B1" w:rsidRDefault="00473C54" w:rsidP="006613A4">
      <w:pPr>
        <w:pStyle w:val="Textonotapie"/>
        <w:rPr>
          <w:rFonts w:ascii="Arial" w:hAnsi="Arial" w:cs="Arial"/>
          <w:i/>
          <w:iCs/>
          <w:color w:val="000000"/>
          <w:shd w:val="clear" w:color="auto" w:fill="FFFFFF"/>
          <w:lang w:val="en-US"/>
        </w:rPr>
      </w:pPr>
      <w:r w:rsidRPr="00F668B1">
        <w:rPr>
          <w:rFonts w:ascii="Arial" w:hAnsi="Arial" w:cs="Arial"/>
          <w:iCs/>
          <w:color w:val="000000"/>
          <w:shd w:val="clear" w:color="auto" w:fill="FFFFFF"/>
          <w:lang w:val="en-US"/>
        </w:rPr>
        <w:t xml:space="preserve">   </w:t>
      </w:r>
      <w:proofErr w:type="gramStart"/>
      <w:r w:rsidRPr="00F668B1">
        <w:rPr>
          <w:rFonts w:ascii="Arial" w:hAnsi="Arial" w:cs="Arial"/>
          <w:iCs/>
          <w:color w:val="000000"/>
          <w:shd w:val="clear" w:color="auto" w:fill="FFFFFF"/>
          <w:lang w:val="en-US"/>
        </w:rPr>
        <w:t>natural</w:t>
      </w:r>
      <w:proofErr w:type="gramEnd"/>
      <w:r w:rsidRPr="00F668B1">
        <w:rPr>
          <w:rFonts w:ascii="Arial" w:hAnsi="Arial" w:cs="Arial"/>
          <w:iCs/>
          <w:color w:val="000000"/>
          <w:shd w:val="clear" w:color="auto" w:fill="FFFFFF"/>
          <w:lang w:val="en-US"/>
        </w:rPr>
        <w:t xml:space="preserve"> history study</w:t>
      </w:r>
      <w:r w:rsidRPr="00F668B1">
        <w:rPr>
          <w:rFonts w:ascii="Arial" w:hAnsi="Arial" w:cs="Arial"/>
          <w:color w:val="000000"/>
          <w:shd w:val="clear" w:color="auto" w:fill="FFFFFF"/>
          <w:lang w:val="en-US"/>
        </w:rPr>
        <w:t xml:space="preserve">. J Am </w:t>
      </w:r>
      <w:proofErr w:type="spellStart"/>
      <w:r w:rsidRPr="00F668B1">
        <w:rPr>
          <w:rFonts w:ascii="Arial" w:hAnsi="Arial" w:cs="Arial"/>
          <w:color w:val="000000"/>
          <w:shd w:val="clear" w:color="auto" w:fill="FFFFFF"/>
          <w:lang w:val="en-US"/>
        </w:rPr>
        <w:t>Geriatr</w:t>
      </w:r>
      <w:proofErr w:type="spellEnd"/>
      <w:r w:rsidRPr="00F668B1">
        <w:rPr>
          <w:rFonts w:ascii="Arial" w:hAnsi="Arial" w:cs="Arial"/>
          <w:color w:val="000000"/>
          <w:shd w:val="clear" w:color="auto" w:fill="FFFFFF"/>
          <w:lang w:val="en-US"/>
        </w:rPr>
        <w:t xml:space="preserve"> Soc 1996; 44: 1078-1081.</w:t>
      </w:r>
    </w:p>
  </w:footnote>
  <w:footnote w:id="10">
    <w:p w:rsidR="00473C54" w:rsidRPr="00472F06" w:rsidRDefault="00473C54" w:rsidP="006613A4">
      <w:pPr>
        <w:pStyle w:val="Textonotapie"/>
      </w:pPr>
      <w:r>
        <w:rPr>
          <w:rStyle w:val="Refdenotaalpie"/>
        </w:rPr>
        <w:footnoteRef/>
      </w:r>
      <w:r w:rsidRPr="00472F06">
        <w:t xml:space="preserve"> Díaz, M.C. y </w:t>
      </w:r>
      <w:proofErr w:type="spellStart"/>
      <w:r w:rsidRPr="00472F06">
        <w:t>Peraita</w:t>
      </w:r>
      <w:proofErr w:type="spellEnd"/>
      <w:r w:rsidRPr="00472F06">
        <w:t>, H. Detección precoz del deterioro cogni</w:t>
      </w:r>
      <w:r>
        <w:t xml:space="preserve">tivo ligero de la tercera edad. </w:t>
      </w:r>
      <w:proofErr w:type="spellStart"/>
      <w:r>
        <w:t>Psicothema</w:t>
      </w:r>
      <w:proofErr w:type="spellEnd"/>
      <w:r>
        <w:t xml:space="preserve">, </w:t>
      </w:r>
      <w:r w:rsidRPr="00472F06">
        <w:t>2008, 20: 438-444</w:t>
      </w:r>
      <w:r>
        <w:t xml:space="preserve">-     </w:t>
      </w:r>
      <w:r w:rsidRPr="00472F06">
        <w:rPr>
          <w:rFonts w:ascii="Arial" w:hAnsi="Arial" w:cs="Arial"/>
          <w:sz w:val="16"/>
          <w:szCs w:val="16"/>
        </w:rPr>
        <w:t xml:space="preserve">10º Congreso Virtual de Psiquiatría. </w:t>
      </w:r>
      <w:proofErr w:type="spellStart"/>
      <w:r w:rsidRPr="00472F06">
        <w:rPr>
          <w:rFonts w:ascii="Arial" w:hAnsi="Arial" w:cs="Arial"/>
          <w:sz w:val="16"/>
          <w:szCs w:val="16"/>
        </w:rPr>
        <w:t>Interpsiquis</w:t>
      </w:r>
      <w:proofErr w:type="spellEnd"/>
      <w:r w:rsidRPr="00472F06">
        <w:rPr>
          <w:rFonts w:ascii="Arial" w:hAnsi="Arial" w:cs="Arial"/>
          <w:sz w:val="16"/>
          <w:szCs w:val="16"/>
        </w:rPr>
        <w:t xml:space="preserve"> Febrero 2009. Psiquiatria.com -2-</w:t>
      </w:r>
    </w:p>
  </w:footnote>
  <w:footnote w:id="11">
    <w:p w:rsidR="00473C54" w:rsidRPr="00A329A8" w:rsidRDefault="00473C54" w:rsidP="006613A4">
      <w:pPr>
        <w:autoSpaceDE w:val="0"/>
        <w:autoSpaceDN w:val="0"/>
        <w:adjustRightInd w:val="0"/>
        <w:spacing w:after="0" w:line="360" w:lineRule="auto"/>
        <w:jc w:val="both"/>
        <w:rPr>
          <w:rFonts w:ascii="Arial" w:hAnsi="Arial" w:cs="Arial"/>
          <w:sz w:val="18"/>
          <w:szCs w:val="18"/>
        </w:rPr>
      </w:pPr>
      <w:r w:rsidRPr="00A329A8">
        <w:rPr>
          <w:rStyle w:val="Refdenotaalpie"/>
          <w:rFonts w:ascii="Arial" w:hAnsi="Arial" w:cs="Arial"/>
        </w:rPr>
        <w:footnoteRef/>
      </w:r>
      <w:r w:rsidRPr="00A329A8">
        <w:rPr>
          <w:rFonts w:ascii="Arial" w:hAnsi="Arial" w:cs="Arial"/>
          <w:sz w:val="18"/>
          <w:szCs w:val="18"/>
        </w:rPr>
        <w:t xml:space="preserve"> S</w:t>
      </w:r>
      <w:r>
        <w:rPr>
          <w:rFonts w:ascii="Arial" w:hAnsi="Arial" w:cs="Arial"/>
          <w:sz w:val="18"/>
          <w:szCs w:val="18"/>
        </w:rPr>
        <w:t xml:space="preserve">ánchez y Sayago, 2000; </w:t>
      </w:r>
      <w:proofErr w:type="spellStart"/>
      <w:r>
        <w:rPr>
          <w:rFonts w:ascii="Arial" w:hAnsi="Arial" w:cs="Arial"/>
          <w:sz w:val="18"/>
          <w:szCs w:val="18"/>
        </w:rPr>
        <w:t>Eastwood</w:t>
      </w:r>
      <w:proofErr w:type="spellEnd"/>
      <w:r>
        <w:rPr>
          <w:rFonts w:ascii="Arial" w:hAnsi="Arial" w:cs="Arial"/>
          <w:sz w:val="18"/>
          <w:szCs w:val="18"/>
        </w:rPr>
        <w:t xml:space="preserve"> y </w:t>
      </w:r>
      <w:proofErr w:type="spellStart"/>
      <w:r>
        <w:rPr>
          <w:rFonts w:ascii="Arial" w:hAnsi="Arial" w:cs="Arial"/>
          <w:sz w:val="18"/>
          <w:szCs w:val="18"/>
        </w:rPr>
        <w:t>Reisberg</w:t>
      </w:r>
      <w:proofErr w:type="spellEnd"/>
      <w:r>
        <w:rPr>
          <w:rFonts w:ascii="Arial" w:hAnsi="Arial" w:cs="Arial"/>
          <w:sz w:val="18"/>
          <w:szCs w:val="18"/>
        </w:rPr>
        <w:t>, 2001.</w:t>
      </w:r>
    </w:p>
  </w:footnote>
  <w:footnote w:id="12">
    <w:p w:rsidR="00473C54" w:rsidRPr="00A329A8" w:rsidRDefault="00473C54" w:rsidP="006613A4">
      <w:pPr>
        <w:autoSpaceDE w:val="0"/>
        <w:autoSpaceDN w:val="0"/>
        <w:adjustRightInd w:val="0"/>
        <w:spacing w:after="0" w:line="240" w:lineRule="auto"/>
        <w:rPr>
          <w:rFonts w:ascii="Arial" w:hAnsi="Arial" w:cs="Arial"/>
          <w:bCs/>
          <w:sz w:val="18"/>
          <w:szCs w:val="18"/>
          <w:lang w:val="en-US"/>
        </w:rPr>
      </w:pPr>
      <w:r>
        <w:rPr>
          <w:rStyle w:val="Refdenotaalpie"/>
        </w:rPr>
        <w:footnoteRef/>
      </w:r>
      <w:r>
        <w:t xml:space="preserve"> </w:t>
      </w:r>
      <w:proofErr w:type="spellStart"/>
      <w:r w:rsidRPr="00A329A8">
        <w:rPr>
          <w:rFonts w:ascii="Arial" w:hAnsi="Arial" w:cs="Arial"/>
          <w:bCs/>
          <w:sz w:val="18"/>
          <w:szCs w:val="18"/>
        </w:rPr>
        <w:t>Reisberg</w:t>
      </w:r>
      <w:proofErr w:type="spellEnd"/>
      <w:r w:rsidRPr="00A329A8">
        <w:rPr>
          <w:rFonts w:ascii="Arial" w:hAnsi="Arial" w:cs="Arial"/>
          <w:bCs/>
          <w:sz w:val="18"/>
          <w:szCs w:val="18"/>
        </w:rPr>
        <w:t xml:space="preserve">, B., </w:t>
      </w:r>
      <w:proofErr w:type="spellStart"/>
      <w:r w:rsidRPr="00A329A8">
        <w:rPr>
          <w:rFonts w:ascii="Arial" w:hAnsi="Arial" w:cs="Arial"/>
          <w:bCs/>
          <w:sz w:val="18"/>
          <w:szCs w:val="18"/>
        </w:rPr>
        <w:t>Franssen</w:t>
      </w:r>
      <w:proofErr w:type="spellEnd"/>
      <w:r w:rsidRPr="00A329A8">
        <w:rPr>
          <w:rFonts w:ascii="Arial" w:hAnsi="Arial" w:cs="Arial"/>
          <w:bCs/>
          <w:sz w:val="18"/>
          <w:szCs w:val="18"/>
        </w:rPr>
        <w:t>, E. H., Hasan, S</w:t>
      </w:r>
      <w:r>
        <w:rPr>
          <w:rFonts w:ascii="Arial" w:hAnsi="Arial" w:cs="Arial"/>
          <w:bCs/>
          <w:sz w:val="18"/>
          <w:szCs w:val="18"/>
        </w:rPr>
        <w:t xml:space="preserve">. M., </w:t>
      </w:r>
      <w:proofErr w:type="spellStart"/>
      <w:r>
        <w:rPr>
          <w:rFonts w:ascii="Arial" w:hAnsi="Arial" w:cs="Arial"/>
          <w:bCs/>
          <w:sz w:val="18"/>
          <w:szCs w:val="18"/>
        </w:rPr>
        <w:t>Monteiro</w:t>
      </w:r>
      <w:proofErr w:type="spellEnd"/>
      <w:r>
        <w:rPr>
          <w:rFonts w:ascii="Arial" w:hAnsi="Arial" w:cs="Arial"/>
          <w:bCs/>
          <w:sz w:val="18"/>
          <w:szCs w:val="18"/>
        </w:rPr>
        <w:t xml:space="preserve">, I., </w:t>
      </w:r>
      <w:proofErr w:type="spellStart"/>
      <w:r>
        <w:rPr>
          <w:rFonts w:ascii="Arial" w:hAnsi="Arial" w:cs="Arial"/>
          <w:bCs/>
          <w:sz w:val="18"/>
          <w:szCs w:val="18"/>
        </w:rPr>
        <w:t>Boksay</w:t>
      </w:r>
      <w:proofErr w:type="spellEnd"/>
      <w:r>
        <w:rPr>
          <w:rFonts w:ascii="Arial" w:hAnsi="Arial" w:cs="Arial"/>
          <w:bCs/>
          <w:sz w:val="18"/>
          <w:szCs w:val="18"/>
        </w:rPr>
        <w:t xml:space="preserve">, I., </w:t>
      </w:r>
      <w:proofErr w:type="spellStart"/>
      <w:r w:rsidRPr="00A329A8">
        <w:rPr>
          <w:rFonts w:ascii="Arial" w:hAnsi="Arial" w:cs="Arial"/>
          <w:bCs/>
          <w:sz w:val="18"/>
          <w:szCs w:val="18"/>
        </w:rPr>
        <w:t>Souren</w:t>
      </w:r>
      <w:proofErr w:type="spellEnd"/>
      <w:r w:rsidRPr="00A329A8">
        <w:rPr>
          <w:rFonts w:ascii="Arial" w:hAnsi="Arial" w:cs="Arial"/>
          <w:bCs/>
          <w:sz w:val="18"/>
          <w:szCs w:val="18"/>
        </w:rPr>
        <w:t xml:space="preserve">, L. E. M., </w:t>
      </w:r>
      <w:proofErr w:type="spellStart"/>
      <w:r w:rsidRPr="00A329A8">
        <w:rPr>
          <w:rFonts w:ascii="Arial" w:hAnsi="Arial" w:cs="Arial"/>
          <w:bCs/>
          <w:sz w:val="18"/>
          <w:szCs w:val="18"/>
        </w:rPr>
        <w:t>Kenowsky</w:t>
      </w:r>
      <w:proofErr w:type="spellEnd"/>
      <w:r w:rsidRPr="00A329A8">
        <w:rPr>
          <w:rFonts w:ascii="Arial" w:hAnsi="Arial" w:cs="Arial"/>
          <w:bCs/>
          <w:sz w:val="18"/>
          <w:szCs w:val="18"/>
        </w:rPr>
        <w:t xml:space="preserve">, S., </w:t>
      </w:r>
      <w:proofErr w:type="spellStart"/>
      <w:r w:rsidRPr="00A329A8">
        <w:rPr>
          <w:rFonts w:ascii="Arial" w:hAnsi="Arial" w:cs="Arial"/>
          <w:bCs/>
          <w:sz w:val="18"/>
          <w:szCs w:val="18"/>
        </w:rPr>
        <w:t>Aue</w:t>
      </w:r>
      <w:r>
        <w:rPr>
          <w:rFonts w:ascii="Arial" w:hAnsi="Arial" w:cs="Arial"/>
          <w:bCs/>
          <w:sz w:val="18"/>
          <w:szCs w:val="18"/>
        </w:rPr>
        <w:t>r</w:t>
      </w:r>
      <w:proofErr w:type="spellEnd"/>
      <w:r>
        <w:rPr>
          <w:rFonts w:ascii="Arial" w:hAnsi="Arial" w:cs="Arial"/>
          <w:bCs/>
          <w:sz w:val="18"/>
          <w:szCs w:val="18"/>
        </w:rPr>
        <w:t xml:space="preserve">, S.R., </w:t>
      </w:r>
      <w:proofErr w:type="spellStart"/>
      <w:r>
        <w:rPr>
          <w:rFonts w:ascii="Arial" w:hAnsi="Arial" w:cs="Arial"/>
          <w:bCs/>
          <w:sz w:val="18"/>
          <w:szCs w:val="18"/>
        </w:rPr>
        <w:t>Elahi</w:t>
      </w:r>
      <w:proofErr w:type="spellEnd"/>
      <w:r>
        <w:rPr>
          <w:rFonts w:ascii="Arial" w:hAnsi="Arial" w:cs="Arial"/>
          <w:bCs/>
          <w:sz w:val="18"/>
          <w:szCs w:val="18"/>
        </w:rPr>
        <w:t xml:space="preserve">, S. y </w:t>
      </w:r>
      <w:proofErr w:type="spellStart"/>
      <w:r>
        <w:rPr>
          <w:rFonts w:ascii="Arial" w:hAnsi="Arial" w:cs="Arial"/>
          <w:bCs/>
          <w:sz w:val="18"/>
          <w:szCs w:val="18"/>
        </w:rPr>
        <w:t>Kluger</w:t>
      </w:r>
      <w:proofErr w:type="spellEnd"/>
      <w:r>
        <w:rPr>
          <w:rFonts w:ascii="Arial" w:hAnsi="Arial" w:cs="Arial"/>
          <w:bCs/>
          <w:sz w:val="18"/>
          <w:szCs w:val="18"/>
        </w:rPr>
        <w:t xml:space="preserve">, A. </w:t>
      </w:r>
      <w:r w:rsidRPr="00A329A8">
        <w:rPr>
          <w:rFonts w:ascii="Arial" w:hAnsi="Arial" w:cs="Arial"/>
          <w:bCs/>
          <w:sz w:val="18"/>
          <w:szCs w:val="18"/>
        </w:rPr>
        <w:t xml:space="preserve">(1999). </w:t>
      </w:r>
      <w:proofErr w:type="spellStart"/>
      <w:r w:rsidRPr="00A329A8">
        <w:rPr>
          <w:rFonts w:ascii="Arial" w:hAnsi="Arial" w:cs="Arial"/>
          <w:sz w:val="18"/>
          <w:szCs w:val="18"/>
          <w:lang w:val="en-US"/>
        </w:rPr>
        <w:t>Retrogenesis</w:t>
      </w:r>
      <w:proofErr w:type="spellEnd"/>
      <w:r w:rsidRPr="00A329A8">
        <w:rPr>
          <w:rFonts w:ascii="Arial" w:hAnsi="Arial" w:cs="Arial"/>
          <w:sz w:val="18"/>
          <w:szCs w:val="18"/>
          <w:lang w:val="en-US"/>
        </w:rPr>
        <w:t>: clinical, physiologic, and pathologic mechanisms in</w:t>
      </w:r>
      <w:r w:rsidRPr="00A329A8">
        <w:rPr>
          <w:rFonts w:ascii="Arial" w:hAnsi="Arial" w:cs="Arial"/>
          <w:bCs/>
          <w:sz w:val="18"/>
          <w:szCs w:val="18"/>
          <w:lang w:val="en-US"/>
        </w:rPr>
        <w:t xml:space="preserve"> </w:t>
      </w:r>
      <w:r w:rsidRPr="00A329A8">
        <w:rPr>
          <w:rFonts w:ascii="Arial" w:hAnsi="Arial" w:cs="Arial"/>
          <w:sz w:val="18"/>
          <w:szCs w:val="18"/>
          <w:lang w:val="en-US"/>
        </w:rPr>
        <w:t xml:space="preserve">brain aging, Alzheimer’s and other </w:t>
      </w:r>
      <w:proofErr w:type="spellStart"/>
      <w:r w:rsidRPr="00A329A8">
        <w:rPr>
          <w:rFonts w:ascii="Arial" w:hAnsi="Arial" w:cs="Arial"/>
          <w:sz w:val="18"/>
          <w:szCs w:val="18"/>
          <w:lang w:val="en-US"/>
        </w:rPr>
        <w:t>dementing</w:t>
      </w:r>
      <w:proofErr w:type="spellEnd"/>
      <w:r w:rsidRPr="00A329A8">
        <w:rPr>
          <w:rFonts w:ascii="Arial" w:hAnsi="Arial" w:cs="Arial"/>
          <w:sz w:val="18"/>
          <w:szCs w:val="18"/>
          <w:lang w:val="en-US"/>
        </w:rPr>
        <w:t xml:space="preserve"> processes. </w:t>
      </w:r>
      <w:proofErr w:type="gramStart"/>
      <w:r w:rsidRPr="00A329A8">
        <w:rPr>
          <w:rFonts w:ascii="Arial" w:hAnsi="Arial" w:cs="Arial"/>
          <w:i/>
          <w:iCs/>
          <w:sz w:val="18"/>
          <w:szCs w:val="18"/>
          <w:lang w:val="en-US"/>
        </w:rPr>
        <w:t>European</w:t>
      </w:r>
      <w:r>
        <w:rPr>
          <w:rFonts w:ascii="Arial" w:hAnsi="Arial" w:cs="Arial"/>
          <w:i/>
          <w:iCs/>
          <w:sz w:val="18"/>
          <w:szCs w:val="18"/>
          <w:lang w:val="en-US"/>
        </w:rPr>
        <w:t xml:space="preserve">   </w:t>
      </w:r>
      <w:r w:rsidRPr="00A329A8">
        <w:rPr>
          <w:rFonts w:ascii="Arial" w:hAnsi="Arial" w:cs="Arial"/>
          <w:i/>
          <w:iCs/>
          <w:sz w:val="18"/>
          <w:szCs w:val="18"/>
          <w:lang w:val="en-US"/>
        </w:rPr>
        <w:t xml:space="preserve">archives </w:t>
      </w:r>
      <w:r>
        <w:rPr>
          <w:rFonts w:ascii="Arial" w:hAnsi="Arial" w:cs="Arial"/>
          <w:i/>
          <w:iCs/>
          <w:sz w:val="18"/>
          <w:szCs w:val="18"/>
          <w:lang w:val="en-US"/>
        </w:rPr>
        <w:t>of</w:t>
      </w:r>
      <w:r w:rsidRPr="00A329A8">
        <w:rPr>
          <w:rFonts w:ascii="Arial" w:hAnsi="Arial" w:cs="Arial"/>
          <w:i/>
          <w:iCs/>
          <w:sz w:val="18"/>
          <w:szCs w:val="18"/>
          <w:lang w:val="en-US"/>
        </w:rPr>
        <w:t xml:space="preserve"> </w:t>
      </w:r>
      <w:r>
        <w:rPr>
          <w:rFonts w:ascii="Arial" w:hAnsi="Arial" w:cs="Arial"/>
          <w:i/>
          <w:iCs/>
          <w:sz w:val="18"/>
          <w:szCs w:val="18"/>
          <w:lang w:val="en-US"/>
        </w:rPr>
        <w:t>psychiatry</w:t>
      </w:r>
      <w:r w:rsidRPr="00A329A8">
        <w:rPr>
          <w:rFonts w:ascii="Arial" w:hAnsi="Arial" w:cs="Arial"/>
          <w:i/>
          <w:iCs/>
          <w:sz w:val="18"/>
          <w:szCs w:val="18"/>
          <w:lang w:val="en-US"/>
        </w:rPr>
        <w:t xml:space="preserve"> and clinical Neuroscience</w:t>
      </w:r>
      <w:r w:rsidRPr="00A329A8">
        <w:rPr>
          <w:rFonts w:ascii="Arial" w:hAnsi="Arial" w:cs="Arial"/>
          <w:sz w:val="18"/>
          <w:szCs w:val="18"/>
          <w:lang w:val="en-US"/>
        </w:rPr>
        <w:t xml:space="preserve">, 249(Suppl. </w:t>
      </w:r>
      <w:r w:rsidRPr="00D2138A">
        <w:rPr>
          <w:rFonts w:ascii="Arial" w:hAnsi="Arial" w:cs="Arial"/>
          <w:sz w:val="18"/>
          <w:szCs w:val="18"/>
          <w:lang w:val="en-US"/>
        </w:rPr>
        <w:t>3), 28-36.</w:t>
      </w:r>
      <w:proofErr w:type="gramEnd"/>
    </w:p>
  </w:footnote>
  <w:footnote w:id="13">
    <w:p w:rsidR="00473C54" w:rsidRPr="006613A4" w:rsidRDefault="00473C54" w:rsidP="006613A4">
      <w:pPr>
        <w:pStyle w:val="Textonotapie"/>
        <w:rPr>
          <w:lang w:val="en-US"/>
        </w:rPr>
      </w:pPr>
      <w:r>
        <w:rPr>
          <w:rStyle w:val="Refdenotaalpie"/>
        </w:rPr>
        <w:footnoteRef/>
      </w:r>
      <w:r w:rsidRPr="006613A4">
        <w:rPr>
          <w:lang w:val="en-US"/>
        </w:rPr>
        <w:t xml:space="preserve"> Arriola e Inza, 1999:84.</w:t>
      </w:r>
    </w:p>
  </w:footnote>
  <w:footnote w:id="14">
    <w:p w:rsidR="00473C54" w:rsidRPr="002C5C82" w:rsidRDefault="00473C54" w:rsidP="006613A4">
      <w:pPr>
        <w:pStyle w:val="Textonotapie"/>
      </w:pPr>
      <w:r>
        <w:rPr>
          <w:rStyle w:val="Refdenotaalpie"/>
        </w:rPr>
        <w:footnoteRef/>
      </w:r>
      <w:r w:rsidRPr="002C5C82">
        <w:t xml:space="preserve"> Calero, 2003.</w:t>
      </w:r>
    </w:p>
  </w:footnote>
  <w:footnote w:id="15">
    <w:p w:rsidR="00473C54" w:rsidRDefault="00473C54" w:rsidP="006613A4">
      <w:pPr>
        <w:pStyle w:val="Textonotapie"/>
      </w:pPr>
      <w:r>
        <w:rPr>
          <w:rStyle w:val="Refdenotaalpie"/>
        </w:rPr>
        <w:footnoteRef/>
      </w:r>
      <w:r>
        <w:t xml:space="preserve"> Arriola e </w:t>
      </w:r>
      <w:proofErr w:type="spellStart"/>
      <w:r>
        <w:t>Inza</w:t>
      </w:r>
      <w:proofErr w:type="spellEnd"/>
      <w:r>
        <w:t>, 1999:131.</w:t>
      </w:r>
    </w:p>
  </w:footnote>
  <w:footnote w:id="16">
    <w:p w:rsidR="00473C54" w:rsidRDefault="00473C54" w:rsidP="006613A4">
      <w:pPr>
        <w:pStyle w:val="Textonotapie"/>
      </w:pPr>
      <w:r>
        <w:rPr>
          <w:rStyle w:val="Refdenotaalpie"/>
        </w:rPr>
        <w:footnoteRef/>
      </w:r>
      <w:r>
        <w:t xml:space="preserve"> </w:t>
      </w:r>
      <w:proofErr w:type="spellStart"/>
      <w:r w:rsidRPr="00E43A43">
        <w:t>Leturia</w:t>
      </w:r>
      <w:proofErr w:type="spellEnd"/>
      <w:r w:rsidRPr="00E43A43">
        <w:t>, Y</w:t>
      </w:r>
      <w:r>
        <w:t>anguas, Arriola y Uriarte, 2001</w:t>
      </w:r>
    </w:p>
  </w:footnote>
  <w:footnote w:id="17">
    <w:p w:rsidR="00473C54" w:rsidRDefault="00473C54" w:rsidP="006613A4">
      <w:pPr>
        <w:pStyle w:val="Textonotapie"/>
      </w:pPr>
      <w:r>
        <w:rPr>
          <w:rStyle w:val="Refdenotaalpie"/>
        </w:rPr>
        <w:footnoteRef/>
      </w:r>
      <w:r>
        <w:t xml:space="preserve"> </w:t>
      </w:r>
      <w:r w:rsidRPr="00F40D02">
        <w:t>López, Lóp</w:t>
      </w:r>
      <w:r>
        <w:t xml:space="preserve">ez y </w:t>
      </w:r>
      <w:proofErr w:type="spellStart"/>
      <w:r>
        <w:t>Ariño</w:t>
      </w:r>
      <w:proofErr w:type="spellEnd"/>
      <w:r>
        <w:t>, 2002,  pág. 19.</w:t>
      </w:r>
    </w:p>
  </w:footnote>
  <w:footnote w:id="18">
    <w:p w:rsidR="00473C54" w:rsidRPr="002E2D93" w:rsidRDefault="00473C54" w:rsidP="006613A4">
      <w:pPr>
        <w:spacing w:before="100" w:beforeAutospacing="1" w:after="100" w:afterAutospacing="1" w:line="240" w:lineRule="auto"/>
        <w:outlineLvl w:val="1"/>
        <w:rPr>
          <w:rFonts w:ascii="Arial" w:eastAsia="Times New Roman" w:hAnsi="Arial" w:cs="Arial"/>
          <w:bCs/>
          <w:sz w:val="16"/>
          <w:szCs w:val="16"/>
        </w:rPr>
      </w:pPr>
      <w:r w:rsidRPr="002E2D93">
        <w:rPr>
          <w:rStyle w:val="Refdenotaalpie"/>
          <w:rFonts w:ascii="Arial" w:hAnsi="Arial" w:cs="Arial"/>
          <w:sz w:val="16"/>
          <w:szCs w:val="16"/>
        </w:rPr>
        <w:footnoteRef/>
      </w:r>
      <w:r w:rsidRPr="002E2D93">
        <w:rPr>
          <w:rFonts w:ascii="Arial" w:hAnsi="Arial" w:cs="Arial"/>
          <w:sz w:val="16"/>
          <w:szCs w:val="16"/>
        </w:rPr>
        <w:t xml:space="preserve"> </w:t>
      </w:r>
      <w:r w:rsidRPr="002E2D93">
        <w:rPr>
          <w:rFonts w:ascii="Arial" w:eastAsia="Times New Roman" w:hAnsi="Arial" w:cs="Arial"/>
          <w:bCs/>
          <w:sz w:val="16"/>
          <w:szCs w:val="16"/>
        </w:rPr>
        <w:t xml:space="preserve">El deterioro cognitivo: una mirada </w:t>
      </w:r>
      <w:proofErr w:type="gramStart"/>
      <w:r w:rsidRPr="002E2D93">
        <w:rPr>
          <w:rFonts w:ascii="Arial" w:eastAsia="Times New Roman" w:hAnsi="Arial" w:cs="Arial"/>
          <w:bCs/>
          <w:sz w:val="16"/>
          <w:szCs w:val="16"/>
        </w:rPr>
        <w:t>previsora</w:t>
      </w:r>
      <w:r>
        <w:rPr>
          <w:rFonts w:ascii="Arial" w:eastAsia="Times New Roman" w:hAnsi="Arial" w:cs="Arial"/>
          <w:bCs/>
          <w:sz w:val="16"/>
          <w:szCs w:val="16"/>
        </w:rPr>
        <w:t xml:space="preserve"> </w:t>
      </w:r>
      <w:r>
        <w:rPr>
          <w:rFonts w:ascii="Arial" w:hAnsi="Arial" w:cs="Arial"/>
          <w:sz w:val="16"/>
          <w:szCs w:val="16"/>
        </w:rPr>
        <w:t>,</w:t>
      </w:r>
      <w:proofErr w:type="gramEnd"/>
      <w:hyperlink r:id="rId1" w:anchor="autor" w:history="1">
        <w:r w:rsidRPr="002E2D93">
          <w:rPr>
            <w:rFonts w:ascii="Arial" w:eastAsia="Times New Roman" w:hAnsi="Arial" w:cs="Arial"/>
            <w:sz w:val="16"/>
            <w:szCs w:val="16"/>
          </w:rPr>
          <w:t>Víctor T. Pérez Martínez</w:t>
        </w:r>
      </w:hyperlink>
      <w:bookmarkStart w:id="1" w:name="cargo"/>
      <w:bookmarkEnd w:id="1"/>
      <w:r>
        <w:rPr>
          <w:rFonts w:ascii="Arial" w:hAnsi="Arial" w:cs="Arial"/>
          <w:sz w:val="16"/>
          <w:szCs w:val="16"/>
        </w:rPr>
        <w:t xml:space="preserve">., </w:t>
      </w:r>
      <w:proofErr w:type="spellStart"/>
      <w:r>
        <w:rPr>
          <w:rFonts w:ascii="Arial" w:hAnsi="Arial" w:cs="Arial"/>
          <w:sz w:val="16"/>
          <w:szCs w:val="16"/>
        </w:rPr>
        <w:t>pag</w:t>
      </w:r>
      <w:proofErr w:type="spellEnd"/>
      <w:r>
        <w:rPr>
          <w:rFonts w:ascii="Arial" w:hAnsi="Arial" w:cs="Arial"/>
          <w:sz w:val="16"/>
          <w:szCs w:val="16"/>
        </w:rPr>
        <w:t xml:space="preserve"> 1.</w:t>
      </w:r>
    </w:p>
    <w:p w:rsidR="00473C54" w:rsidRDefault="00473C54" w:rsidP="006613A4">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C54" w:rsidRPr="002C5C82" w:rsidRDefault="00473C54" w:rsidP="006613A4">
    <w:pPr>
      <w:pStyle w:val="Encabezado"/>
      <w:jc w:val="center"/>
      <w:rPr>
        <w:color w:val="FFFFFF" w:themeColor="background1"/>
        <w:sz w:val="28"/>
        <w:szCs w:val="28"/>
      </w:rPr>
    </w:pPr>
    <w:r w:rsidRPr="002C5C82">
      <w:rPr>
        <w:noProof/>
        <w:color w:val="FFFFFF" w:themeColor="background1"/>
        <w:sz w:val="28"/>
        <w:szCs w:val="28"/>
        <w:lang w:val="es-ES" w:eastAsia="es-ES"/>
      </w:rPr>
      <w:drawing>
        <wp:anchor distT="0" distB="0" distL="114300" distR="114300" simplePos="0" relativeHeight="251659264" behindDoc="1" locked="0" layoutInCell="1" allowOverlap="1">
          <wp:simplePos x="0" y="0"/>
          <wp:positionH relativeFrom="column">
            <wp:posOffset>4968240</wp:posOffset>
          </wp:positionH>
          <wp:positionV relativeFrom="paragraph">
            <wp:posOffset>-103505</wp:posOffset>
          </wp:positionV>
          <wp:extent cx="352425" cy="352425"/>
          <wp:effectExtent l="19050" t="0" r="9525"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duotone>
                      <a:schemeClr val="accent1">
                        <a:shade val="45000"/>
                        <a:satMod val="135000"/>
                      </a:schemeClr>
                      <a:prstClr val="white"/>
                    </a:duotone>
                  </a:blip>
                  <a:srcRect l="17949" t="12465" b="9695"/>
                  <a:stretch>
                    <a:fillRect/>
                  </a:stretch>
                </pic:blipFill>
                <pic:spPr bwMode="auto">
                  <a:xfrm>
                    <a:off x="0" y="0"/>
                    <a:ext cx="352425" cy="352425"/>
                  </a:xfrm>
                  <a:prstGeom prst="rect">
                    <a:avLst/>
                  </a:prstGeom>
                  <a:noFill/>
                  <a:ln w="9525">
                    <a:noFill/>
                    <a:miter lim="800000"/>
                    <a:headEnd/>
                    <a:tailEnd/>
                  </a:ln>
                </pic:spPr>
              </pic:pic>
            </a:graphicData>
          </a:graphic>
        </wp:anchor>
      </w:drawing>
    </w:r>
    <w:r>
      <w:rPr>
        <w:rFonts w:ascii="Arial" w:hAnsi="Arial" w:cs="Arial"/>
        <w:b/>
        <w:color w:val="FFFFFF" w:themeColor="background1"/>
        <w:sz w:val="28"/>
        <w:szCs w:val="28"/>
      </w:rPr>
      <w:t xml:space="preserve">                                                                                             </w:t>
    </w:r>
    <w:r w:rsidRPr="002C5C82">
      <w:rPr>
        <w:rFonts w:ascii="Arial" w:hAnsi="Arial" w:cs="Arial"/>
        <w:b/>
        <w:color w:val="FFFFFF" w:themeColor="background1"/>
        <w:sz w:val="28"/>
        <w:szCs w:val="28"/>
      </w:rPr>
      <w:fldChar w:fldCharType="begin"/>
    </w:r>
    <w:r w:rsidRPr="002C5C82">
      <w:rPr>
        <w:rFonts w:ascii="Arial" w:hAnsi="Arial" w:cs="Arial"/>
        <w:b/>
        <w:color w:val="FFFFFF" w:themeColor="background1"/>
        <w:sz w:val="28"/>
        <w:szCs w:val="28"/>
      </w:rPr>
      <w:instrText xml:space="preserve"> PAGE   \* MERGEFORMAT </w:instrText>
    </w:r>
    <w:r w:rsidRPr="002C5C82">
      <w:rPr>
        <w:rFonts w:ascii="Arial" w:hAnsi="Arial" w:cs="Arial"/>
        <w:b/>
        <w:color w:val="FFFFFF" w:themeColor="background1"/>
        <w:sz w:val="28"/>
        <w:szCs w:val="28"/>
      </w:rPr>
      <w:fldChar w:fldCharType="separate"/>
    </w:r>
    <w:r w:rsidR="00DD0F64">
      <w:rPr>
        <w:rFonts w:ascii="Arial" w:hAnsi="Arial" w:cs="Arial"/>
        <w:b/>
        <w:noProof/>
        <w:color w:val="FFFFFF" w:themeColor="background1"/>
        <w:sz w:val="28"/>
        <w:szCs w:val="28"/>
      </w:rPr>
      <w:t>90</w:t>
    </w:r>
    <w:r w:rsidRPr="002C5C82">
      <w:rPr>
        <w:rFonts w:ascii="Arial" w:hAnsi="Arial" w:cs="Arial"/>
        <w:b/>
        <w:color w:val="FFFFFF" w:themeColor="background1"/>
        <w:sz w:val="28"/>
        <w:szCs w:val="28"/>
      </w:rPr>
      <w:fldChar w:fldCharType="end"/>
    </w:r>
  </w:p>
  <w:p w:rsidR="00473C54" w:rsidRDefault="00473C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9A2"/>
    <w:multiLevelType w:val="hybridMultilevel"/>
    <w:tmpl w:val="2FBA78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8B2772"/>
    <w:multiLevelType w:val="hybridMultilevel"/>
    <w:tmpl w:val="D85486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43C0ED9"/>
    <w:multiLevelType w:val="hybridMultilevel"/>
    <w:tmpl w:val="5E763160"/>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13">
      <w:start w:val="1"/>
      <w:numFmt w:val="upperRoman"/>
      <w:lvlText w:val="%4."/>
      <w:lvlJc w:val="righ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C6A6A9F"/>
    <w:multiLevelType w:val="hybridMultilevel"/>
    <w:tmpl w:val="4AD67B6A"/>
    <w:lvl w:ilvl="0" w:tplc="10BA04B6">
      <w:start w:val="3"/>
      <w:numFmt w:val="lowerLetter"/>
      <w:lvlText w:val="%1."/>
      <w:lvlJc w:val="left"/>
      <w:pPr>
        <w:ind w:left="1353" w:hanging="360"/>
      </w:pPr>
      <w:rPr>
        <w:rFonts w:hint="default"/>
      </w:rPr>
    </w:lvl>
    <w:lvl w:ilvl="1" w:tplc="440A0019" w:tentative="1">
      <w:start w:val="1"/>
      <w:numFmt w:val="lowerLetter"/>
      <w:lvlText w:val="%2."/>
      <w:lvlJc w:val="left"/>
      <w:pPr>
        <w:ind w:left="1353" w:hanging="360"/>
      </w:pPr>
    </w:lvl>
    <w:lvl w:ilvl="2" w:tplc="440A001B" w:tentative="1">
      <w:start w:val="1"/>
      <w:numFmt w:val="lowerRoman"/>
      <w:lvlText w:val="%3."/>
      <w:lvlJc w:val="right"/>
      <w:pPr>
        <w:ind w:left="2073" w:hanging="180"/>
      </w:pPr>
    </w:lvl>
    <w:lvl w:ilvl="3" w:tplc="440A000F" w:tentative="1">
      <w:start w:val="1"/>
      <w:numFmt w:val="decimal"/>
      <w:lvlText w:val="%4."/>
      <w:lvlJc w:val="left"/>
      <w:pPr>
        <w:ind w:left="2793" w:hanging="360"/>
      </w:pPr>
    </w:lvl>
    <w:lvl w:ilvl="4" w:tplc="440A0019" w:tentative="1">
      <w:start w:val="1"/>
      <w:numFmt w:val="lowerLetter"/>
      <w:lvlText w:val="%5."/>
      <w:lvlJc w:val="left"/>
      <w:pPr>
        <w:ind w:left="3513" w:hanging="360"/>
      </w:pPr>
    </w:lvl>
    <w:lvl w:ilvl="5" w:tplc="440A001B" w:tentative="1">
      <w:start w:val="1"/>
      <w:numFmt w:val="lowerRoman"/>
      <w:lvlText w:val="%6."/>
      <w:lvlJc w:val="right"/>
      <w:pPr>
        <w:ind w:left="4233" w:hanging="180"/>
      </w:pPr>
    </w:lvl>
    <w:lvl w:ilvl="6" w:tplc="440A000F" w:tentative="1">
      <w:start w:val="1"/>
      <w:numFmt w:val="decimal"/>
      <w:lvlText w:val="%7."/>
      <w:lvlJc w:val="left"/>
      <w:pPr>
        <w:ind w:left="4953" w:hanging="360"/>
      </w:pPr>
    </w:lvl>
    <w:lvl w:ilvl="7" w:tplc="440A0019" w:tentative="1">
      <w:start w:val="1"/>
      <w:numFmt w:val="lowerLetter"/>
      <w:lvlText w:val="%8."/>
      <w:lvlJc w:val="left"/>
      <w:pPr>
        <w:ind w:left="5673" w:hanging="360"/>
      </w:pPr>
    </w:lvl>
    <w:lvl w:ilvl="8" w:tplc="440A001B" w:tentative="1">
      <w:start w:val="1"/>
      <w:numFmt w:val="lowerRoman"/>
      <w:lvlText w:val="%9."/>
      <w:lvlJc w:val="right"/>
      <w:pPr>
        <w:ind w:left="6393" w:hanging="180"/>
      </w:pPr>
    </w:lvl>
  </w:abstractNum>
  <w:abstractNum w:abstractNumId="4">
    <w:nsid w:val="0C821A2E"/>
    <w:multiLevelType w:val="hybridMultilevel"/>
    <w:tmpl w:val="1E284AB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ECF46CE"/>
    <w:multiLevelType w:val="hybridMultilevel"/>
    <w:tmpl w:val="2C36713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0FF4895"/>
    <w:multiLevelType w:val="hybridMultilevel"/>
    <w:tmpl w:val="176E1B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1784AAD"/>
    <w:multiLevelType w:val="hybridMultilevel"/>
    <w:tmpl w:val="4D2AA13A"/>
    <w:lvl w:ilvl="0" w:tplc="11EAAF50">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64643C"/>
    <w:multiLevelType w:val="hybridMultilevel"/>
    <w:tmpl w:val="F4CCB762"/>
    <w:lvl w:ilvl="0" w:tplc="CFA8F360">
      <w:start w:val="2"/>
      <w:numFmt w:val="lowerLetter"/>
      <w:lvlText w:val="%1."/>
      <w:lvlJc w:val="left"/>
      <w:pPr>
        <w:ind w:left="144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257045"/>
    <w:multiLevelType w:val="hybridMultilevel"/>
    <w:tmpl w:val="B1AA4344"/>
    <w:lvl w:ilvl="0" w:tplc="BB44A93E">
      <w:start w:val="1"/>
      <w:numFmt w:val="bullet"/>
      <w:lvlText w:val="­"/>
      <w:lvlJc w:val="left"/>
      <w:pPr>
        <w:ind w:left="1068" w:hanging="360"/>
      </w:pPr>
      <w:rPr>
        <w:rFonts w:ascii="Agency FB" w:hAnsi="Agency FB"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173B7A02"/>
    <w:multiLevelType w:val="hybridMultilevel"/>
    <w:tmpl w:val="E06655AA"/>
    <w:lvl w:ilvl="0" w:tplc="440A0019">
      <w:start w:val="1"/>
      <w:numFmt w:val="lowerLetter"/>
      <w:lvlText w:val="%1."/>
      <w:lvlJc w:val="left"/>
      <w:pPr>
        <w:ind w:left="927" w:hanging="360"/>
      </w:p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1">
    <w:nsid w:val="1B38798C"/>
    <w:multiLevelType w:val="hybridMultilevel"/>
    <w:tmpl w:val="659EF5A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1C1A5637"/>
    <w:multiLevelType w:val="hybridMultilevel"/>
    <w:tmpl w:val="1A78B2E6"/>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1C2F7615"/>
    <w:multiLevelType w:val="hybridMultilevel"/>
    <w:tmpl w:val="495815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1E6C4B5E"/>
    <w:multiLevelType w:val="hybridMultilevel"/>
    <w:tmpl w:val="E90C0656"/>
    <w:lvl w:ilvl="0" w:tplc="D3D63D7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87E3391"/>
    <w:multiLevelType w:val="hybridMultilevel"/>
    <w:tmpl w:val="FB1E69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ADC7BA1"/>
    <w:multiLevelType w:val="hybridMultilevel"/>
    <w:tmpl w:val="EC1C7110"/>
    <w:lvl w:ilvl="0" w:tplc="FDAC6D9C">
      <w:start w:val="1"/>
      <w:numFmt w:val="lowerLetter"/>
      <w:lvlText w:val="%1."/>
      <w:lvlJc w:val="left"/>
      <w:pPr>
        <w:ind w:left="928" w:hanging="360"/>
      </w:pPr>
      <w:rPr>
        <w:b/>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7">
    <w:nsid w:val="2C480618"/>
    <w:multiLevelType w:val="hybridMultilevel"/>
    <w:tmpl w:val="0DBEB4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169571B"/>
    <w:multiLevelType w:val="hybridMultilevel"/>
    <w:tmpl w:val="E1343022"/>
    <w:lvl w:ilvl="0" w:tplc="EAB82C72">
      <w:start w:val="1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2B800A0"/>
    <w:multiLevelType w:val="hybridMultilevel"/>
    <w:tmpl w:val="5E708D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3F035AF"/>
    <w:multiLevelType w:val="hybridMultilevel"/>
    <w:tmpl w:val="711A8F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341C503D"/>
    <w:multiLevelType w:val="multilevel"/>
    <w:tmpl w:val="621E9AC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90C50A9"/>
    <w:multiLevelType w:val="hybridMultilevel"/>
    <w:tmpl w:val="FA10DAFA"/>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438B693A"/>
    <w:multiLevelType w:val="hybridMultilevel"/>
    <w:tmpl w:val="DC2E62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73A4330"/>
    <w:multiLevelType w:val="hybridMultilevel"/>
    <w:tmpl w:val="A1E689B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C1A3711"/>
    <w:multiLevelType w:val="hybridMultilevel"/>
    <w:tmpl w:val="8C225CB8"/>
    <w:lvl w:ilvl="0" w:tplc="1ED643E2">
      <w:start w:val="9"/>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DAE5464"/>
    <w:multiLevelType w:val="hybridMultilevel"/>
    <w:tmpl w:val="99A00F40"/>
    <w:lvl w:ilvl="0" w:tplc="D3D63D7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6623F5B"/>
    <w:multiLevelType w:val="hybridMultilevel"/>
    <w:tmpl w:val="74EE3B2A"/>
    <w:lvl w:ilvl="0" w:tplc="454E2EBA">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F406E49"/>
    <w:multiLevelType w:val="hybridMultilevel"/>
    <w:tmpl w:val="02CEFB2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5CD44A1"/>
    <w:multiLevelType w:val="hybridMultilevel"/>
    <w:tmpl w:val="D924E9AE"/>
    <w:lvl w:ilvl="0" w:tplc="2F82FA82">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89E502E"/>
    <w:multiLevelType w:val="hybridMultilevel"/>
    <w:tmpl w:val="F426FD96"/>
    <w:lvl w:ilvl="0" w:tplc="A66886F4">
      <w:start w:val="4"/>
      <w:numFmt w:val="lowerLetter"/>
      <w:lvlText w:val="%1."/>
      <w:lvlJc w:val="left"/>
      <w:pPr>
        <w:ind w:left="144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5823DF4"/>
    <w:multiLevelType w:val="hybridMultilevel"/>
    <w:tmpl w:val="14B60C76"/>
    <w:lvl w:ilvl="0" w:tplc="69DCB2E8">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5A75223"/>
    <w:multiLevelType w:val="hybridMultilevel"/>
    <w:tmpl w:val="A3DE048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D6F53F4"/>
    <w:multiLevelType w:val="hybridMultilevel"/>
    <w:tmpl w:val="FBE4EF30"/>
    <w:lvl w:ilvl="0" w:tplc="440A0019">
      <w:start w:val="1"/>
      <w:numFmt w:val="lowerLetter"/>
      <w:lvlText w:val="%1."/>
      <w:lvlJc w:val="left"/>
      <w:pPr>
        <w:ind w:left="720" w:hanging="360"/>
      </w:pPr>
    </w:lvl>
    <w:lvl w:ilvl="1" w:tplc="BEBA6E6A">
      <w:start w:val="1"/>
      <w:numFmt w:val="decimal"/>
      <w:lvlText w:val="%2."/>
      <w:lvlJc w:val="left"/>
      <w:pPr>
        <w:ind w:left="1440" w:hanging="360"/>
      </w:pPr>
      <w:rPr>
        <w:rFonts w:hint="default"/>
        <w:b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E9271AD"/>
    <w:multiLevelType w:val="hybridMultilevel"/>
    <w:tmpl w:val="F970DF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
  </w:num>
  <w:num w:numId="4">
    <w:abstractNumId w:val="34"/>
  </w:num>
  <w:num w:numId="5">
    <w:abstractNumId w:val="0"/>
  </w:num>
  <w:num w:numId="6">
    <w:abstractNumId w:val="19"/>
  </w:num>
  <w:num w:numId="7">
    <w:abstractNumId w:val="28"/>
  </w:num>
  <w:num w:numId="8">
    <w:abstractNumId w:val="13"/>
  </w:num>
  <w:num w:numId="9">
    <w:abstractNumId w:val="33"/>
  </w:num>
  <w:num w:numId="10">
    <w:abstractNumId w:val="9"/>
  </w:num>
  <w:num w:numId="11">
    <w:abstractNumId w:val="11"/>
  </w:num>
  <w:num w:numId="12">
    <w:abstractNumId w:val="6"/>
  </w:num>
  <w:num w:numId="13">
    <w:abstractNumId w:val="27"/>
  </w:num>
  <w:num w:numId="14">
    <w:abstractNumId w:val="10"/>
  </w:num>
  <w:num w:numId="15">
    <w:abstractNumId w:val="20"/>
  </w:num>
  <w:num w:numId="16">
    <w:abstractNumId w:val="17"/>
  </w:num>
  <w:num w:numId="17">
    <w:abstractNumId w:val="15"/>
  </w:num>
  <w:num w:numId="18">
    <w:abstractNumId w:val="4"/>
  </w:num>
  <w:num w:numId="19">
    <w:abstractNumId w:val="5"/>
  </w:num>
  <w:num w:numId="20">
    <w:abstractNumId w:val="12"/>
  </w:num>
  <w:num w:numId="21">
    <w:abstractNumId w:val="29"/>
  </w:num>
  <w:num w:numId="22">
    <w:abstractNumId w:val="32"/>
  </w:num>
  <w:num w:numId="23">
    <w:abstractNumId w:val="23"/>
  </w:num>
  <w:num w:numId="24">
    <w:abstractNumId w:val="16"/>
  </w:num>
  <w:num w:numId="25">
    <w:abstractNumId w:val="8"/>
  </w:num>
  <w:num w:numId="26">
    <w:abstractNumId w:val="24"/>
  </w:num>
  <w:num w:numId="27">
    <w:abstractNumId w:val="3"/>
  </w:num>
  <w:num w:numId="28">
    <w:abstractNumId w:val="30"/>
  </w:num>
  <w:num w:numId="29">
    <w:abstractNumId w:val="31"/>
  </w:num>
  <w:num w:numId="30">
    <w:abstractNumId w:val="21"/>
  </w:num>
  <w:num w:numId="31">
    <w:abstractNumId w:val="7"/>
  </w:num>
  <w:num w:numId="32">
    <w:abstractNumId w:val="18"/>
  </w:num>
  <w:num w:numId="33">
    <w:abstractNumId w:val="25"/>
  </w:num>
  <w:num w:numId="34">
    <w:abstractNumId w:val="14"/>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055855"/>
    <w:rsid w:val="00055855"/>
    <w:rsid w:val="000A6AEC"/>
    <w:rsid w:val="00136B3D"/>
    <w:rsid w:val="00151497"/>
    <w:rsid w:val="003E781C"/>
    <w:rsid w:val="004019E3"/>
    <w:rsid w:val="00410D41"/>
    <w:rsid w:val="00473C54"/>
    <w:rsid w:val="00601AD0"/>
    <w:rsid w:val="006613A4"/>
    <w:rsid w:val="006943DA"/>
    <w:rsid w:val="00950297"/>
    <w:rsid w:val="00951040"/>
    <w:rsid w:val="009F5413"/>
    <w:rsid w:val="00A77625"/>
    <w:rsid w:val="00B201CB"/>
    <w:rsid w:val="00D04B01"/>
    <w:rsid w:val="00DD0F64"/>
    <w:rsid w:val="00FF21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36"/>
        <o:r id="V:Rule13" type="connector" idref="#_x0000_s1040"/>
        <o:r id="V:Rule14" type="connector" idref="#_x0000_s1035"/>
        <o:r id="V:Rule15" type="connector" idref="#_x0000_s1043"/>
        <o:r id="V:Rule16" type="connector" idref="#_x0000_s1038"/>
        <o:r id="V:Rule17" type="connector" idref="#_x0000_s1039"/>
        <o:r id="V:Rule18" type="connector" idref="#_x0000_s1037"/>
        <o:r id="V:Rule19" type="connector" idref="#_x0000_s1041"/>
        <o:r id="V:Rule20" type="connector" idref="#_x0000_s1042"/>
        <o:r id="V:Rule21" type="connector" idref="#_x0000_s1044"/>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1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13A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6613A4"/>
    <w:pPr>
      <w:ind w:left="720"/>
      <w:contextualSpacing/>
    </w:pPr>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6613A4"/>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6613A4"/>
    <w:rPr>
      <w:rFonts w:ascii="Tahoma" w:eastAsia="Calibri" w:hAnsi="Tahoma" w:cs="Tahoma"/>
      <w:sz w:val="16"/>
      <w:szCs w:val="16"/>
    </w:rPr>
  </w:style>
  <w:style w:type="paragraph" w:styleId="Encabezado">
    <w:name w:val="header"/>
    <w:basedOn w:val="Normal"/>
    <w:link w:val="EncabezadoCar"/>
    <w:uiPriority w:val="99"/>
    <w:unhideWhenUsed/>
    <w:rsid w:val="006613A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613A4"/>
    <w:rPr>
      <w:rFonts w:ascii="Calibri" w:eastAsia="Calibri" w:hAnsi="Calibri" w:cs="Times New Roman"/>
    </w:rPr>
  </w:style>
  <w:style w:type="paragraph" w:styleId="Piedepgina">
    <w:name w:val="footer"/>
    <w:basedOn w:val="Normal"/>
    <w:link w:val="PiedepginaCar"/>
    <w:uiPriority w:val="99"/>
    <w:unhideWhenUsed/>
    <w:rsid w:val="006613A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613A4"/>
    <w:rPr>
      <w:rFonts w:ascii="Calibri" w:eastAsia="Calibri" w:hAnsi="Calibri" w:cs="Times New Roman"/>
    </w:rPr>
  </w:style>
  <w:style w:type="character" w:styleId="Hipervnculo">
    <w:name w:val="Hyperlink"/>
    <w:basedOn w:val="Fuentedeprrafopredeter"/>
    <w:uiPriority w:val="99"/>
    <w:unhideWhenUsed/>
    <w:rsid w:val="006613A4"/>
    <w:rPr>
      <w:color w:val="0000FF"/>
      <w:u w:val="single"/>
    </w:rPr>
  </w:style>
  <w:style w:type="character" w:styleId="nfasis">
    <w:name w:val="Emphasis"/>
    <w:basedOn w:val="Fuentedeprrafopredeter"/>
    <w:uiPriority w:val="20"/>
    <w:qFormat/>
    <w:rsid w:val="006613A4"/>
    <w:rPr>
      <w:i/>
      <w:iCs/>
    </w:rPr>
  </w:style>
  <w:style w:type="paragraph" w:styleId="Textonotapie">
    <w:name w:val="footnote text"/>
    <w:basedOn w:val="Normal"/>
    <w:link w:val="TextonotapieCar"/>
    <w:uiPriority w:val="99"/>
    <w:unhideWhenUsed/>
    <w:rsid w:val="006613A4"/>
    <w:pPr>
      <w:spacing w:after="0" w:line="240" w:lineRule="auto"/>
    </w:pPr>
    <w:rPr>
      <w:rFonts w:ascii="Calibri" w:eastAsia="Times New Roman" w:hAnsi="Calibri" w:cs="Times New Roman"/>
      <w:sz w:val="20"/>
      <w:szCs w:val="20"/>
      <w:lang w:eastAsia="es-SV"/>
    </w:rPr>
  </w:style>
  <w:style w:type="character" w:customStyle="1" w:styleId="TextonotapieCar">
    <w:name w:val="Texto nota pie Car"/>
    <w:basedOn w:val="Fuentedeprrafopredeter"/>
    <w:link w:val="Textonotapie"/>
    <w:uiPriority w:val="99"/>
    <w:rsid w:val="006613A4"/>
    <w:rPr>
      <w:rFonts w:ascii="Calibri" w:eastAsia="Times New Roman" w:hAnsi="Calibri" w:cs="Times New Roman"/>
      <w:sz w:val="20"/>
      <w:szCs w:val="20"/>
      <w:lang w:eastAsia="es-SV"/>
    </w:rPr>
  </w:style>
  <w:style w:type="character" w:styleId="Refdenotaalpie">
    <w:name w:val="footnote reference"/>
    <w:basedOn w:val="Fuentedeprrafopredeter"/>
    <w:uiPriority w:val="99"/>
    <w:semiHidden/>
    <w:unhideWhenUsed/>
    <w:rsid w:val="006613A4"/>
    <w:rPr>
      <w:vertAlign w:val="superscript"/>
    </w:rPr>
  </w:style>
  <w:style w:type="character" w:customStyle="1" w:styleId="TextonotaalfinalCar">
    <w:name w:val="Texto nota al final Car"/>
    <w:basedOn w:val="Fuentedeprrafopredeter"/>
    <w:link w:val="Textonotaalfinal"/>
    <w:uiPriority w:val="99"/>
    <w:semiHidden/>
    <w:rsid w:val="006613A4"/>
    <w:rPr>
      <w:rFonts w:ascii="Calibri" w:eastAsia="Times New Roman" w:hAnsi="Calibri" w:cs="Times New Roman"/>
      <w:sz w:val="20"/>
      <w:szCs w:val="20"/>
      <w:lang w:eastAsia="es-SV"/>
    </w:rPr>
  </w:style>
  <w:style w:type="paragraph" w:styleId="Textonotaalfinal">
    <w:name w:val="endnote text"/>
    <w:basedOn w:val="Normal"/>
    <w:link w:val="TextonotaalfinalCar"/>
    <w:uiPriority w:val="99"/>
    <w:semiHidden/>
    <w:unhideWhenUsed/>
    <w:rsid w:val="006613A4"/>
    <w:pPr>
      <w:spacing w:after="0" w:line="240" w:lineRule="auto"/>
    </w:pPr>
    <w:rPr>
      <w:rFonts w:ascii="Calibri" w:eastAsia="Times New Roman" w:hAnsi="Calibri" w:cs="Times New Roman"/>
      <w:sz w:val="20"/>
      <w:szCs w:val="20"/>
      <w:lang w:eastAsia="es-SV"/>
    </w:rPr>
  </w:style>
  <w:style w:type="character" w:customStyle="1" w:styleId="TextoindependienteCar">
    <w:name w:val="Texto independiente Car"/>
    <w:basedOn w:val="Fuentedeprrafopredeter"/>
    <w:link w:val="Textoindependiente"/>
    <w:uiPriority w:val="99"/>
    <w:semiHidden/>
    <w:rsid w:val="006613A4"/>
    <w:rPr>
      <w:rFonts w:ascii="Times New Roman" w:eastAsia="Times New Roman" w:hAnsi="Times New Roman" w:cs="Times New Roman"/>
      <w:sz w:val="24"/>
      <w:szCs w:val="24"/>
      <w:lang w:eastAsia="es-SV"/>
    </w:rPr>
  </w:style>
  <w:style w:type="paragraph" w:styleId="Textoindependiente">
    <w:name w:val="Body Text"/>
    <w:basedOn w:val="Normal"/>
    <w:link w:val="TextoindependienteCar"/>
    <w:uiPriority w:val="99"/>
    <w:semiHidden/>
    <w:unhideWhenUsed/>
    <w:rsid w:val="006613A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6613A4"/>
  </w:style>
  <w:style w:type="character" w:styleId="Textoennegrita">
    <w:name w:val="Strong"/>
    <w:basedOn w:val="Fuentedeprrafopredeter"/>
    <w:uiPriority w:val="22"/>
    <w:qFormat/>
    <w:rsid w:val="006613A4"/>
    <w:rPr>
      <w:b/>
      <w:bCs/>
    </w:rPr>
  </w:style>
  <w:style w:type="character" w:styleId="CitaHTML">
    <w:name w:val="HTML Cite"/>
    <w:basedOn w:val="Fuentedeprrafopredeter"/>
    <w:uiPriority w:val="99"/>
    <w:semiHidden/>
    <w:unhideWhenUsed/>
    <w:rsid w:val="004019E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2.ttmed.com/demencias/Texto_Art_long.cfm?ID_Cou=20&amp;ID_Dis=174&amp;ID_Art=1250&amp;ID_Secc=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pfre.com/salud/es/cinformativo/tipos-deterioro-cognitivo.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alyc.org/redalyc/pdf/292/29290204.pdf" TargetMode="External"/><Relationship Id="rId5" Type="http://schemas.openxmlformats.org/officeDocument/2006/relationships/footnotes" Target="footnotes.xml"/><Relationship Id="rId15" Type="http://schemas.openxmlformats.org/officeDocument/2006/relationships/hyperlink" Target="http://www.scielo.cl/scielo.php?pid=S0718-48832010000100005&amp;script=sci_arttext" TargetMode="External"/><Relationship Id="rId10" Type="http://schemas.openxmlformats.org/officeDocument/2006/relationships/hyperlink" Target="http://isri.elsalvadormultimedia.info/isri2011/index.php?option=com_content%20%20%20&amp;view=article&amp;id=51&amp;Itemid=61"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eprints.ucm.es/8292/1/T3058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vs.sld.cu/revistas/mgi/vol21_1-2_05/mgi171-205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26"/>
  <c:chart>
    <c:autoTitleDeleted val="1"/>
    <c:plotArea>
      <c:layout>
        <c:manualLayout>
          <c:layoutTarget val="inner"/>
          <c:xMode val="edge"/>
          <c:yMode val="edge"/>
          <c:x val="8.3693713438569707E-4"/>
          <c:y val="1.8840760029149861E-3"/>
          <c:w val="0.99690014891489342"/>
          <c:h val="0.80077722174734256"/>
        </c:manualLayout>
      </c:layout>
      <c:barChart>
        <c:barDir val="col"/>
        <c:grouping val="clustered"/>
        <c:ser>
          <c:idx val="0"/>
          <c:order val="0"/>
          <c:tx>
            <c:strRef>
              <c:f>Hoja1!$A$3</c:f>
              <c:strCache>
                <c:ptCount val="1"/>
                <c:pt idx="0">
                  <c:v>PUNTAJE   ASIGNADO </c:v>
                </c:pt>
              </c:strCache>
            </c:strRef>
          </c:tx>
          <c:spPr>
            <a:ln w="66675">
              <a:noFill/>
            </a:ln>
          </c:spPr>
          <c:dLbls>
            <c:txPr>
              <a:bodyPr/>
              <a:lstStyle/>
              <a:p>
                <a:pPr>
                  <a:defRPr sz="800" b="1"/>
                </a:pPr>
                <a:endParaRPr lang="es-ES"/>
              </a:p>
            </c:txPr>
            <c:showVal val="1"/>
          </c:dLbls>
          <c:cat>
            <c:strRef>
              <c:f>Hoja1!$B$2:$G$2</c:f>
              <c:strCache>
                <c:ptCount val="6"/>
                <c:pt idx="0">
                  <c:v>Orientación Témpora </c:v>
                </c:pt>
                <c:pt idx="1">
                  <c:v>Orientación Espacial </c:v>
                </c:pt>
                <c:pt idx="2">
                  <c:v>Memoria  inmediata</c:v>
                </c:pt>
                <c:pt idx="3">
                  <c:v>Atención- Cálculo </c:v>
                </c:pt>
                <c:pt idx="4">
                  <c:v>Recuerdo </c:v>
                </c:pt>
                <c:pt idx="5">
                  <c:v>Lenguaje </c:v>
                </c:pt>
              </c:strCache>
            </c:strRef>
          </c:cat>
          <c:val>
            <c:numRef>
              <c:f>Hoja1!$B$3:$G$3</c:f>
              <c:numCache>
                <c:formatCode>General</c:formatCode>
                <c:ptCount val="6"/>
                <c:pt idx="0">
                  <c:v>5</c:v>
                </c:pt>
                <c:pt idx="1">
                  <c:v>5</c:v>
                </c:pt>
                <c:pt idx="2">
                  <c:v>3</c:v>
                </c:pt>
                <c:pt idx="3">
                  <c:v>5</c:v>
                </c:pt>
                <c:pt idx="4">
                  <c:v>3</c:v>
                </c:pt>
                <c:pt idx="5">
                  <c:v>9</c:v>
                </c:pt>
              </c:numCache>
            </c:numRef>
          </c:val>
        </c:ser>
        <c:ser>
          <c:idx val="1"/>
          <c:order val="1"/>
          <c:tx>
            <c:strRef>
              <c:f>Hoja1!$A$4</c:f>
              <c:strCache>
                <c:ptCount val="1"/>
                <c:pt idx="0">
                  <c:v>SDC </c:v>
                </c:pt>
              </c:strCache>
            </c:strRef>
          </c:tx>
          <c:spPr>
            <a:ln w="66675">
              <a:noFill/>
            </a:ln>
          </c:spPr>
          <c:dLbls>
            <c:dLbl>
              <c:idx val="2"/>
              <c:layout>
                <c:manualLayout>
                  <c:x val="0"/>
                  <c:y val="5.4577268496047632E-2"/>
                </c:manualLayout>
              </c:layout>
              <c:showVal val="1"/>
            </c:dLbl>
            <c:txPr>
              <a:bodyPr/>
              <a:lstStyle/>
              <a:p>
                <a:pPr>
                  <a:defRPr sz="800" b="1"/>
                </a:pPr>
                <a:endParaRPr lang="es-ES"/>
              </a:p>
            </c:txPr>
            <c:showVal val="1"/>
          </c:dLbls>
          <c:cat>
            <c:strRef>
              <c:f>Hoja1!$B$2:$G$2</c:f>
              <c:strCache>
                <c:ptCount val="6"/>
                <c:pt idx="0">
                  <c:v>Orientación Témpora </c:v>
                </c:pt>
                <c:pt idx="1">
                  <c:v>Orientación Espacial </c:v>
                </c:pt>
                <c:pt idx="2">
                  <c:v>Memoria  inmediata</c:v>
                </c:pt>
                <c:pt idx="3">
                  <c:v>Atención- Cálculo </c:v>
                </c:pt>
                <c:pt idx="4">
                  <c:v>Recuerdo </c:v>
                </c:pt>
                <c:pt idx="5">
                  <c:v>Lenguaje </c:v>
                </c:pt>
              </c:strCache>
            </c:strRef>
          </c:cat>
          <c:val>
            <c:numRef>
              <c:f>Hoja1!$B$4:$G$4</c:f>
              <c:numCache>
                <c:formatCode>General</c:formatCode>
                <c:ptCount val="6"/>
                <c:pt idx="0">
                  <c:v>4.5</c:v>
                </c:pt>
                <c:pt idx="1">
                  <c:v>5</c:v>
                </c:pt>
                <c:pt idx="2">
                  <c:v>3</c:v>
                </c:pt>
                <c:pt idx="3">
                  <c:v>4.5</c:v>
                </c:pt>
                <c:pt idx="4">
                  <c:v>3</c:v>
                </c:pt>
                <c:pt idx="5">
                  <c:v>7.5</c:v>
                </c:pt>
              </c:numCache>
            </c:numRef>
          </c:val>
        </c:ser>
        <c:ser>
          <c:idx val="2"/>
          <c:order val="2"/>
          <c:tx>
            <c:strRef>
              <c:f>Hoja1!$A$5</c:f>
              <c:strCache>
                <c:ptCount val="1"/>
                <c:pt idx="0">
                  <c:v>DCL </c:v>
                </c:pt>
              </c:strCache>
            </c:strRef>
          </c:tx>
          <c:spPr>
            <a:ln w="66675">
              <a:noFill/>
            </a:ln>
          </c:spPr>
          <c:dLbls>
            <c:dLbl>
              <c:idx val="2"/>
              <c:layout>
                <c:manualLayout>
                  <c:x val="0"/>
                  <c:y val="8.4897973216074382E-2"/>
                </c:manualLayout>
              </c:layout>
              <c:showVal val="1"/>
            </c:dLbl>
            <c:dLbl>
              <c:idx val="4"/>
              <c:layout>
                <c:manualLayout>
                  <c:x val="0"/>
                  <c:y val="6.3673479912055631E-2"/>
                </c:manualLayout>
              </c:layout>
              <c:showVal val="1"/>
            </c:dLbl>
            <c:txPr>
              <a:bodyPr/>
              <a:lstStyle/>
              <a:p>
                <a:pPr>
                  <a:defRPr sz="800" b="1"/>
                </a:pPr>
                <a:endParaRPr lang="es-ES"/>
              </a:p>
            </c:txPr>
            <c:showVal val="1"/>
          </c:dLbls>
          <c:cat>
            <c:strRef>
              <c:f>Hoja1!$B$2:$G$2</c:f>
              <c:strCache>
                <c:ptCount val="6"/>
                <c:pt idx="0">
                  <c:v>Orientación Témpora </c:v>
                </c:pt>
                <c:pt idx="1">
                  <c:v>Orientación Espacial </c:v>
                </c:pt>
                <c:pt idx="2">
                  <c:v>Memoria  inmediata</c:v>
                </c:pt>
                <c:pt idx="3">
                  <c:v>Atención- Cálculo </c:v>
                </c:pt>
                <c:pt idx="4">
                  <c:v>Recuerdo </c:v>
                </c:pt>
                <c:pt idx="5">
                  <c:v>Lenguaje </c:v>
                </c:pt>
              </c:strCache>
            </c:strRef>
          </c:cat>
          <c:val>
            <c:numRef>
              <c:f>Hoja1!$B$5:$G$5</c:f>
              <c:numCache>
                <c:formatCode>General</c:formatCode>
                <c:ptCount val="6"/>
                <c:pt idx="0">
                  <c:v>3.9</c:v>
                </c:pt>
                <c:pt idx="1">
                  <c:v>4.0999999999999996</c:v>
                </c:pt>
                <c:pt idx="2">
                  <c:v>2.9</c:v>
                </c:pt>
                <c:pt idx="3">
                  <c:v>2.2000000000000002</c:v>
                </c:pt>
                <c:pt idx="4">
                  <c:v>1.8</c:v>
                </c:pt>
                <c:pt idx="5">
                  <c:v>6.2</c:v>
                </c:pt>
              </c:numCache>
            </c:numRef>
          </c:val>
        </c:ser>
        <c:ser>
          <c:idx val="3"/>
          <c:order val="3"/>
          <c:tx>
            <c:strRef>
              <c:f>Hoja1!$A$6</c:f>
              <c:strCache>
                <c:ptCount val="1"/>
                <c:pt idx="0">
                  <c:v>DCM </c:v>
                </c:pt>
              </c:strCache>
            </c:strRef>
          </c:tx>
          <c:spPr>
            <a:ln w="66675">
              <a:noFill/>
            </a:ln>
          </c:spPr>
          <c:dLbls>
            <c:dLbl>
              <c:idx val="2"/>
              <c:layout>
                <c:manualLayout>
                  <c:x val="1.5499255425532681E-3"/>
                  <c:y val="0.10309039604809007"/>
                </c:manualLayout>
              </c:layout>
              <c:showVal val="1"/>
            </c:dLbl>
            <c:txPr>
              <a:bodyPr/>
              <a:lstStyle/>
              <a:p>
                <a:pPr>
                  <a:defRPr sz="800" b="1"/>
                </a:pPr>
                <a:endParaRPr lang="es-ES"/>
              </a:p>
            </c:txPr>
            <c:showVal val="1"/>
          </c:dLbls>
          <c:cat>
            <c:strRef>
              <c:f>Hoja1!$B$2:$G$2</c:f>
              <c:strCache>
                <c:ptCount val="6"/>
                <c:pt idx="0">
                  <c:v>Orientación Témpora </c:v>
                </c:pt>
                <c:pt idx="1">
                  <c:v>Orientación Espacial </c:v>
                </c:pt>
                <c:pt idx="2">
                  <c:v>Memoria  inmediata</c:v>
                </c:pt>
                <c:pt idx="3">
                  <c:v>Atención- Cálculo </c:v>
                </c:pt>
                <c:pt idx="4">
                  <c:v>Recuerdo </c:v>
                </c:pt>
                <c:pt idx="5">
                  <c:v>Lenguaje </c:v>
                </c:pt>
              </c:strCache>
            </c:strRef>
          </c:cat>
          <c:val>
            <c:numRef>
              <c:f>Hoja1!$B$6:$G$6</c:f>
              <c:numCache>
                <c:formatCode>General</c:formatCode>
                <c:ptCount val="6"/>
                <c:pt idx="0">
                  <c:v>3.5</c:v>
                </c:pt>
                <c:pt idx="1">
                  <c:v>3.6</c:v>
                </c:pt>
                <c:pt idx="2">
                  <c:v>2.7</c:v>
                </c:pt>
                <c:pt idx="3">
                  <c:v>0.8</c:v>
                </c:pt>
                <c:pt idx="4">
                  <c:v>1.9000000000000001</c:v>
                </c:pt>
                <c:pt idx="5">
                  <c:v>4.63</c:v>
                </c:pt>
              </c:numCache>
            </c:numRef>
          </c:val>
        </c:ser>
        <c:ser>
          <c:idx val="4"/>
          <c:order val="4"/>
          <c:tx>
            <c:strRef>
              <c:f>Hoja1!$A$7</c:f>
              <c:strCache>
                <c:ptCount val="1"/>
                <c:pt idx="0">
                  <c:v>DCS </c:v>
                </c:pt>
              </c:strCache>
            </c:strRef>
          </c:tx>
          <c:spPr>
            <a:ln w="66675">
              <a:noFill/>
            </a:ln>
          </c:spPr>
          <c:dLbls>
            <c:dLbl>
              <c:idx val="2"/>
              <c:layout>
                <c:manualLayout>
                  <c:x val="0"/>
                  <c:y val="0.11218660746409802"/>
                </c:manualLayout>
              </c:layout>
              <c:showVal val="1"/>
            </c:dLbl>
            <c:dLbl>
              <c:idx val="5"/>
              <c:layout>
                <c:manualLayout>
                  <c:x val="0"/>
                  <c:y val="6.9737620856061167E-2"/>
                </c:manualLayout>
              </c:layout>
              <c:showVal val="1"/>
            </c:dLbl>
            <c:txPr>
              <a:bodyPr/>
              <a:lstStyle/>
              <a:p>
                <a:pPr>
                  <a:defRPr sz="800" b="1"/>
                </a:pPr>
                <a:endParaRPr lang="es-ES"/>
              </a:p>
            </c:txPr>
            <c:showVal val="1"/>
          </c:dLbls>
          <c:cat>
            <c:strRef>
              <c:f>Hoja1!$B$2:$G$2</c:f>
              <c:strCache>
                <c:ptCount val="6"/>
                <c:pt idx="0">
                  <c:v>Orientación Témpora </c:v>
                </c:pt>
                <c:pt idx="1">
                  <c:v>Orientación Espacial </c:v>
                </c:pt>
                <c:pt idx="2">
                  <c:v>Memoria  inmediata</c:v>
                </c:pt>
                <c:pt idx="3">
                  <c:v>Atención- Cálculo </c:v>
                </c:pt>
                <c:pt idx="4">
                  <c:v>Recuerdo </c:v>
                </c:pt>
                <c:pt idx="5">
                  <c:v>Lenguaje </c:v>
                </c:pt>
              </c:strCache>
            </c:strRef>
          </c:cat>
          <c:val>
            <c:numRef>
              <c:f>Hoja1!$B$7:$G$7</c:f>
              <c:numCache>
                <c:formatCode>General</c:formatCode>
                <c:ptCount val="6"/>
                <c:pt idx="0">
                  <c:v>1</c:v>
                </c:pt>
                <c:pt idx="1">
                  <c:v>2</c:v>
                </c:pt>
                <c:pt idx="2">
                  <c:v>2.16</c:v>
                </c:pt>
                <c:pt idx="3">
                  <c:v>1.33</c:v>
                </c:pt>
                <c:pt idx="4">
                  <c:v>0.5</c:v>
                </c:pt>
                <c:pt idx="5">
                  <c:v>4.1599999999999975</c:v>
                </c:pt>
              </c:numCache>
            </c:numRef>
          </c:val>
        </c:ser>
        <c:gapWidth val="300"/>
        <c:axId val="54085504"/>
        <c:axId val="54087040"/>
      </c:barChart>
      <c:catAx>
        <c:axId val="54085504"/>
        <c:scaling>
          <c:orientation val="minMax"/>
        </c:scaling>
        <c:axPos val="b"/>
        <c:majorTickMark val="none"/>
        <c:tickLblPos val="nextTo"/>
        <c:txPr>
          <a:bodyPr/>
          <a:lstStyle/>
          <a:p>
            <a:pPr>
              <a:defRPr sz="600" b="1"/>
            </a:pPr>
            <a:endParaRPr lang="es-ES"/>
          </a:p>
        </c:txPr>
        <c:crossAx val="54087040"/>
        <c:crosses val="autoZero"/>
        <c:auto val="1"/>
        <c:lblAlgn val="ctr"/>
        <c:lblOffset val="100"/>
      </c:catAx>
      <c:valAx>
        <c:axId val="54087040"/>
        <c:scaling>
          <c:orientation val="minMax"/>
        </c:scaling>
        <c:delete val="1"/>
        <c:axPos val="l"/>
        <c:numFmt formatCode="General" sourceLinked="1"/>
        <c:tickLblPos val="none"/>
        <c:crossAx val="54085504"/>
        <c:crosses val="autoZero"/>
        <c:crossBetween val="between"/>
      </c:valAx>
    </c:plotArea>
    <c:legend>
      <c:legendPos val="b"/>
      <c:layout>
        <c:manualLayout>
          <c:xMode val="edge"/>
          <c:yMode val="edge"/>
          <c:x val="0.18098700234880843"/>
          <c:y val="0.8790958318103359"/>
          <c:w val="0.57292912251514738"/>
          <c:h val="0.10271174535764969"/>
        </c:manualLayout>
      </c:layout>
      <c:txPr>
        <a:bodyPr/>
        <a:lstStyle/>
        <a:p>
          <a:pPr>
            <a:defRPr sz="800" b="1"/>
          </a:pPr>
          <a:endParaRPr lang="es-ES"/>
        </a:p>
      </c:txPr>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22516</Words>
  <Characters>123840</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nolasco</dc:creator>
  <cp:lastModifiedBy>Humanidades</cp:lastModifiedBy>
  <cp:revision>4</cp:revision>
  <cp:lastPrinted>2012-06-20T04:18:00Z</cp:lastPrinted>
  <dcterms:created xsi:type="dcterms:W3CDTF">2013-08-24T16:33:00Z</dcterms:created>
  <dcterms:modified xsi:type="dcterms:W3CDTF">2013-08-24T17:26:00Z</dcterms:modified>
</cp:coreProperties>
</file>